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C866D" w14:textId="77777777" w:rsidR="007032A7" w:rsidRPr="002560D8" w:rsidRDefault="007032A7" w:rsidP="00FB6D9B">
      <w:pPr>
        <w:pStyle w:val="Heading5"/>
        <w:ind w:left="0"/>
        <w:rPr>
          <w:color w:val="FFFFFF"/>
        </w:rPr>
      </w:pPr>
      <w:r w:rsidRPr="002560D8">
        <w:rPr>
          <w:noProof/>
          <w:color w:val="FFFFFF"/>
        </w:rPr>
        <mc:AlternateContent>
          <mc:Choice Requires="wps">
            <w:drawing>
              <wp:anchor distT="0" distB="0" distL="114300" distR="114300" simplePos="0" relativeHeight="251660288" behindDoc="1" locked="0" layoutInCell="1" allowOverlap="1" wp14:anchorId="7FF60DD1" wp14:editId="1D7CFBB2">
                <wp:simplePos x="0" y="0"/>
                <wp:positionH relativeFrom="column">
                  <wp:posOffset>-571500</wp:posOffset>
                </wp:positionH>
                <wp:positionV relativeFrom="paragraph">
                  <wp:posOffset>-609600</wp:posOffset>
                </wp:positionV>
                <wp:extent cx="7099300" cy="9448800"/>
                <wp:effectExtent l="12700" t="12700" r="12700" b="12700"/>
                <wp:wrapNone/>
                <wp:docPr id="1400155042" name="Rectangle 1"/>
                <wp:cNvGraphicFramePr/>
                <a:graphic xmlns:a="http://schemas.openxmlformats.org/drawingml/2006/main">
                  <a:graphicData uri="http://schemas.microsoft.com/office/word/2010/wordprocessingShape">
                    <wps:wsp>
                      <wps:cNvSpPr/>
                      <wps:spPr>
                        <a:xfrm>
                          <a:off x="0" y="0"/>
                          <a:ext cx="7099300" cy="9448800"/>
                        </a:xfrm>
                        <a:prstGeom prst="rect">
                          <a:avLst/>
                        </a:prstGeom>
                        <a:solidFill>
                          <a:srgbClr val="DF4D76"/>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FBB42" id="Rectangle 1" o:spid="_x0000_s1026" style="position:absolute;margin-left:-45pt;margin-top:-48pt;width:559pt;height:7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" fillcolor="#df4d76" strokecolor="white [3212]" strokeweight="2pt"/>
            </w:pict>
          </mc:Fallback>
        </mc:AlternateContent>
      </w:r>
      <w:r w:rsidRPr="002560D8">
        <w:rPr>
          <w:noProof/>
          <w:color w:val="FFFFFF"/>
        </w:rPr>
        <mc:AlternateContent>
          <mc:Choice Requires="wpg">
            <w:drawing>
              <wp:anchor distT="0" distB="0" distL="0" distR="0" simplePos="0" relativeHeight="251661312" behindDoc="1" locked="0" layoutInCell="1" allowOverlap="1" wp14:anchorId="5ED09D60" wp14:editId="0432512F">
                <wp:simplePos x="0" y="0"/>
                <wp:positionH relativeFrom="page">
                  <wp:posOffset>762000</wp:posOffset>
                </wp:positionH>
                <wp:positionV relativeFrom="page">
                  <wp:posOffset>723900</wp:posOffset>
                </wp:positionV>
                <wp:extent cx="6247130" cy="9276080"/>
                <wp:effectExtent l="0" t="0" r="20320" b="20320"/>
                <wp:wrapNone/>
                <wp:docPr id="1176105095" name="Group 1176105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7130" cy="9276080"/>
                          <a:chOff x="757146" y="723598"/>
                          <a:chExt cx="6247159" cy="9276254"/>
                        </a:xfrm>
                      </wpg:grpSpPr>
                      <pic:pic xmlns:pic="http://schemas.openxmlformats.org/drawingml/2006/picture">
                        <pic:nvPicPr>
                          <pic:cNvPr id="727045586" name="Image 2"/>
                          <pic:cNvPicPr/>
                        </pic:nvPicPr>
                        <pic:blipFill rotWithShape="1">
                          <a:blip r:embed="rId8" cstate="print"/>
                          <a:srcRect l="9742" t="7195" r="10054" b="7196"/>
                          <a:stretch/>
                        </pic:blipFill>
                        <pic:spPr>
                          <a:xfrm>
                            <a:off x="757146" y="723598"/>
                            <a:ext cx="6233886" cy="8610956"/>
                          </a:xfrm>
                          <a:prstGeom prst="rect">
                            <a:avLst/>
                          </a:prstGeom>
                        </pic:spPr>
                      </pic:pic>
                      <wps:wsp>
                        <wps:cNvPr id="1979005656" name="Graphic 3"/>
                        <wps:cNvSpPr/>
                        <wps:spPr>
                          <a:xfrm>
                            <a:off x="757175" y="723598"/>
                            <a:ext cx="6247130" cy="8611234"/>
                          </a:xfrm>
                          <a:custGeom>
                            <a:avLst/>
                            <a:gdLst/>
                            <a:ahLst/>
                            <a:cxnLst/>
                            <a:rect l="l" t="t" r="r" b="b"/>
                            <a:pathLst>
                              <a:path w="6247130" h="8611235">
                                <a:moveTo>
                                  <a:pt x="0" y="0"/>
                                </a:moveTo>
                                <a:lnTo>
                                  <a:pt x="6247003" y="0"/>
                                </a:lnTo>
                                <a:lnTo>
                                  <a:pt x="6247003" y="8611209"/>
                                </a:lnTo>
                                <a:lnTo>
                                  <a:pt x="0" y="8611209"/>
                                </a:lnTo>
                                <a:lnTo>
                                  <a:pt x="0" y="0"/>
                                </a:lnTo>
                                <a:close/>
                              </a:path>
                            </a:pathLst>
                          </a:custGeom>
                          <a:solidFill>
                            <a:srgbClr val="003049"/>
                          </a:solidFill>
                          <a:ln w="17259">
                            <a:solidFill>
                              <a:schemeClr val="accent1"/>
                            </a:solidFill>
                            <a:prstDash val="solid"/>
                          </a:ln>
                        </wps:spPr>
                        <wps:bodyPr wrap="square" lIns="0" tIns="0" rIns="0" bIns="0" rtlCol="0">
                          <a:prstTxWarp prst="textNoShape">
                            <a:avLst/>
                          </a:prstTxWarp>
                          <a:noAutofit/>
                        </wps:bodyPr>
                      </wps:wsp>
                      <wps:wsp>
                        <wps:cNvPr id="1617011152" name="Graphic 4"/>
                        <wps:cNvSpPr/>
                        <wps:spPr>
                          <a:xfrm>
                            <a:off x="4631356" y="9998582"/>
                            <a:ext cx="1270" cy="1270"/>
                          </a:xfrm>
                          <a:custGeom>
                            <a:avLst/>
                            <a:gdLst/>
                            <a:ahLst/>
                            <a:cxnLst/>
                            <a:rect l="l" t="t" r="r" b="b"/>
                            <a:pathLst>
                              <a:path w="635" h="635">
                                <a:moveTo>
                                  <a:pt x="0" y="0"/>
                                </a:moveTo>
                                <a:lnTo>
                                  <a:pt x="0" y="609"/>
                                </a:lnTo>
                                <a:lnTo>
                                  <a:pt x="609" y="609"/>
                                </a:lnTo>
                                <a:lnTo>
                                  <a:pt x="0" y="0"/>
                                </a:lnTo>
                                <a:close/>
                              </a:path>
                            </a:pathLst>
                          </a:custGeom>
                          <a:solidFill>
                            <a:srgbClr val="203A72"/>
                          </a:solidFill>
                        </wps:spPr>
                        <wps:bodyPr wrap="square" lIns="0" tIns="0" rIns="0" bIns="0" rtlCol="0">
                          <a:prstTxWarp prst="textNoShape">
                            <a:avLst/>
                          </a:prstTxWarp>
                          <a:noAutofit/>
                        </wps:bodyPr>
                      </wps:wsp>
                      <wps:wsp>
                        <wps:cNvPr id="51435438" name="Graphic 5"/>
                        <wps:cNvSpPr/>
                        <wps:spPr>
                          <a:xfrm>
                            <a:off x="1600200" y="1371612"/>
                            <a:ext cx="4572635" cy="7314565"/>
                          </a:xfrm>
                          <a:custGeom>
                            <a:avLst/>
                            <a:gdLst/>
                            <a:ahLst/>
                            <a:cxnLst/>
                            <a:rect l="l" t="t" r="r" b="b"/>
                            <a:pathLst>
                              <a:path w="4572635" h="7314565">
                                <a:moveTo>
                                  <a:pt x="163182" y="2031466"/>
                                </a:moveTo>
                                <a:lnTo>
                                  <a:pt x="3035" y="2031466"/>
                                </a:lnTo>
                                <a:lnTo>
                                  <a:pt x="3035" y="2102586"/>
                                </a:lnTo>
                                <a:lnTo>
                                  <a:pt x="3035" y="2221966"/>
                                </a:lnTo>
                                <a:lnTo>
                                  <a:pt x="3035" y="2284196"/>
                                </a:lnTo>
                                <a:lnTo>
                                  <a:pt x="3035" y="2412466"/>
                                </a:lnTo>
                                <a:lnTo>
                                  <a:pt x="3035" y="2482316"/>
                                </a:lnTo>
                                <a:lnTo>
                                  <a:pt x="163182" y="2482316"/>
                                </a:lnTo>
                                <a:lnTo>
                                  <a:pt x="163182" y="2412466"/>
                                </a:lnTo>
                                <a:lnTo>
                                  <a:pt x="70523" y="2412466"/>
                                </a:lnTo>
                                <a:lnTo>
                                  <a:pt x="70523" y="2284196"/>
                                </a:lnTo>
                                <a:lnTo>
                                  <a:pt x="141262" y="2284196"/>
                                </a:lnTo>
                                <a:lnTo>
                                  <a:pt x="141262" y="2221966"/>
                                </a:lnTo>
                                <a:lnTo>
                                  <a:pt x="70523" y="2221966"/>
                                </a:lnTo>
                                <a:lnTo>
                                  <a:pt x="70523" y="2102586"/>
                                </a:lnTo>
                                <a:lnTo>
                                  <a:pt x="163182" y="2102586"/>
                                </a:lnTo>
                                <a:lnTo>
                                  <a:pt x="163182" y="2031466"/>
                                </a:lnTo>
                                <a:close/>
                              </a:path>
                              <a:path w="4572635" h="7314565">
                                <a:moveTo>
                                  <a:pt x="398272" y="2387371"/>
                                </a:moveTo>
                                <a:lnTo>
                                  <a:pt x="397548" y="2380564"/>
                                </a:lnTo>
                                <a:lnTo>
                                  <a:pt x="397548" y="2353868"/>
                                </a:lnTo>
                                <a:lnTo>
                                  <a:pt x="329412" y="2353868"/>
                                </a:lnTo>
                                <a:lnTo>
                                  <a:pt x="329412" y="2383167"/>
                                </a:lnTo>
                                <a:lnTo>
                                  <a:pt x="326872" y="2401227"/>
                                </a:lnTo>
                                <a:lnTo>
                                  <a:pt x="320294" y="2411526"/>
                                </a:lnTo>
                                <a:lnTo>
                                  <a:pt x="311289" y="2416162"/>
                                </a:lnTo>
                                <a:lnTo>
                                  <a:pt x="301421" y="2417241"/>
                                </a:lnTo>
                                <a:lnTo>
                                  <a:pt x="291452" y="2416162"/>
                                </a:lnTo>
                                <a:lnTo>
                                  <a:pt x="282206" y="2411526"/>
                                </a:lnTo>
                                <a:lnTo>
                                  <a:pt x="275412" y="2401227"/>
                                </a:lnTo>
                                <a:lnTo>
                                  <a:pt x="272770" y="2383167"/>
                                </a:lnTo>
                                <a:lnTo>
                                  <a:pt x="272770" y="2130793"/>
                                </a:lnTo>
                                <a:lnTo>
                                  <a:pt x="274561" y="2115769"/>
                                </a:lnTo>
                                <a:lnTo>
                                  <a:pt x="279933" y="2105139"/>
                                </a:lnTo>
                                <a:lnTo>
                                  <a:pt x="288886" y="2098814"/>
                                </a:lnTo>
                                <a:lnTo>
                                  <a:pt x="301421" y="2096719"/>
                                </a:lnTo>
                                <a:lnTo>
                                  <a:pt x="313855" y="2098878"/>
                                </a:lnTo>
                                <a:lnTo>
                                  <a:pt x="322580" y="2105304"/>
                                </a:lnTo>
                                <a:lnTo>
                                  <a:pt x="327723" y="2115959"/>
                                </a:lnTo>
                                <a:lnTo>
                                  <a:pt x="329412" y="2130793"/>
                                </a:lnTo>
                                <a:lnTo>
                                  <a:pt x="329412" y="2158568"/>
                                </a:lnTo>
                                <a:lnTo>
                                  <a:pt x="397548" y="2158568"/>
                                </a:lnTo>
                                <a:lnTo>
                                  <a:pt x="397548" y="2133612"/>
                                </a:lnTo>
                                <a:lnTo>
                                  <a:pt x="393966" y="2095347"/>
                                </a:lnTo>
                                <a:lnTo>
                                  <a:pt x="376605" y="2062568"/>
                                </a:lnTo>
                                <a:lnTo>
                                  <a:pt x="348208" y="2038692"/>
                                </a:lnTo>
                                <a:lnTo>
                                  <a:pt x="311543" y="2027135"/>
                                </a:lnTo>
                                <a:lnTo>
                                  <a:pt x="273278" y="2030717"/>
                                </a:lnTo>
                                <a:lnTo>
                                  <a:pt x="240499" y="2048078"/>
                                </a:lnTo>
                                <a:lnTo>
                                  <a:pt x="216611" y="2076488"/>
                                </a:lnTo>
                                <a:lnTo>
                                  <a:pt x="205066" y="2113140"/>
                                </a:lnTo>
                                <a:lnTo>
                                  <a:pt x="204343" y="2119947"/>
                                </a:lnTo>
                                <a:lnTo>
                                  <a:pt x="204343" y="2126805"/>
                                </a:lnTo>
                                <a:lnTo>
                                  <a:pt x="205066" y="2133612"/>
                                </a:lnTo>
                                <a:lnTo>
                                  <a:pt x="205066" y="2380564"/>
                                </a:lnTo>
                                <a:lnTo>
                                  <a:pt x="208635" y="2418842"/>
                                </a:lnTo>
                                <a:lnTo>
                                  <a:pt x="226009" y="2451633"/>
                                </a:lnTo>
                                <a:lnTo>
                                  <a:pt x="254406" y="2475509"/>
                                </a:lnTo>
                                <a:lnTo>
                                  <a:pt x="291058" y="2487053"/>
                                </a:lnTo>
                                <a:lnTo>
                                  <a:pt x="329336" y="2483485"/>
                                </a:lnTo>
                                <a:lnTo>
                                  <a:pt x="362115" y="2466111"/>
                                </a:lnTo>
                                <a:lnTo>
                                  <a:pt x="386003" y="2437714"/>
                                </a:lnTo>
                                <a:lnTo>
                                  <a:pt x="397548" y="2401049"/>
                                </a:lnTo>
                                <a:lnTo>
                                  <a:pt x="398272" y="2394242"/>
                                </a:lnTo>
                                <a:lnTo>
                                  <a:pt x="398272" y="2387371"/>
                                </a:lnTo>
                                <a:close/>
                              </a:path>
                              <a:path w="4572635" h="7314565">
                                <a:moveTo>
                                  <a:pt x="636320" y="2386939"/>
                                </a:moveTo>
                                <a:lnTo>
                                  <a:pt x="635596" y="2380132"/>
                                </a:lnTo>
                                <a:lnTo>
                                  <a:pt x="635596" y="2134489"/>
                                </a:lnTo>
                                <a:lnTo>
                                  <a:pt x="631786" y="2096947"/>
                                </a:lnTo>
                                <a:lnTo>
                                  <a:pt x="631685" y="2095906"/>
                                </a:lnTo>
                                <a:lnTo>
                                  <a:pt x="613892" y="2062962"/>
                                </a:lnTo>
                                <a:lnTo>
                                  <a:pt x="585050" y="2039099"/>
                                </a:lnTo>
                                <a:lnTo>
                                  <a:pt x="567461" y="2033714"/>
                                </a:lnTo>
                                <a:lnTo>
                                  <a:pt x="567461" y="2131022"/>
                                </a:lnTo>
                                <a:lnTo>
                                  <a:pt x="567461" y="2382951"/>
                                </a:lnTo>
                                <a:lnTo>
                                  <a:pt x="565683" y="2397429"/>
                                </a:lnTo>
                                <a:lnTo>
                                  <a:pt x="560387" y="2408123"/>
                                </a:lnTo>
                                <a:lnTo>
                                  <a:pt x="551624" y="2414752"/>
                                </a:lnTo>
                                <a:lnTo>
                                  <a:pt x="539470" y="2417026"/>
                                </a:lnTo>
                                <a:lnTo>
                                  <a:pt x="527215" y="2414905"/>
                                </a:lnTo>
                                <a:lnTo>
                                  <a:pt x="518236" y="2408542"/>
                                </a:lnTo>
                                <a:lnTo>
                                  <a:pt x="512711" y="2397899"/>
                                </a:lnTo>
                                <a:lnTo>
                                  <a:pt x="510832" y="2382951"/>
                                </a:lnTo>
                                <a:lnTo>
                                  <a:pt x="510832" y="2131022"/>
                                </a:lnTo>
                                <a:lnTo>
                                  <a:pt x="513562" y="2112784"/>
                                </a:lnTo>
                                <a:lnTo>
                                  <a:pt x="520509" y="2102510"/>
                                </a:lnTo>
                                <a:lnTo>
                                  <a:pt x="529780" y="2097963"/>
                                </a:lnTo>
                                <a:lnTo>
                                  <a:pt x="539470" y="2096947"/>
                                </a:lnTo>
                                <a:lnTo>
                                  <a:pt x="549059" y="2097963"/>
                                </a:lnTo>
                                <a:lnTo>
                                  <a:pt x="558101" y="2102510"/>
                                </a:lnTo>
                                <a:lnTo>
                                  <a:pt x="564832" y="2112784"/>
                                </a:lnTo>
                                <a:lnTo>
                                  <a:pt x="567461" y="2131022"/>
                                </a:lnTo>
                                <a:lnTo>
                                  <a:pt x="567461" y="2033714"/>
                                </a:lnTo>
                                <a:lnTo>
                                  <a:pt x="547979" y="2027745"/>
                                </a:lnTo>
                                <a:lnTo>
                                  <a:pt x="545147" y="2027466"/>
                                </a:lnTo>
                                <a:lnTo>
                                  <a:pt x="542315" y="2027313"/>
                                </a:lnTo>
                                <a:lnTo>
                                  <a:pt x="539470" y="2027288"/>
                                </a:lnTo>
                                <a:lnTo>
                                  <a:pt x="501523" y="2035289"/>
                                </a:lnTo>
                                <a:lnTo>
                                  <a:pt x="470662" y="2056472"/>
                                </a:lnTo>
                                <a:lnTo>
                                  <a:pt x="449999" y="2087702"/>
                                </a:lnTo>
                                <a:lnTo>
                                  <a:pt x="442658" y="2125776"/>
                                </a:lnTo>
                                <a:lnTo>
                                  <a:pt x="442683" y="2128685"/>
                                </a:lnTo>
                                <a:lnTo>
                                  <a:pt x="442836" y="2131593"/>
                                </a:lnTo>
                                <a:lnTo>
                                  <a:pt x="443115" y="2134489"/>
                                </a:lnTo>
                                <a:lnTo>
                                  <a:pt x="443115" y="2380132"/>
                                </a:lnTo>
                                <a:lnTo>
                                  <a:pt x="446697" y="2418397"/>
                                </a:lnTo>
                                <a:lnTo>
                                  <a:pt x="464070" y="2451189"/>
                                </a:lnTo>
                                <a:lnTo>
                                  <a:pt x="492467" y="2475065"/>
                                </a:lnTo>
                                <a:lnTo>
                                  <a:pt x="529120" y="2486622"/>
                                </a:lnTo>
                                <a:lnTo>
                                  <a:pt x="567385" y="2483040"/>
                                </a:lnTo>
                                <a:lnTo>
                                  <a:pt x="600176" y="2465667"/>
                                </a:lnTo>
                                <a:lnTo>
                                  <a:pt x="624052" y="2437269"/>
                                </a:lnTo>
                                <a:lnTo>
                                  <a:pt x="630428" y="2417026"/>
                                </a:lnTo>
                                <a:lnTo>
                                  <a:pt x="635596" y="2400617"/>
                                </a:lnTo>
                                <a:lnTo>
                                  <a:pt x="636320" y="2393810"/>
                                </a:lnTo>
                                <a:lnTo>
                                  <a:pt x="636320" y="2386939"/>
                                </a:lnTo>
                                <a:close/>
                              </a:path>
                              <a:path w="4572635" h="7314565">
                                <a:moveTo>
                                  <a:pt x="870407" y="1886877"/>
                                </a:moveTo>
                                <a:lnTo>
                                  <a:pt x="821804" y="1569834"/>
                                </a:lnTo>
                                <a:lnTo>
                                  <a:pt x="780910" y="1303134"/>
                                </a:lnTo>
                                <a:lnTo>
                                  <a:pt x="661911" y="526897"/>
                                </a:lnTo>
                                <a:lnTo>
                                  <a:pt x="583958" y="18453"/>
                                </a:lnTo>
                                <a:lnTo>
                                  <a:pt x="525157" y="18453"/>
                                </a:lnTo>
                                <a:lnTo>
                                  <a:pt x="525157" y="1303134"/>
                                </a:lnTo>
                                <a:lnTo>
                                  <a:pt x="348945" y="1303134"/>
                                </a:lnTo>
                                <a:lnTo>
                                  <a:pt x="348945" y="1295755"/>
                                </a:lnTo>
                                <a:lnTo>
                                  <a:pt x="350024" y="1295755"/>
                                </a:lnTo>
                                <a:lnTo>
                                  <a:pt x="439648" y="526897"/>
                                </a:lnTo>
                                <a:lnTo>
                                  <a:pt x="525157" y="1303134"/>
                                </a:lnTo>
                                <a:lnTo>
                                  <a:pt x="525157" y="18453"/>
                                </a:lnTo>
                                <a:lnTo>
                                  <a:pt x="290779" y="18453"/>
                                </a:lnTo>
                                <a:lnTo>
                                  <a:pt x="0" y="1886877"/>
                                </a:lnTo>
                                <a:lnTo>
                                  <a:pt x="270383" y="1886877"/>
                                </a:lnTo>
                                <a:lnTo>
                                  <a:pt x="313791" y="1569834"/>
                                </a:lnTo>
                                <a:lnTo>
                                  <a:pt x="558571" y="1569834"/>
                                </a:lnTo>
                                <a:lnTo>
                                  <a:pt x="600024" y="1886877"/>
                                </a:lnTo>
                                <a:lnTo>
                                  <a:pt x="870407" y="1886877"/>
                                </a:lnTo>
                                <a:close/>
                              </a:path>
                              <a:path w="4572635" h="7314565">
                                <a:moveTo>
                                  <a:pt x="887336" y="2031187"/>
                                </a:moveTo>
                                <a:lnTo>
                                  <a:pt x="819200" y="2031187"/>
                                </a:lnTo>
                                <a:lnTo>
                                  <a:pt x="819200" y="2286393"/>
                                </a:lnTo>
                                <a:lnTo>
                                  <a:pt x="758431" y="2031187"/>
                                </a:lnTo>
                                <a:lnTo>
                                  <a:pt x="693331" y="2031187"/>
                                </a:lnTo>
                                <a:lnTo>
                                  <a:pt x="693331" y="2481910"/>
                                </a:lnTo>
                                <a:lnTo>
                                  <a:pt x="761479" y="2481910"/>
                                </a:lnTo>
                                <a:lnTo>
                                  <a:pt x="761479" y="2234958"/>
                                </a:lnTo>
                                <a:lnTo>
                                  <a:pt x="822236" y="2481910"/>
                                </a:lnTo>
                                <a:lnTo>
                                  <a:pt x="887336" y="2482126"/>
                                </a:lnTo>
                                <a:lnTo>
                                  <a:pt x="887336" y="2031187"/>
                                </a:lnTo>
                                <a:close/>
                              </a:path>
                              <a:path w="4572635" h="7314565">
                                <a:moveTo>
                                  <a:pt x="1138047" y="2386939"/>
                                </a:moveTo>
                                <a:lnTo>
                                  <a:pt x="1137323" y="2380132"/>
                                </a:lnTo>
                                <a:lnTo>
                                  <a:pt x="1137323" y="2134489"/>
                                </a:lnTo>
                                <a:lnTo>
                                  <a:pt x="1133513" y="2096947"/>
                                </a:lnTo>
                                <a:lnTo>
                                  <a:pt x="1133411" y="2095906"/>
                                </a:lnTo>
                                <a:lnTo>
                                  <a:pt x="1115618" y="2062962"/>
                                </a:lnTo>
                                <a:lnTo>
                                  <a:pt x="1086777" y="2039099"/>
                                </a:lnTo>
                                <a:lnTo>
                                  <a:pt x="1069174" y="2033714"/>
                                </a:lnTo>
                                <a:lnTo>
                                  <a:pt x="1069174" y="2131022"/>
                                </a:lnTo>
                                <a:lnTo>
                                  <a:pt x="1069174" y="2382951"/>
                                </a:lnTo>
                                <a:lnTo>
                                  <a:pt x="1067435" y="2397429"/>
                                </a:lnTo>
                                <a:lnTo>
                                  <a:pt x="1062189" y="2408123"/>
                                </a:lnTo>
                                <a:lnTo>
                                  <a:pt x="1053439" y="2414752"/>
                                </a:lnTo>
                                <a:lnTo>
                                  <a:pt x="1041184" y="2417026"/>
                                </a:lnTo>
                                <a:lnTo>
                                  <a:pt x="1028839" y="2414905"/>
                                </a:lnTo>
                                <a:lnTo>
                                  <a:pt x="1019873" y="2408542"/>
                                </a:lnTo>
                                <a:lnTo>
                                  <a:pt x="1014399" y="2397899"/>
                                </a:lnTo>
                                <a:lnTo>
                                  <a:pt x="1012545" y="2382951"/>
                                </a:lnTo>
                                <a:lnTo>
                                  <a:pt x="1012545" y="2131022"/>
                                </a:lnTo>
                                <a:lnTo>
                                  <a:pt x="1015288" y="2112784"/>
                                </a:lnTo>
                                <a:lnTo>
                                  <a:pt x="1022235" y="2102510"/>
                                </a:lnTo>
                                <a:lnTo>
                                  <a:pt x="1031506" y="2097963"/>
                                </a:lnTo>
                                <a:lnTo>
                                  <a:pt x="1041184" y="2096947"/>
                                </a:lnTo>
                                <a:lnTo>
                                  <a:pt x="1050785" y="2097963"/>
                                </a:lnTo>
                                <a:lnTo>
                                  <a:pt x="1059827" y="2102510"/>
                                </a:lnTo>
                                <a:lnTo>
                                  <a:pt x="1066546" y="2112784"/>
                                </a:lnTo>
                                <a:lnTo>
                                  <a:pt x="1069174" y="2131022"/>
                                </a:lnTo>
                                <a:lnTo>
                                  <a:pt x="1069174" y="2033714"/>
                                </a:lnTo>
                                <a:lnTo>
                                  <a:pt x="1049693" y="2027745"/>
                                </a:lnTo>
                                <a:lnTo>
                                  <a:pt x="1046861" y="2027466"/>
                                </a:lnTo>
                                <a:lnTo>
                                  <a:pt x="1044028" y="2027313"/>
                                </a:lnTo>
                                <a:lnTo>
                                  <a:pt x="1041184" y="2027288"/>
                                </a:lnTo>
                                <a:lnTo>
                                  <a:pt x="1040968" y="2027288"/>
                                </a:lnTo>
                                <a:lnTo>
                                  <a:pt x="1003046" y="2035365"/>
                                </a:lnTo>
                                <a:lnTo>
                                  <a:pt x="972235" y="2056625"/>
                                </a:lnTo>
                                <a:lnTo>
                                  <a:pt x="951636" y="2087892"/>
                                </a:lnTo>
                                <a:lnTo>
                                  <a:pt x="944372" y="2125980"/>
                                </a:lnTo>
                                <a:lnTo>
                                  <a:pt x="944410" y="2128824"/>
                                </a:lnTo>
                                <a:lnTo>
                                  <a:pt x="944562" y="2131657"/>
                                </a:lnTo>
                                <a:lnTo>
                                  <a:pt x="944841" y="2134489"/>
                                </a:lnTo>
                                <a:lnTo>
                                  <a:pt x="944841" y="2380132"/>
                                </a:lnTo>
                                <a:lnTo>
                                  <a:pt x="948423" y="2418397"/>
                                </a:lnTo>
                                <a:lnTo>
                                  <a:pt x="965784" y="2451189"/>
                                </a:lnTo>
                                <a:lnTo>
                                  <a:pt x="994181" y="2475065"/>
                                </a:lnTo>
                                <a:lnTo>
                                  <a:pt x="1030833" y="2486622"/>
                                </a:lnTo>
                                <a:lnTo>
                                  <a:pt x="1069098" y="2483040"/>
                                </a:lnTo>
                                <a:lnTo>
                                  <a:pt x="1101890" y="2465667"/>
                                </a:lnTo>
                                <a:lnTo>
                                  <a:pt x="1125778" y="2437269"/>
                                </a:lnTo>
                                <a:lnTo>
                                  <a:pt x="1132154" y="2417026"/>
                                </a:lnTo>
                                <a:lnTo>
                                  <a:pt x="1137323" y="2400617"/>
                                </a:lnTo>
                                <a:lnTo>
                                  <a:pt x="1138047" y="2393810"/>
                                </a:lnTo>
                                <a:lnTo>
                                  <a:pt x="1138047" y="2386939"/>
                                </a:lnTo>
                                <a:close/>
                              </a:path>
                              <a:path w="4572635" h="7314565">
                                <a:moveTo>
                                  <a:pt x="1372781" y="1887308"/>
                                </a:moveTo>
                                <a:lnTo>
                                  <a:pt x="1372730" y="1887093"/>
                                </a:lnTo>
                                <a:lnTo>
                                  <a:pt x="1372349" y="1887093"/>
                                </a:lnTo>
                                <a:lnTo>
                                  <a:pt x="1372781" y="1887308"/>
                                </a:lnTo>
                                <a:close/>
                              </a:path>
                              <a:path w="4572635" h="7314565">
                                <a:moveTo>
                                  <a:pt x="1448943" y="2031187"/>
                                </a:moveTo>
                                <a:lnTo>
                                  <a:pt x="1380591" y="2031187"/>
                                </a:lnTo>
                                <a:lnTo>
                                  <a:pt x="1321562" y="2319591"/>
                                </a:lnTo>
                                <a:lnTo>
                                  <a:pt x="1263180" y="2031187"/>
                                </a:lnTo>
                                <a:lnTo>
                                  <a:pt x="1194828" y="2031187"/>
                                </a:lnTo>
                                <a:lnTo>
                                  <a:pt x="1194828" y="2481910"/>
                                </a:lnTo>
                                <a:lnTo>
                                  <a:pt x="1262532" y="2481910"/>
                                </a:lnTo>
                                <a:lnTo>
                                  <a:pt x="1262532" y="2232787"/>
                                </a:lnTo>
                                <a:lnTo>
                                  <a:pt x="1301165" y="2417241"/>
                                </a:lnTo>
                                <a:lnTo>
                                  <a:pt x="1342605" y="2417241"/>
                                </a:lnTo>
                                <a:lnTo>
                                  <a:pt x="1381671" y="2232139"/>
                                </a:lnTo>
                                <a:lnTo>
                                  <a:pt x="1381671" y="2481478"/>
                                </a:lnTo>
                                <a:lnTo>
                                  <a:pt x="1448943" y="2482126"/>
                                </a:lnTo>
                                <a:lnTo>
                                  <a:pt x="1448943" y="2031187"/>
                                </a:lnTo>
                                <a:close/>
                              </a:path>
                              <a:path w="4572635" h="7314565">
                                <a:moveTo>
                                  <a:pt x="1578051" y="2031187"/>
                                </a:moveTo>
                                <a:lnTo>
                                  <a:pt x="1510360" y="2031187"/>
                                </a:lnTo>
                                <a:lnTo>
                                  <a:pt x="1510360" y="2481694"/>
                                </a:lnTo>
                                <a:lnTo>
                                  <a:pt x="1578051" y="2481694"/>
                                </a:lnTo>
                                <a:lnTo>
                                  <a:pt x="1578051" y="2031187"/>
                                </a:lnTo>
                                <a:close/>
                              </a:path>
                              <a:path w="4572635" h="7314565">
                                <a:moveTo>
                                  <a:pt x="1665312" y="1887093"/>
                                </a:moveTo>
                                <a:lnTo>
                                  <a:pt x="1538160" y="1428991"/>
                                </a:lnTo>
                                <a:lnTo>
                                  <a:pt x="1513408" y="1339811"/>
                                </a:lnTo>
                                <a:lnTo>
                                  <a:pt x="1516443" y="1337195"/>
                                </a:lnTo>
                                <a:lnTo>
                                  <a:pt x="1549006" y="1300340"/>
                                </a:lnTo>
                                <a:lnTo>
                                  <a:pt x="1577670" y="1260843"/>
                                </a:lnTo>
                                <a:lnTo>
                                  <a:pt x="1602320" y="1219047"/>
                                </a:lnTo>
                                <a:lnTo>
                                  <a:pt x="1622844" y="1175245"/>
                                </a:lnTo>
                                <a:lnTo>
                                  <a:pt x="1638973" y="1130173"/>
                                </a:lnTo>
                                <a:lnTo>
                                  <a:pt x="1651063" y="1082865"/>
                                </a:lnTo>
                                <a:lnTo>
                                  <a:pt x="1658531" y="1034910"/>
                                </a:lnTo>
                                <a:lnTo>
                                  <a:pt x="1661439" y="986205"/>
                                </a:lnTo>
                                <a:lnTo>
                                  <a:pt x="1659661" y="937044"/>
                                </a:lnTo>
                                <a:lnTo>
                                  <a:pt x="1659661" y="505421"/>
                                </a:lnTo>
                                <a:lnTo>
                                  <a:pt x="1657781" y="446976"/>
                                </a:lnTo>
                                <a:lnTo>
                                  <a:pt x="1652231" y="391680"/>
                                </a:lnTo>
                                <a:lnTo>
                                  <a:pt x="1643100" y="339661"/>
                                </a:lnTo>
                                <a:lnTo>
                                  <a:pt x="1630489" y="291058"/>
                                </a:lnTo>
                                <a:lnTo>
                                  <a:pt x="1614500" y="245999"/>
                                </a:lnTo>
                                <a:lnTo>
                                  <a:pt x="1595234" y="204597"/>
                                </a:lnTo>
                                <a:lnTo>
                                  <a:pt x="1572793" y="167017"/>
                                </a:lnTo>
                                <a:lnTo>
                                  <a:pt x="1547266" y="133362"/>
                                </a:lnTo>
                                <a:lnTo>
                                  <a:pt x="1518754" y="103771"/>
                                </a:lnTo>
                                <a:lnTo>
                                  <a:pt x="1487373" y="78384"/>
                                </a:lnTo>
                                <a:lnTo>
                                  <a:pt x="1453210" y="57315"/>
                                </a:lnTo>
                                <a:lnTo>
                                  <a:pt x="1416354" y="40690"/>
                                </a:lnTo>
                                <a:lnTo>
                                  <a:pt x="1392097" y="33299"/>
                                </a:lnTo>
                                <a:lnTo>
                                  <a:pt x="1392097" y="507580"/>
                                </a:lnTo>
                                <a:lnTo>
                                  <a:pt x="1392097" y="945070"/>
                                </a:lnTo>
                                <a:lnTo>
                                  <a:pt x="1386001" y="1016431"/>
                                </a:lnTo>
                                <a:lnTo>
                                  <a:pt x="1369517" y="1066850"/>
                                </a:lnTo>
                                <a:lnTo>
                                  <a:pt x="1345374" y="1099883"/>
                                </a:lnTo>
                                <a:lnTo>
                                  <a:pt x="1284947" y="1127988"/>
                                </a:lnTo>
                                <a:lnTo>
                                  <a:pt x="1254086" y="1130173"/>
                                </a:lnTo>
                                <a:lnTo>
                                  <a:pt x="1196797" y="1129957"/>
                                </a:lnTo>
                                <a:lnTo>
                                  <a:pt x="1196797" y="322478"/>
                                </a:lnTo>
                                <a:lnTo>
                                  <a:pt x="1254086" y="322478"/>
                                </a:lnTo>
                                <a:lnTo>
                                  <a:pt x="1318793" y="334162"/>
                                </a:lnTo>
                                <a:lnTo>
                                  <a:pt x="1370774" y="386969"/>
                                </a:lnTo>
                                <a:lnTo>
                                  <a:pt x="1386395" y="437134"/>
                                </a:lnTo>
                                <a:lnTo>
                                  <a:pt x="1392097" y="507580"/>
                                </a:lnTo>
                                <a:lnTo>
                                  <a:pt x="1392097" y="33299"/>
                                </a:lnTo>
                                <a:lnTo>
                                  <a:pt x="1376934" y="28663"/>
                                </a:lnTo>
                                <a:lnTo>
                                  <a:pt x="1335036" y="21361"/>
                                </a:lnTo>
                                <a:lnTo>
                                  <a:pt x="1290751" y="18884"/>
                                </a:lnTo>
                                <a:lnTo>
                                  <a:pt x="924013" y="18884"/>
                                </a:lnTo>
                                <a:lnTo>
                                  <a:pt x="924013" y="1887308"/>
                                </a:lnTo>
                                <a:lnTo>
                                  <a:pt x="1197000" y="1887308"/>
                                </a:lnTo>
                                <a:lnTo>
                                  <a:pt x="1197000" y="1428991"/>
                                </a:lnTo>
                                <a:lnTo>
                                  <a:pt x="1268831" y="1428991"/>
                                </a:lnTo>
                                <a:lnTo>
                                  <a:pt x="1372730" y="1887093"/>
                                </a:lnTo>
                                <a:lnTo>
                                  <a:pt x="1665312" y="1887093"/>
                                </a:lnTo>
                                <a:close/>
                              </a:path>
                              <a:path w="4572635" h="7314565">
                                <a:moveTo>
                                  <a:pt x="1829003" y="2387371"/>
                                </a:moveTo>
                                <a:lnTo>
                                  <a:pt x="1828279" y="2380564"/>
                                </a:lnTo>
                                <a:lnTo>
                                  <a:pt x="1828279" y="2353868"/>
                                </a:lnTo>
                                <a:lnTo>
                                  <a:pt x="1760143" y="2353868"/>
                                </a:lnTo>
                                <a:lnTo>
                                  <a:pt x="1760143" y="2383167"/>
                                </a:lnTo>
                                <a:lnTo>
                                  <a:pt x="1757603" y="2401227"/>
                                </a:lnTo>
                                <a:lnTo>
                                  <a:pt x="1751025" y="2411526"/>
                                </a:lnTo>
                                <a:lnTo>
                                  <a:pt x="1742020" y="2416162"/>
                                </a:lnTo>
                                <a:lnTo>
                                  <a:pt x="1732153" y="2417241"/>
                                </a:lnTo>
                                <a:lnTo>
                                  <a:pt x="1722183" y="2416162"/>
                                </a:lnTo>
                                <a:lnTo>
                                  <a:pt x="1712937" y="2411526"/>
                                </a:lnTo>
                                <a:lnTo>
                                  <a:pt x="1706143" y="2401227"/>
                                </a:lnTo>
                                <a:lnTo>
                                  <a:pt x="1703501" y="2383167"/>
                                </a:lnTo>
                                <a:lnTo>
                                  <a:pt x="1703501" y="2130793"/>
                                </a:lnTo>
                                <a:lnTo>
                                  <a:pt x="1705292" y="2115769"/>
                                </a:lnTo>
                                <a:lnTo>
                                  <a:pt x="1710664" y="2105139"/>
                                </a:lnTo>
                                <a:lnTo>
                                  <a:pt x="1719618" y="2098814"/>
                                </a:lnTo>
                                <a:lnTo>
                                  <a:pt x="1732153" y="2096719"/>
                                </a:lnTo>
                                <a:lnTo>
                                  <a:pt x="1744573" y="2098878"/>
                                </a:lnTo>
                                <a:lnTo>
                                  <a:pt x="1753311" y="2105304"/>
                                </a:lnTo>
                                <a:lnTo>
                                  <a:pt x="1758454" y="2115959"/>
                                </a:lnTo>
                                <a:lnTo>
                                  <a:pt x="1760143" y="2130793"/>
                                </a:lnTo>
                                <a:lnTo>
                                  <a:pt x="1760143" y="2158568"/>
                                </a:lnTo>
                                <a:lnTo>
                                  <a:pt x="1828279" y="2158568"/>
                                </a:lnTo>
                                <a:lnTo>
                                  <a:pt x="1828279" y="2133612"/>
                                </a:lnTo>
                                <a:lnTo>
                                  <a:pt x="1824697" y="2095347"/>
                                </a:lnTo>
                                <a:lnTo>
                                  <a:pt x="1807337" y="2062568"/>
                                </a:lnTo>
                                <a:lnTo>
                                  <a:pt x="1778939" y="2038692"/>
                                </a:lnTo>
                                <a:lnTo>
                                  <a:pt x="1742274" y="2027135"/>
                                </a:lnTo>
                                <a:lnTo>
                                  <a:pt x="1704009" y="2030717"/>
                                </a:lnTo>
                                <a:lnTo>
                                  <a:pt x="1671218" y="2048078"/>
                                </a:lnTo>
                                <a:lnTo>
                                  <a:pt x="1647342" y="2076488"/>
                                </a:lnTo>
                                <a:lnTo>
                                  <a:pt x="1635798" y="2113140"/>
                                </a:lnTo>
                                <a:lnTo>
                                  <a:pt x="1635074" y="2119947"/>
                                </a:lnTo>
                                <a:lnTo>
                                  <a:pt x="1635074" y="2126805"/>
                                </a:lnTo>
                                <a:lnTo>
                                  <a:pt x="1635798" y="2133612"/>
                                </a:lnTo>
                                <a:lnTo>
                                  <a:pt x="1635798" y="2380564"/>
                                </a:lnTo>
                                <a:lnTo>
                                  <a:pt x="1639366" y="2418842"/>
                                </a:lnTo>
                                <a:lnTo>
                                  <a:pt x="1656740" y="2451633"/>
                                </a:lnTo>
                                <a:lnTo>
                                  <a:pt x="1685137" y="2475509"/>
                                </a:lnTo>
                                <a:lnTo>
                                  <a:pt x="1721789" y="2487053"/>
                                </a:lnTo>
                                <a:lnTo>
                                  <a:pt x="1760054" y="2483485"/>
                                </a:lnTo>
                                <a:lnTo>
                                  <a:pt x="1792846" y="2466111"/>
                                </a:lnTo>
                                <a:lnTo>
                                  <a:pt x="1816735" y="2437714"/>
                                </a:lnTo>
                                <a:lnTo>
                                  <a:pt x="1828279" y="2401049"/>
                                </a:lnTo>
                                <a:lnTo>
                                  <a:pt x="1829003" y="2394242"/>
                                </a:lnTo>
                                <a:lnTo>
                                  <a:pt x="1829003" y="2387371"/>
                                </a:lnTo>
                                <a:close/>
                              </a:path>
                              <a:path w="4572635" h="7314565">
                                <a:moveTo>
                                  <a:pt x="2213470" y="2147506"/>
                                </a:moveTo>
                                <a:lnTo>
                                  <a:pt x="2207120" y="2101291"/>
                                </a:lnTo>
                                <a:lnTo>
                                  <a:pt x="2206815" y="2098992"/>
                                </a:lnTo>
                                <a:lnTo>
                                  <a:pt x="2187752" y="2062302"/>
                                </a:lnTo>
                                <a:lnTo>
                                  <a:pt x="2157615" y="2039073"/>
                                </a:lnTo>
                                <a:lnTo>
                                  <a:pt x="2147278" y="2036978"/>
                                </a:lnTo>
                                <a:lnTo>
                                  <a:pt x="2147278" y="2148598"/>
                                </a:lnTo>
                                <a:lnTo>
                                  <a:pt x="2147278" y="2254275"/>
                                </a:lnTo>
                                <a:lnTo>
                                  <a:pt x="2144865" y="2275027"/>
                                </a:lnTo>
                                <a:lnTo>
                                  <a:pt x="2137587" y="2289810"/>
                                </a:lnTo>
                                <a:lnTo>
                                  <a:pt x="2125395" y="2298649"/>
                                </a:lnTo>
                                <a:lnTo>
                                  <a:pt x="2108212" y="2301583"/>
                                </a:lnTo>
                                <a:lnTo>
                                  <a:pt x="2091067" y="2301583"/>
                                </a:lnTo>
                                <a:lnTo>
                                  <a:pt x="2091067" y="2101291"/>
                                </a:lnTo>
                                <a:lnTo>
                                  <a:pt x="2108212" y="2101291"/>
                                </a:lnTo>
                                <a:lnTo>
                                  <a:pt x="2121357" y="2102726"/>
                                </a:lnTo>
                                <a:lnTo>
                                  <a:pt x="2134006" y="2109076"/>
                                </a:lnTo>
                                <a:lnTo>
                                  <a:pt x="2143518" y="2123351"/>
                                </a:lnTo>
                                <a:lnTo>
                                  <a:pt x="2147278" y="2148598"/>
                                </a:lnTo>
                                <a:lnTo>
                                  <a:pt x="2147278" y="2036978"/>
                                </a:lnTo>
                                <a:lnTo>
                                  <a:pt x="2117763" y="2030971"/>
                                </a:lnTo>
                                <a:lnTo>
                                  <a:pt x="2022500" y="2030971"/>
                                </a:lnTo>
                                <a:lnTo>
                                  <a:pt x="2022500" y="2481491"/>
                                </a:lnTo>
                                <a:lnTo>
                                  <a:pt x="2090635" y="2481491"/>
                                </a:lnTo>
                                <a:lnTo>
                                  <a:pt x="2090635" y="2369947"/>
                                </a:lnTo>
                                <a:lnTo>
                                  <a:pt x="2117318" y="2369947"/>
                                </a:lnTo>
                                <a:lnTo>
                                  <a:pt x="2157628" y="2362047"/>
                                </a:lnTo>
                                <a:lnTo>
                                  <a:pt x="2187714" y="2339365"/>
                                </a:lnTo>
                                <a:lnTo>
                                  <a:pt x="2206536" y="2303386"/>
                                </a:lnTo>
                                <a:lnTo>
                                  <a:pt x="2206752" y="2301798"/>
                                </a:lnTo>
                                <a:lnTo>
                                  <a:pt x="2213038" y="2255583"/>
                                </a:lnTo>
                                <a:lnTo>
                                  <a:pt x="2213470" y="2256015"/>
                                </a:lnTo>
                                <a:lnTo>
                                  <a:pt x="2213470" y="2255583"/>
                                </a:lnTo>
                                <a:lnTo>
                                  <a:pt x="2213470" y="2147506"/>
                                </a:lnTo>
                                <a:close/>
                              </a:path>
                              <a:path w="4572635" h="7314565">
                                <a:moveTo>
                                  <a:pt x="2347239" y="18453"/>
                                </a:moveTo>
                                <a:lnTo>
                                  <a:pt x="1686788" y="18453"/>
                                </a:lnTo>
                                <a:lnTo>
                                  <a:pt x="1686788" y="325793"/>
                                </a:lnTo>
                                <a:lnTo>
                                  <a:pt x="1880577" y="325793"/>
                                </a:lnTo>
                                <a:lnTo>
                                  <a:pt x="1880577" y="1887893"/>
                                </a:lnTo>
                                <a:lnTo>
                                  <a:pt x="2153348" y="1887893"/>
                                </a:lnTo>
                                <a:lnTo>
                                  <a:pt x="2153348" y="325793"/>
                                </a:lnTo>
                                <a:lnTo>
                                  <a:pt x="2347239" y="325793"/>
                                </a:lnTo>
                                <a:lnTo>
                                  <a:pt x="2347239" y="18453"/>
                                </a:lnTo>
                                <a:close/>
                              </a:path>
                              <a:path w="4572635" h="7314565">
                                <a:moveTo>
                                  <a:pt x="2459113" y="2481910"/>
                                </a:moveTo>
                                <a:lnTo>
                                  <a:pt x="2425598" y="2369934"/>
                                </a:lnTo>
                                <a:lnTo>
                                  <a:pt x="2419616" y="2349970"/>
                                </a:lnTo>
                                <a:lnTo>
                                  <a:pt x="2421344" y="2348458"/>
                                </a:lnTo>
                                <a:lnTo>
                                  <a:pt x="2438628" y="2328176"/>
                                </a:lnTo>
                                <a:lnTo>
                                  <a:pt x="2450782" y="2304834"/>
                                </a:lnTo>
                                <a:lnTo>
                                  <a:pt x="2451570" y="2301798"/>
                                </a:lnTo>
                                <a:lnTo>
                                  <a:pt x="2457437" y="2279383"/>
                                </a:lnTo>
                                <a:lnTo>
                                  <a:pt x="2458199" y="2254275"/>
                                </a:lnTo>
                                <a:lnTo>
                                  <a:pt x="2458237" y="2147506"/>
                                </a:lnTo>
                                <a:lnTo>
                                  <a:pt x="2451900" y="2101278"/>
                                </a:lnTo>
                                <a:lnTo>
                                  <a:pt x="2451595" y="2098992"/>
                                </a:lnTo>
                                <a:lnTo>
                                  <a:pt x="2432532" y="2062302"/>
                                </a:lnTo>
                                <a:lnTo>
                                  <a:pt x="2402408" y="2039073"/>
                                </a:lnTo>
                                <a:lnTo>
                                  <a:pt x="2391194" y="2036800"/>
                                </a:lnTo>
                                <a:lnTo>
                                  <a:pt x="2391194" y="2148586"/>
                                </a:lnTo>
                                <a:lnTo>
                                  <a:pt x="2391194" y="2254275"/>
                                </a:lnTo>
                                <a:lnTo>
                                  <a:pt x="2388832" y="2275040"/>
                                </a:lnTo>
                                <a:lnTo>
                                  <a:pt x="2381694" y="2289810"/>
                                </a:lnTo>
                                <a:lnTo>
                                  <a:pt x="2369769" y="2298649"/>
                                </a:lnTo>
                                <a:lnTo>
                                  <a:pt x="2352992" y="2301583"/>
                                </a:lnTo>
                                <a:lnTo>
                                  <a:pt x="2335847" y="2301583"/>
                                </a:lnTo>
                                <a:lnTo>
                                  <a:pt x="2335847" y="2101278"/>
                                </a:lnTo>
                                <a:lnTo>
                                  <a:pt x="2352992" y="2101278"/>
                                </a:lnTo>
                                <a:lnTo>
                                  <a:pt x="2365921" y="2102726"/>
                                </a:lnTo>
                                <a:lnTo>
                                  <a:pt x="2378278" y="2109063"/>
                                </a:lnTo>
                                <a:lnTo>
                                  <a:pt x="2387549" y="2123338"/>
                                </a:lnTo>
                                <a:lnTo>
                                  <a:pt x="2391194" y="2148586"/>
                                </a:lnTo>
                                <a:lnTo>
                                  <a:pt x="2391194" y="2036800"/>
                                </a:lnTo>
                                <a:lnTo>
                                  <a:pt x="2362543" y="2030971"/>
                                </a:lnTo>
                                <a:lnTo>
                                  <a:pt x="2267280" y="2030971"/>
                                </a:lnTo>
                                <a:lnTo>
                                  <a:pt x="2267280" y="2481478"/>
                                </a:lnTo>
                                <a:lnTo>
                                  <a:pt x="2335415" y="2481478"/>
                                </a:lnTo>
                                <a:lnTo>
                                  <a:pt x="2335415" y="2369934"/>
                                </a:lnTo>
                                <a:lnTo>
                                  <a:pt x="2357120" y="2369934"/>
                                </a:lnTo>
                                <a:lnTo>
                                  <a:pt x="2384679" y="2481478"/>
                                </a:lnTo>
                                <a:lnTo>
                                  <a:pt x="2385758" y="2481910"/>
                                </a:lnTo>
                                <a:lnTo>
                                  <a:pt x="2459113" y="2481910"/>
                                </a:lnTo>
                                <a:close/>
                              </a:path>
                              <a:path w="4572635" h="7314565">
                                <a:moveTo>
                                  <a:pt x="2576614" y="6836677"/>
                                </a:moveTo>
                                <a:lnTo>
                                  <a:pt x="2575801" y="6836677"/>
                                </a:lnTo>
                                <a:lnTo>
                                  <a:pt x="2576309" y="6836804"/>
                                </a:lnTo>
                                <a:lnTo>
                                  <a:pt x="2576614" y="6836677"/>
                                </a:lnTo>
                                <a:close/>
                              </a:path>
                              <a:path w="4572635" h="7314565">
                                <a:moveTo>
                                  <a:pt x="2702877" y="2386939"/>
                                </a:moveTo>
                                <a:lnTo>
                                  <a:pt x="2702153" y="2380132"/>
                                </a:lnTo>
                                <a:lnTo>
                                  <a:pt x="2702153" y="2134489"/>
                                </a:lnTo>
                                <a:lnTo>
                                  <a:pt x="2698343" y="2096947"/>
                                </a:lnTo>
                                <a:lnTo>
                                  <a:pt x="2698242" y="2095906"/>
                                </a:lnTo>
                                <a:lnTo>
                                  <a:pt x="2680449" y="2062962"/>
                                </a:lnTo>
                                <a:lnTo>
                                  <a:pt x="2651607" y="2039099"/>
                                </a:lnTo>
                                <a:lnTo>
                                  <a:pt x="2634018" y="2033714"/>
                                </a:lnTo>
                                <a:lnTo>
                                  <a:pt x="2634018" y="2131022"/>
                                </a:lnTo>
                                <a:lnTo>
                                  <a:pt x="2634018" y="2382951"/>
                                </a:lnTo>
                                <a:lnTo>
                                  <a:pt x="2632240" y="2397429"/>
                                </a:lnTo>
                                <a:lnTo>
                                  <a:pt x="2626944" y="2408123"/>
                                </a:lnTo>
                                <a:lnTo>
                                  <a:pt x="2618181" y="2414752"/>
                                </a:lnTo>
                                <a:lnTo>
                                  <a:pt x="2606027" y="2417026"/>
                                </a:lnTo>
                                <a:lnTo>
                                  <a:pt x="2593771" y="2414905"/>
                                </a:lnTo>
                                <a:lnTo>
                                  <a:pt x="2584793" y="2408542"/>
                                </a:lnTo>
                                <a:lnTo>
                                  <a:pt x="2579268" y="2397899"/>
                                </a:lnTo>
                                <a:lnTo>
                                  <a:pt x="2577388" y="2382951"/>
                                </a:lnTo>
                                <a:lnTo>
                                  <a:pt x="2577388" y="2131022"/>
                                </a:lnTo>
                                <a:lnTo>
                                  <a:pt x="2580119" y="2112784"/>
                                </a:lnTo>
                                <a:lnTo>
                                  <a:pt x="2587066" y="2102510"/>
                                </a:lnTo>
                                <a:lnTo>
                                  <a:pt x="2596337" y="2097963"/>
                                </a:lnTo>
                                <a:lnTo>
                                  <a:pt x="2606027" y="2096947"/>
                                </a:lnTo>
                                <a:lnTo>
                                  <a:pt x="2615615" y="2097963"/>
                                </a:lnTo>
                                <a:lnTo>
                                  <a:pt x="2624658" y="2102510"/>
                                </a:lnTo>
                                <a:lnTo>
                                  <a:pt x="2631389" y="2112784"/>
                                </a:lnTo>
                                <a:lnTo>
                                  <a:pt x="2634018" y="2131022"/>
                                </a:lnTo>
                                <a:lnTo>
                                  <a:pt x="2634018" y="2033714"/>
                                </a:lnTo>
                                <a:lnTo>
                                  <a:pt x="2614536" y="2027745"/>
                                </a:lnTo>
                                <a:lnTo>
                                  <a:pt x="2611704" y="2027466"/>
                                </a:lnTo>
                                <a:lnTo>
                                  <a:pt x="2608872" y="2027313"/>
                                </a:lnTo>
                                <a:lnTo>
                                  <a:pt x="2606027" y="2027288"/>
                                </a:lnTo>
                                <a:lnTo>
                                  <a:pt x="2568079" y="2035289"/>
                                </a:lnTo>
                                <a:lnTo>
                                  <a:pt x="2537218" y="2056472"/>
                                </a:lnTo>
                                <a:lnTo>
                                  <a:pt x="2516555" y="2087702"/>
                                </a:lnTo>
                                <a:lnTo>
                                  <a:pt x="2509215" y="2125776"/>
                                </a:lnTo>
                                <a:lnTo>
                                  <a:pt x="2509240" y="2128685"/>
                                </a:lnTo>
                                <a:lnTo>
                                  <a:pt x="2509393" y="2131593"/>
                                </a:lnTo>
                                <a:lnTo>
                                  <a:pt x="2509672" y="2134489"/>
                                </a:lnTo>
                                <a:lnTo>
                                  <a:pt x="2509672" y="2380132"/>
                                </a:lnTo>
                                <a:lnTo>
                                  <a:pt x="2513241" y="2418397"/>
                                </a:lnTo>
                                <a:lnTo>
                                  <a:pt x="2530614" y="2451189"/>
                                </a:lnTo>
                                <a:lnTo>
                                  <a:pt x="2559024" y="2475065"/>
                                </a:lnTo>
                                <a:lnTo>
                                  <a:pt x="2595676" y="2486622"/>
                                </a:lnTo>
                                <a:lnTo>
                                  <a:pt x="2633942" y="2483040"/>
                                </a:lnTo>
                                <a:lnTo>
                                  <a:pt x="2666733" y="2465667"/>
                                </a:lnTo>
                                <a:lnTo>
                                  <a:pt x="2690609" y="2437269"/>
                                </a:lnTo>
                                <a:lnTo>
                                  <a:pt x="2696984" y="2417026"/>
                                </a:lnTo>
                                <a:lnTo>
                                  <a:pt x="2702153" y="2400617"/>
                                </a:lnTo>
                                <a:lnTo>
                                  <a:pt x="2702877" y="2393810"/>
                                </a:lnTo>
                                <a:lnTo>
                                  <a:pt x="2702877" y="2386939"/>
                                </a:lnTo>
                                <a:close/>
                              </a:path>
                              <a:path w="4572635" h="7314565">
                                <a:moveTo>
                                  <a:pt x="2850883" y="6630238"/>
                                </a:moveTo>
                                <a:lnTo>
                                  <a:pt x="2839224" y="6630238"/>
                                </a:lnTo>
                                <a:lnTo>
                                  <a:pt x="2848876" y="6631483"/>
                                </a:lnTo>
                                <a:lnTo>
                                  <a:pt x="2850883" y="6630238"/>
                                </a:lnTo>
                                <a:close/>
                              </a:path>
                              <a:path w="4572635" h="7314565">
                                <a:moveTo>
                                  <a:pt x="2941256" y="2393899"/>
                                </a:moveTo>
                                <a:lnTo>
                                  <a:pt x="2932861" y="2334971"/>
                                </a:lnTo>
                                <a:lnTo>
                                  <a:pt x="2907449" y="2285085"/>
                                </a:lnTo>
                                <a:lnTo>
                                  <a:pt x="2826956" y="2158263"/>
                                </a:lnTo>
                                <a:lnTo>
                                  <a:pt x="2821686" y="2146808"/>
                                </a:lnTo>
                                <a:lnTo>
                                  <a:pt x="2817901" y="2134793"/>
                                </a:lnTo>
                                <a:lnTo>
                                  <a:pt x="2815653" y="2122335"/>
                                </a:lnTo>
                                <a:lnTo>
                                  <a:pt x="2816949" y="2112429"/>
                                </a:lnTo>
                                <a:lnTo>
                                  <a:pt x="2821762" y="2104059"/>
                                </a:lnTo>
                                <a:lnTo>
                                  <a:pt x="2829369" y="2098116"/>
                                </a:lnTo>
                                <a:lnTo>
                                  <a:pt x="2839008" y="2095449"/>
                                </a:lnTo>
                                <a:lnTo>
                                  <a:pt x="2841904" y="2095423"/>
                                </a:lnTo>
                                <a:lnTo>
                                  <a:pt x="2852864" y="2097328"/>
                                </a:lnTo>
                                <a:lnTo>
                                  <a:pt x="2861919" y="2103094"/>
                                </a:lnTo>
                                <a:lnTo>
                                  <a:pt x="2868155" y="2111819"/>
                                </a:lnTo>
                                <a:lnTo>
                                  <a:pt x="2870644" y="2122652"/>
                                </a:lnTo>
                                <a:lnTo>
                                  <a:pt x="2870555" y="2125802"/>
                                </a:lnTo>
                                <a:lnTo>
                                  <a:pt x="2937179" y="2125802"/>
                                </a:lnTo>
                                <a:lnTo>
                                  <a:pt x="2913596" y="2058035"/>
                                </a:lnTo>
                                <a:lnTo>
                                  <a:pt x="2849003" y="2026780"/>
                                </a:lnTo>
                                <a:lnTo>
                                  <a:pt x="2843212" y="2026627"/>
                                </a:lnTo>
                                <a:lnTo>
                                  <a:pt x="2808020" y="2031326"/>
                                </a:lnTo>
                                <a:lnTo>
                                  <a:pt x="2778379" y="2048548"/>
                                </a:lnTo>
                                <a:lnTo>
                                  <a:pt x="2757360" y="2075624"/>
                                </a:lnTo>
                                <a:lnTo>
                                  <a:pt x="2748026" y="2109876"/>
                                </a:lnTo>
                                <a:lnTo>
                                  <a:pt x="2747772" y="2116734"/>
                                </a:lnTo>
                                <a:lnTo>
                                  <a:pt x="2750058" y="2146655"/>
                                </a:lnTo>
                                <a:lnTo>
                                  <a:pt x="2766377" y="2196706"/>
                                </a:lnTo>
                                <a:lnTo>
                                  <a:pt x="2854033" y="2336736"/>
                                </a:lnTo>
                                <a:lnTo>
                                  <a:pt x="2862034" y="2348192"/>
                                </a:lnTo>
                                <a:lnTo>
                                  <a:pt x="2867990" y="2360726"/>
                                </a:lnTo>
                                <a:lnTo>
                                  <a:pt x="2871800" y="2374074"/>
                                </a:lnTo>
                                <a:lnTo>
                                  <a:pt x="2873349" y="2387943"/>
                                </a:lnTo>
                                <a:lnTo>
                                  <a:pt x="2871444" y="2398814"/>
                                </a:lnTo>
                                <a:lnTo>
                                  <a:pt x="2865717" y="2407793"/>
                                </a:lnTo>
                                <a:lnTo>
                                  <a:pt x="2857042" y="2413965"/>
                                </a:lnTo>
                                <a:lnTo>
                                  <a:pt x="2846298" y="2416403"/>
                                </a:lnTo>
                                <a:lnTo>
                                  <a:pt x="2844050" y="2416365"/>
                                </a:lnTo>
                                <a:lnTo>
                                  <a:pt x="2811792" y="2388959"/>
                                </a:lnTo>
                                <a:lnTo>
                                  <a:pt x="2811729" y="2384691"/>
                                </a:lnTo>
                                <a:lnTo>
                                  <a:pt x="2744012" y="2384691"/>
                                </a:lnTo>
                                <a:lnTo>
                                  <a:pt x="2749905" y="2423020"/>
                                </a:lnTo>
                                <a:lnTo>
                                  <a:pt x="2799397" y="2477363"/>
                                </a:lnTo>
                                <a:lnTo>
                                  <a:pt x="2837002" y="2486799"/>
                                </a:lnTo>
                                <a:lnTo>
                                  <a:pt x="2842539" y="2486901"/>
                                </a:lnTo>
                                <a:lnTo>
                                  <a:pt x="2842996" y="2487117"/>
                                </a:lnTo>
                                <a:lnTo>
                                  <a:pt x="2879293" y="2482215"/>
                                </a:lnTo>
                                <a:lnTo>
                                  <a:pt x="2909824" y="2464397"/>
                                </a:lnTo>
                                <a:lnTo>
                                  <a:pt x="2931452" y="2436418"/>
                                </a:lnTo>
                                <a:lnTo>
                                  <a:pt x="2941002" y="2401062"/>
                                </a:lnTo>
                                <a:lnTo>
                                  <a:pt x="2941256" y="2393899"/>
                                </a:lnTo>
                                <a:close/>
                              </a:path>
                              <a:path w="4572635" h="7314565">
                                <a:moveTo>
                                  <a:pt x="3108477" y="6764642"/>
                                </a:moveTo>
                                <a:lnTo>
                                  <a:pt x="3107232" y="6764642"/>
                                </a:lnTo>
                                <a:lnTo>
                                  <a:pt x="3107321" y="6764934"/>
                                </a:lnTo>
                                <a:lnTo>
                                  <a:pt x="3108477" y="6764642"/>
                                </a:lnTo>
                                <a:close/>
                              </a:path>
                              <a:path w="4572635" h="7314565">
                                <a:moveTo>
                                  <a:pt x="3121774" y="6764642"/>
                                </a:moveTo>
                                <a:lnTo>
                                  <a:pt x="3118955" y="6764642"/>
                                </a:lnTo>
                                <a:lnTo>
                                  <a:pt x="3120148" y="6765010"/>
                                </a:lnTo>
                                <a:lnTo>
                                  <a:pt x="3121774" y="6764642"/>
                                </a:lnTo>
                                <a:close/>
                              </a:path>
                              <a:path w="4572635" h="7314565">
                                <a:moveTo>
                                  <a:pt x="3145345" y="1533969"/>
                                </a:moveTo>
                                <a:lnTo>
                                  <a:pt x="3145129" y="1523339"/>
                                </a:lnTo>
                                <a:lnTo>
                                  <a:pt x="3144596" y="1512722"/>
                                </a:lnTo>
                                <a:lnTo>
                                  <a:pt x="3143770" y="1502117"/>
                                </a:lnTo>
                                <a:lnTo>
                                  <a:pt x="3142881" y="1450555"/>
                                </a:lnTo>
                                <a:lnTo>
                                  <a:pt x="3138551" y="1399362"/>
                                </a:lnTo>
                                <a:lnTo>
                                  <a:pt x="3130804" y="1348727"/>
                                </a:lnTo>
                                <a:lnTo>
                                  <a:pt x="3119691" y="1298790"/>
                                </a:lnTo>
                                <a:lnTo>
                                  <a:pt x="3105277" y="1249756"/>
                                </a:lnTo>
                                <a:lnTo>
                                  <a:pt x="3087611" y="1201750"/>
                                </a:lnTo>
                                <a:lnTo>
                                  <a:pt x="3066719" y="1154976"/>
                                </a:lnTo>
                                <a:lnTo>
                                  <a:pt x="3042678" y="1109573"/>
                                </a:lnTo>
                                <a:lnTo>
                                  <a:pt x="3015513" y="1065720"/>
                                </a:lnTo>
                                <a:lnTo>
                                  <a:pt x="2736443" y="588314"/>
                                </a:lnTo>
                                <a:lnTo>
                                  <a:pt x="2711234" y="544779"/>
                                </a:lnTo>
                                <a:lnTo>
                                  <a:pt x="2691434" y="498716"/>
                                </a:lnTo>
                                <a:lnTo>
                                  <a:pt x="2677210" y="450634"/>
                                </a:lnTo>
                                <a:lnTo>
                                  <a:pt x="2668740" y="401027"/>
                                </a:lnTo>
                                <a:lnTo>
                                  <a:pt x="2671445" y="364947"/>
                                </a:lnTo>
                                <a:lnTo>
                                  <a:pt x="2713558" y="310807"/>
                                </a:lnTo>
                                <a:lnTo>
                                  <a:pt x="2752077" y="298780"/>
                                </a:lnTo>
                                <a:lnTo>
                                  <a:pt x="2756306" y="298538"/>
                                </a:lnTo>
                                <a:lnTo>
                                  <a:pt x="2760535" y="298602"/>
                                </a:lnTo>
                                <a:lnTo>
                                  <a:pt x="2788602" y="302310"/>
                                </a:lnTo>
                                <a:lnTo>
                                  <a:pt x="2821317" y="318922"/>
                                </a:lnTo>
                                <a:lnTo>
                                  <a:pt x="2848876" y="356743"/>
                                </a:lnTo>
                                <a:lnTo>
                                  <a:pt x="2861449" y="424040"/>
                                </a:lnTo>
                                <a:lnTo>
                                  <a:pt x="3127705" y="424040"/>
                                </a:lnTo>
                                <a:lnTo>
                                  <a:pt x="3130080" y="376110"/>
                                </a:lnTo>
                                <a:lnTo>
                                  <a:pt x="3126575" y="329285"/>
                                </a:lnTo>
                                <a:lnTo>
                                  <a:pt x="3117507" y="283997"/>
                                </a:lnTo>
                                <a:lnTo>
                                  <a:pt x="3103207" y="240639"/>
                                </a:lnTo>
                                <a:lnTo>
                                  <a:pt x="3083966" y="199580"/>
                                </a:lnTo>
                                <a:lnTo>
                                  <a:pt x="3060128" y="161239"/>
                                </a:lnTo>
                                <a:lnTo>
                                  <a:pt x="3031985" y="126009"/>
                                </a:lnTo>
                                <a:lnTo>
                                  <a:pt x="2999867" y="94272"/>
                                </a:lnTo>
                                <a:lnTo>
                                  <a:pt x="2964078" y="66446"/>
                                </a:lnTo>
                                <a:lnTo>
                                  <a:pt x="2924949" y="42900"/>
                                </a:lnTo>
                                <a:lnTo>
                                  <a:pt x="2882773" y="24053"/>
                                </a:lnTo>
                                <a:lnTo>
                                  <a:pt x="2837891" y="10274"/>
                                </a:lnTo>
                                <a:lnTo>
                                  <a:pt x="2790609" y="1981"/>
                                </a:lnTo>
                                <a:lnTo>
                                  <a:pt x="2765310" y="0"/>
                                </a:lnTo>
                                <a:lnTo>
                                  <a:pt x="2715780" y="2857"/>
                                </a:lnTo>
                                <a:lnTo>
                                  <a:pt x="2668206" y="12103"/>
                                </a:lnTo>
                                <a:lnTo>
                                  <a:pt x="2623045" y="27317"/>
                                </a:lnTo>
                                <a:lnTo>
                                  <a:pt x="2580716" y="48044"/>
                                </a:lnTo>
                                <a:lnTo>
                                  <a:pt x="2541676" y="73875"/>
                                </a:lnTo>
                                <a:lnTo>
                                  <a:pt x="2506345" y="104381"/>
                                </a:lnTo>
                                <a:lnTo>
                                  <a:pt x="2475179" y="139115"/>
                                </a:lnTo>
                                <a:lnTo>
                                  <a:pt x="2448598" y="177660"/>
                                </a:lnTo>
                                <a:lnTo>
                                  <a:pt x="2427071" y="219583"/>
                                </a:lnTo>
                                <a:lnTo>
                                  <a:pt x="2411006" y="264452"/>
                                </a:lnTo>
                                <a:lnTo>
                                  <a:pt x="2400846" y="311835"/>
                                </a:lnTo>
                                <a:lnTo>
                                  <a:pt x="2397048" y="361302"/>
                                </a:lnTo>
                                <a:lnTo>
                                  <a:pt x="2397239" y="377177"/>
                                </a:lnTo>
                                <a:lnTo>
                                  <a:pt x="2398128" y="393001"/>
                                </a:lnTo>
                                <a:lnTo>
                                  <a:pt x="2399538" y="441756"/>
                                </a:lnTo>
                                <a:lnTo>
                                  <a:pt x="2404135" y="490118"/>
                                </a:lnTo>
                                <a:lnTo>
                                  <a:pt x="2411869" y="537959"/>
                                </a:lnTo>
                                <a:lnTo>
                                  <a:pt x="2422715" y="585101"/>
                                </a:lnTo>
                                <a:lnTo>
                                  <a:pt x="2436609" y="631418"/>
                                </a:lnTo>
                                <a:lnTo>
                                  <a:pt x="2453513" y="676744"/>
                                </a:lnTo>
                                <a:lnTo>
                                  <a:pt x="2473375" y="720940"/>
                                </a:lnTo>
                                <a:lnTo>
                                  <a:pt x="2496159" y="763854"/>
                                </a:lnTo>
                                <a:lnTo>
                                  <a:pt x="2521826" y="805319"/>
                                </a:lnTo>
                                <a:lnTo>
                                  <a:pt x="2800908" y="1287716"/>
                                </a:lnTo>
                                <a:lnTo>
                                  <a:pt x="2830995" y="1334465"/>
                                </a:lnTo>
                                <a:lnTo>
                                  <a:pt x="2853334" y="1384998"/>
                                </a:lnTo>
                                <a:lnTo>
                                  <a:pt x="2867571" y="1438389"/>
                                </a:lnTo>
                                <a:lnTo>
                                  <a:pt x="2873375" y="1493659"/>
                                </a:lnTo>
                                <a:lnTo>
                                  <a:pt x="2868853" y="1533131"/>
                                </a:lnTo>
                                <a:lnTo>
                                  <a:pt x="2850210" y="1566646"/>
                                </a:lnTo>
                                <a:lnTo>
                                  <a:pt x="2820352" y="1590713"/>
                                </a:lnTo>
                                <a:lnTo>
                                  <a:pt x="2782239" y="1601863"/>
                                </a:lnTo>
                                <a:lnTo>
                                  <a:pt x="2774137" y="1602308"/>
                                </a:lnTo>
                                <a:lnTo>
                                  <a:pt x="2770086" y="1602168"/>
                                </a:lnTo>
                                <a:lnTo>
                                  <a:pt x="2730792" y="1596936"/>
                                </a:lnTo>
                                <a:lnTo>
                                  <a:pt x="2694305" y="1577352"/>
                                </a:lnTo>
                                <a:lnTo>
                                  <a:pt x="2667000" y="1537627"/>
                                </a:lnTo>
                                <a:lnTo>
                                  <a:pt x="2655290" y="1471955"/>
                                </a:lnTo>
                                <a:lnTo>
                                  <a:pt x="2384679" y="1471955"/>
                                </a:lnTo>
                                <a:lnTo>
                                  <a:pt x="2382520" y="1518221"/>
                                </a:lnTo>
                                <a:lnTo>
                                  <a:pt x="2385644" y="1563471"/>
                                </a:lnTo>
                                <a:lnTo>
                                  <a:pt x="2393759" y="1607350"/>
                                </a:lnTo>
                                <a:lnTo>
                                  <a:pt x="2406624" y="1649564"/>
                                </a:lnTo>
                                <a:lnTo>
                                  <a:pt x="2423972" y="1689773"/>
                                </a:lnTo>
                                <a:lnTo>
                                  <a:pt x="2445524" y="1727657"/>
                                </a:lnTo>
                                <a:lnTo>
                                  <a:pt x="2471013" y="1762874"/>
                                </a:lnTo>
                                <a:lnTo>
                                  <a:pt x="2500198" y="1795106"/>
                                </a:lnTo>
                                <a:lnTo>
                                  <a:pt x="2532799" y="1824024"/>
                                </a:lnTo>
                                <a:lnTo>
                                  <a:pt x="2568549" y="1849310"/>
                                </a:lnTo>
                                <a:lnTo>
                                  <a:pt x="2607183" y="1870621"/>
                                </a:lnTo>
                                <a:lnTo>
                                  <a:pt x="2648432" y="1887651"/>
                                </a:lnTo>
                                <a:lnTo>
                                  <a:pt x="2692057" y="1900059"/>
                                </a:lnTo>
                                <a:lnTo>
                                  <a:pt x="2737764" y="1907514"/>
                                </a:lnTo>
                                <a:lnTo>
                                  <a:pt x="2765742" y="1909445"/>
                                </a:lnTo>
                                <a:lnTo>
                                  <a:pt x="2765094" y="1908581"/>
                                </a:lnTo>
                                <a:lnTo>
                                  <a:pt x="2811830" y="1906701"/>
                                </a:lnTo>
                                <a:lnTo>
                                  <a:pt x="2856954" y="1899221"/>
                                </a:lnTo>
                                <a:lnTo>
                                  <a:pt x="2900121" y="1886470"/>
                                </a:lnTo>
                                <a:lnTo>
                                  <a:pt x="2940951" y="1868792"/>
                                </a:lnTo>
                                <a:lnTo>
                                  <a:pt x="2979115" y="1846541"/>
                                </a:lnTo>
                                <a:lnTo>
                                  <a:pt x="3014243" y="1820062"/>
                                </a:lnTo>
                                <a:lnTo>
                                  <a:pt x="3045980" y="1789671"/>
                                </a:lnTo>
                                <a:lnTo>
                                  <a:pt x="3073971" y="1755724"/>
                                </a:lnTo>
                                <a:lnTo>
                                  <a:pt x="3097860" y="1718564"/>
                                </a:lnTo>
                                <a:lnTo>
                                  <a:pt x="3117291" y="1678533"/>
                                </a:lnTo>
                                <a:lnTo>
                                  <a:pt x="3131909" y="1635975"/>
                                </a:lnTo>
                                <a:lnTo>
                                  <a:pt x="3141357" y="1591208"/>
                                </a:lnTo>
                                <a:lnTo>
                                  <a:pt x="3145269" y="1544599"/>
                                </a:lnTo>
                                <a:lnTo>
                                  <a:pt x="3145345" y="1533969"/>
                                </a:lnTo>
                                <a:close/>
                              </a:path>
                              <a:path w="4572635" h="7314565">
                                <a:moveTo>
                                  <a:pt x="3175228" y="2147506"/>
                                </a:moveTo>
                                <a:lnTo>
                                  <a:pt x="3168840" y="2100859"/>
                                </a:lnTo>
                                <a:lnTo>
                                  <a:pt x="3168586" y="2098992"/>
                                </a:lnTo>
                                <a:lnTo>
                                  <a:pt x="3149523" y="2062302"/>
                                </a:lnTo>
                                <a:lnTo>
                                  <a:pt x="3119399" y="2039073"/>
                                </a:lnTo>
                                <a:lnTo>
                                  <a:pt x="3108820" y="2036927"/>
                                </a:lnTo>
                                <a:lnTo>
                                  <a:pt x="3108820" y="2254275"/>
                                </a:lnTo>
                                <a:lnTo>
                                  <a:pt x="3106420" y="2275027"/>
                                </a:lnTo>
                                <a:lnTo>
                                  <a:pt x="3099143" y="2289810"/>
                                </a:lnTo>
                                <a:lnTo>
                                  <a:pt x="3086951" y="2298649"/>
                                </a:lnTo>
                                <a:lnTo>
                                  <a:pt x="3069767" y="2301583"/>
                                </a:lnTo>
                                <a:lnTo>
                                  <a:pt x="3052622" y="2301583"/>
                                </a:lnTo>
                                <a:lnTo>
                                  <a:pt x="3052622" y="2100859"/>
                                </a:lnTo>
                                <a:lnTo>
                                  <a:pt x="3069767" y="2100859"/>
                                </a:lnTo>
                                <a:lnTo>
                                  <a:pt x="3105073" y="2122919"/>
                                </a:lnTo>
                                <a:lnTo>
                                  <a:pt x="3108820" y="2254275"/>
                                </a:lnTo>
                                <a:lnTo>
                                  <a:pt x="3108820" y="2036927"/>
                                </a:lnTo>
                                <a:lnTo>
                                  <a:pt x="3079534" y="2030971"/>
                                </a:lnTo>
                                <a:lnTo>
                                  <a:pt x="2984271" y="2030971"/>
                                </a:lnTo>
                                <a:lnTo>
                                  <a:pt x="2984271" y="2481491"/>
                                </a:lnTo>
                                <a:lnTo>
                                  <a:pt x="3052622" y="2481491"/>
                                </a:lnTo>
                                <a:lnTo>
                                  <a:pt x="3052622" y="2369947"/>
                                </a:lnTo>
                                <a:lnTo>
                                  <a:pt x="3079318" y="2369947"/>
                                </a:lnTo>
                                <a:lnTo>
                                  <a:pt x="3119628" y="2362047"/>
                                </a:lnTo>
                                <a:lnTo>
                                  <a:pt x="3149714" y="2339365"/>
                                </a:lnTo>
                                <a:lnTo>
                                  <a:pt x="3168523" y="2303386"/>
                                </a:lnTo>
                                <a:lnTo>
                                  <a:pt x="3168764" y="2301583"/>
                                </a:lnTo>
                                <a:lnTo>
                                  <a:pt x="3175012" y="2255583"/>
                                </a:lnTo>
                                <a:lnTo>
                                  <a:pt x="3175228" y="2256015"/>
                                </a:lnTo>
                                <a:lnTo>
                                  <a:pt x="3175228" y="2255583"/>
                                </a:lnTo>
                                <a:lnTo>
                                  <a:pt x="3175228" y="2147506"/>
                                </a:lnTo>
                                <a:close/>
                              </a:path>
                              <a:path w="4572635" h="7314565">
                                <a:moveTo>
                                  <a:pt x="3183318" y="7177519"/>
                                </a:moveTo>
                                <a:lnTo>
                                  <a:pt x="3176981" y="7163409"/>
                                </a:lnTo>
                                <a:lnTo>
                                  <a:pt x="3168840" y="7152678"/>
                                </a:lnTo>
                                <a:lnTo>
                                  <a:pt x="3168840" y="7177418"/>
                                </a:lnTo>
                                <a:lnTo>
                                  <a:pt x="3166326" y="7189406"/>
                                </a:lnTo>
                                <a:lnTo>
                                  <a:pt x="3102622" y="7170026"/>
                                </a:lnTo>
                                <a:lnTo>
                                  <a:pt x="3050108" y="7125360"/>
                                </a:lnTo>
                                <a:lnTo>
                                  <a:pt x="3021292" y="7099452"/>
                                </a:lnTo>
                                <a:lnTo>
                                  <a:pt x="2993593" y="7073989"/>
                                </a:lnTo>
                                <a:lnTo>
                                  <a:pt x="2965691" y="7048767"/>
                                </a:lnTo>
                                <a:lnTo>
                                  <a:pt x="2937052" y="7024344"/>
                                </a:lnTo>
                                <a:lnTo>
                                  <a:pt x="2916593" y="7008876"/>
                                </a:lnTo>
                                <a:lnTo>
                                  <a:pt x="2920847" y="7003326"/>
                                </a:lnTo>
                                <a:lnTo>
                                  <a:pt x="2957080" y="6961365"/>
                                </a:lnTo>
                                <a:lnTo>
                                  <a:pt x="2985897" y="6931736"/>
                                </a:lnTo>
                                <a:lnTo>
                                  <a:pt x="3006179" y="6964426"/>
                                </a:lnTo>
                                <a:lnTo>
                                  <a:pt x="3031820" y="7002272"/>
                                </a:lnTo>
                                <a:lnTo>
                                  <a:pt x="3058960" y="7039051"/>
                                </a:lnTo>
                                <a:lnTo>
                                  <a:pt x="3087573" y="7074713"/>
                                </a:lnTo>
                                <a:lnTo>
                                  <a:pt x="3130905" y="7125449"/>
                                </a:lnTo>
                                <a:lnTo>
                                  <a:pt x="3152267" y="7150214"/>
                                </a:lnTo>
                                <a:lnTo>
                                  <a:pt x="3162604" y="7163663"/>
                                </a:lnTo>
                                <a:lnTo>
                                  <a:pt x="3168840" y="7177418"/>
                                </a:lnTo>
                                <a:lnTo>
                                  <a:pt x="3168840" y="7152678"/>
                                </a:lnTo>
                                <a:lnTo>
                                  <a:pt x="3166935" y="7150163"/>
                                </a:lnTo>
                                <a:lnTo>
                                  <a:pt x="3136582" y="7115048"/>
                                </a:lnTo>
                                <a:lnTo>
                                  <a:pt x="3106521" y="7079691"/>
                                </a:lnTo>
                                <a:lnTo>
                                  <a:pt x="3077286" y="7043661"/>
                                </a:lnTo>
                                <a:lnTo>
                                  <a:pt x="3049397" y="7006552"/>
                                </a:lnTo>
                                <a:lnTo>
                                  <a:pt x="3021431" y="6963537"/>
                                </a:lnTo>
                                <a:lnTo>
                                  <a:pt x="2996158" y="6921233"/>
                                </a:lnTo>
                                <a:lnTo>
                                  <a:pt x="3036747" y="6884124"/>
                                </a:lnTo>
                                <a:lnTo>
                                  <a:pt x="3050857" y="6871017"/>
                                </a:lnTo>
                                <a:lnTo>
                                  <a:pt x="3065475" y="6857162"/>
                                </a:lnTo>
                                <a:lnTo>
                                  <a:pt x="3078619" y="6844322"/>
                                </a:lnTo>
                                <a:lnTo>
                                  <a:pt x="3092107" y="6830581"/>
                                </a:lnTo>
                                <a:lnTo>
                                  <a:pt x="3103219" y="6820255"/>
                                </a:lnTo>
                                <a:lnTo>
                                  <a:pt x="3113240" y="6808902"/>
                                </a:lnTo>
                                <a:lnTo>
                                  <a:pt x="3122104" y="6796633"/>
                                </a:lnTo>
                                <a:lnTo>
                                  <a:pt x="3129750" y="6783527"/>
                                </a:lnTo>
                                <a:lnTo>
                                  <a:pt x="3131020" y="6772986"/>
                                </a:lnTo>
                                <a:lnTo>
                                  <a:pt x="3126816" y="6767055"/>
                                </a:lnTo>
                                <a:lnTo>
                                  <a:pt x="3120148" y="6765010"/>
                                </a:lnTo>
                                <a:lnTo>
                                  <a:pt x="3118853" y="6764617"/>
                                </a:lnTo>
                                <a:lnTo>
                                  <a:pt x="3113036" y="6764579"/>
                                </a:lnTo>
                                <a:lnTo>
                                  <a:pt x="3113036" y="6784568"/>
                                </a:lnTo>
                                <a:lnTo>
                                  <a:pt x="3090405" y="6817246"/>
                                </a:lnTo>
                                <a:lnTo>
                                  <a:pt x="3058680" y="6849935"/>
                                </a:lnTo>
                                <a:lnTo>
                                  <a:pt x="3038030" y="6869138"/>
                                </a:lnTo>
                                <a:lnTo>
                                  <a:pt x="3002661" y="6901472"/>
                                </a:lnTo>
                                <a:lnTo>
                                  <a:pt x="2991294" y="6912508"/>
                                </a:lnTo>
                                <a:lnTo>
                                  <a:pt x="2970530" y="6874573"/>
                                </a:lnTo>
                                <a:lnTo>
                                  <a:pt x="2958185" y="6849859"/>
                                </a:lnTo>
                                <a:lnTo>
                                  <a:pt x="2983306" y="6835000"/>
                                </a:lnTo>
                                <a:lnTo>
                                  <a:pt x="3032899" y="6806908"/>
                                </a:lnTo>
                                <a:lnTo>
                                  <a:pt x="3049549" y="6797738"/>
                                </a:lnTo>
                                <a:lnTo>
                                  <a:pt x="3084461" y="6777456"/>
                                </a:lnTo>
                                <a:lnTo>
                                  <a:pt x="3103308" y="6768782"/>
                                </a:lnTo>
                                <a:lnTo>
                                  <a:pt x="3108121" y="6767703"/>
                                </a:lnTo>
                                <a:lnTo>
                                  <a:pt x="3113036" y="6784568"/>
                                </a:lnTo>
                                <a:lnTo>
                                  <a:pt x="3113036" y="6764579"/>
                                </a:lnTo>
                                <a:lnTo>
                                  <a:pt x="3108896" y="6764541"/>
                                </a:lnTo>
                                <a:lnTo>
                                  <a:pt x="3107321" y="6764934"/>
                                </a:lnTo>
                                <a:lnTo>
                                  <a:pt x="3080639" y="6771386"/>
                                </a:lnTo>
                                <a:lnTo>
                                  <a:pt x="3052038" y="6785330"/>
                                </a:lnTo>
                                <a:lnTo>
                                  <a:pt x="2966821" y="6837146"/>
                                </a:lnTo>
                                <a:lnTo>
                                  <a:pt x="2955252" y="6843992"/>
                                </a:lnTo>
                                <a:lnTo>
                                  <a:pt x="2947632" y="6828739"/>
                                </a:lnTo>
                                <a:lnTo>
                                  <a:pt x="2942298" y="6816966"/>
                                </a:lnTo>
                                <a:lnTo>
                                  <a:pt x="2942298" y="6851650"/>
                                </a:lnTo>
                                <a:lnTo>
                                  <a:pt x="2933306" y="6856971"/>
                                </a:lnTo>
                                <a:lnTo>
                                  <a:pt x="2898406" y="6873126"/>
                                </a:lnTo>
                                <a:lnTo>
                                  <a:pt x="2866720" y="6880492"/>
                                </a:lnTo>
                                <a:lnTo>
                                  <a:pt x="2828328" y="6871424"/>
                                </a:lnTo>
                                <a:lnTo>
                                  <a:pt x="2801670" y="6844830"/>
                                </a:lnTo>
                                <a:lnTo>
                                  <a:pt x="2790113" y="6807047"/>
                                </a:lnTo>
                                <a:lnTo>
                                  <a:pt x="2792361" y="6764515"/>
                                </a:lnTo>
                                <a:lnTo>
                                  <a:pt x="2792425" y="6763321"/>
                                </a:lnTo>
                                <a:lnTo>
                                  <a:pt x="2792222" y="6764172"/>
                                </a:lnTo>
                                <a:lnTo>
                                  <a:pt x="2792361" y="6763232"/>
                                </a:lnTo>
                                <a:lnTo>
                                  <a:pt x="2792488" y="6763296"/>
                                </a:lnTo>
                                <a:lnTo>
                                  <a:pt x="2803588" y="6722542"/>
                                </a:lnTo>
                                <a:lnTo>
                                  <a:pt x="2816631" y="6682372"/>
                                </a:lnTo>
                                <a:lnTo>
                                  <a:pt x="2837548" y="6638480"/>
                                </a:lnTo>
                                <a:lnTo>
                                  <a:pt x="2845066" y="6633832"/>
                                </a:lnTo>
                                <a:lnTo>
                                  <a:pt x="2849943" y="6635788"/>
                                </a:lnTo>
                                <a:lnTo>
                                  <a:pt x="2859240" y="6647193"/>
                                </a:lnTo>
                                <a:lnTo>
                                  <a:pt x="2865640" y="6661531"/>
                                </a:lnTo>
                                <a:lnTo>
                                  <a:pt x="2870847" y="6675869"/>
                                </a:lnTo>
                                <a:lnTo>
                                  <a:pt x="2878810" y="6697218"/>
                                </a:lnTo>
                                <a:lnTo>
                                  <a:pt x="2894266" y="6740068"/>
                                </a:lnTo>
                                <a:lnTo>
                                  <a:pt x="2919806" y="6803580"/>
                                </a:lnTo>
                                <a:lnTo>
                                  <a:pt x="2938932" y="6845046"/>
                                </a:lnTo>
                                <a:lnTo>
                                  <a:pt x="2942298" y="6851650"/>
                                </a:lnTo>
                                <a:lnTo>
                                  <a:pt x="2942298" y="6816966"/>
                                </a:lnTo>
                                <a:lnTo>
                                  <a:pt x="2926486" y="6782067"/>
                                </a:lnTo>
                                <a:lnTo>
                                  <a:pt x="2907106" y="6734594"/>
                                </a:lnTo>
                                <a:lnTo>
                                  <a:pt x="2889504" y="6686385"/>
                                </a:lnTo>
                                <a:lnTo>
                                  <a:pt x="2882277" y="6666433"/>
                                </a:lnTo>
                                <a:lnTo>
                                  <a:pt x="2872790" y="6646723"/>
                                </a:lnTo>
                                <a:lnTo>
                                  <a:pt x="2858833" y="6632765"/>
                                </a:lnTo>
                                <a:lnTo>
                                  <a:pt x="2848876" y="6631483"/>
                                </a:lnTo>
                                <a:lnTo>
                                  <a:pt x="2838132" y="6630098"/>
                                </a:lnTo>
                                <a:lnTo>
                                  <a:pt x="2837777" y="6630238"/>
                                </a:lnTo>
                                <a:lnTo>
                                  <a:pt x="2836075" y="6630238"/>
                                </a:lnTo>
                                <a:lnTo>
                                  <a:pt x="2836926" y="6630581"/>
                                </a:lnTo>
                                <a:lnTo>
                                  <a:pt x="2810256" y="6660096"/>
                                </a:lnTo>
                                <a:lnTo>
                                  <a:pt x="2791701" y="6710972"/>
                                </a:lnTo>
                                <a:lnTo>
                                  <a:pt x="2777553" y="6763232"/>
                                </a:lnTo>
                                <a:lnTo>
                                  <a:pt x="2777820" y="6762204"/>
                                </a:lnTo>
                                <a:lnTo>
                                  <a:pt x="2780398" y="6762623"/>
                                </a:lnTo>
                                <a:lnTo>
                                  <a:pt x="2777883" y="6762293"/>
                                </a:lnTo>
                                <a:lnTo>
                                  <a:pt x="2777655" y="6763232"/>
                                </a:lnTo>
                                <a:lnTo>
                                  <a:pt x="2774569" y="6799529"/>
                                </a:lnTo>
                                <a:lnTo>
                                  <a:pt x="2780881" y="6833946"/>
                                </a:lnTo>
                                <a:lnTo>
                                  <a:pt x="2831439" y="6878828"/>
                                </a:lnTo>
                                <a:lnTo>
                                  <a:pt x="2864904" y="6882104"/>
                                </a:lnTo>
                                <a:lnTo>
                                  <a:pt x="2876181" y="6881584"/>
                                </a:lnTo>
                                <a:lnTo>
                                  <a:pt x="2904820" y="6875907"/>
                                </a:lnTo>
                                <a:lnTo>
                                  <a:pt x="2932023" y="6864464"/>
                                </a:lnTo>
                                <a:lnTo>
                                  <a:pt x="2945015" y="6857212"/>
                                </a:lnTo>
                                <a:lnTo>
                                  <a:pt x="2945015" y="6856971"/>
                                </a:lnTo>
                                <a:lnTo>
                                  <a:pt x="2945117" y="6857162"/>
                                </a:lnTo>
                                <a:lnTo>
                                  <a:pt x="2959697" y="6885724"/>
                                </a:lnTo>
                                <a:lnTo>
                                  <a:pt x="2980575" y="6922922"/>
                                </a:lnTo>
                                <a:lnTo>
                                  <a:pt x="2968307" y="6934848"/>
                                </a:lnTo>
                                <a:lnTo>
                                  <a:pt x="2934982" y="6969277"/>
                                </a:lnTo>
                                <a:lnTo>
                                  <a:pt x="2906128" y="7000976"/>
                                </a:lnTo>
                                <a:lnTo>
                                  <a:pt x="2900730" y="6996900"/>
                                </a:lnTo>
                                <a:lnTo>
                                  <a:pt x="2900730" y="7007403"/>
                                </a:lnTo>
                                <a:lnTo>
                                  <a:pt x="2873400" y="7044258"/>
                                </a:lnTo>
                                <a:lnTo>
                                  <a:pt x="2846235" y="7085304"/>
                                </a:lnTo>
                                <a:lnTo>
                                  <a:pt x="2821292" y="7127722"/>
                                </a:lnTo>
                                <a:lnTo>
                                  <a:pt x="2798635" y="7171436"/>
                                </a:lnTo>
                                <a:lnTo>
                                  <a:pt x="2787231" y="7193267"/>
                                </a:lnTo>
                                <a:lnTo>
                                  <a:pt x="2775483" y="7215022"/>
                                </a:lnTo>
                                <a:lnTo>
                                  <a:pt x="2763520" y="7236333"/>
                                </a:lnTo>
                                <a:lnTo>
                                  <a:pt x="2751061" y="7257580"/>
                                </a:lnTo>
                                <a:lnTo>
                                  <a:pt x="2741777" y="7274369"/>
                                </a:lnTo>
                                <a:lnTo>
                                  <a:pt x="2730716" y="7292454"/>
                                </a:lnTo>
                                <a:lnTo>
                                  <a:pt x="2716873" y="7307199"/>
                                </a:lnTo>
                                <a:lnTo>
                                  <a:pt x="2709418" y="7310056"/>
                                </a:lnTo>
                                <a:lnTo>
                                  <a:pt x="2700515" y="7302093"/>
                                </a:lnTo>
                                <a:lnTo>
                                  <a:pt x="2698204" y="7280034"/>
                                </a:lnTo>
                                <a:lnTo>
                                  <a:pt x="2701683" y="7255726"/>
                                </a:lnTo>
                                <a:lnTo>
                                  <a:pt x="2705849" y="7237146"/>
                                </a:lnTo>
                                <a:lnTo>
                                  <a:pt x="2714485" y="7199274"/>
                                </a:lnTo>
                                <a:lnTo>
                                  <a:pt x="2722588" y="7159777"/>
                                </a:lnTo>
                                <a:lnTo>
                                  <a:pt x="2727121" y="7120090"/>
                                </a:lnTo>
                                <a:lnTo>
                                  <a:pt x="2725026" y="7081621"/>
                                </a:lnTo>
                                <a:lnTo>
                                  <a:pt x="2712580" y="7040664"/>
                                </a:lnTo>
                                <a:lnTo>
                                  <a:pt x="2691638" y="7003770"/>
                                </a:lnTo>
                                <a:lnTo>
                                  <a:pt x="2664637" y="6970598"/>
                                </a:lnTo>
                                <a:lnTo>
                                  <a:pt x="2634018" y="6940778"/>
                                </a:lnTo>
                                <a:lnTo>
                                  <a:pt x="2616708" y="6927685"/>
                                </a:lnTo>
                                <a:lnTo>
                                  <a:pt x="2600325" y="6913473"/>
                                </a:lnTo>
                                <a:lnTo>
                                  <a:pt x="2584920" y="6898208"/>
                                </a:lnTo>
                                <a:lnTo>
                                  <a:pt x="2570543" y="6881927"/>
                                </a:lnTo>
                                <a:lnTo>
                                  <a:pt x="2564358" y="6866217"/>
                                </a:lnTo>
                                <a:lnTo>
                                  <a:pt x="2565730" y="6852209"/>
                                </a:lnTo>
                                <a:lnTo>
                                  <a:pt x="2574455" y="6841744"/>
                                </a:lnTo>
                                <a:lnTo>
                                  <a:pt x="2584208" y="6838632"/>
                                </a:lnTo>
                                <a:lnTo>
                                  <a:pt x="2597416" y="6841693"/>
                                </a:lnTo>
                                <a:lnTo>
                                  <a:pt x="2618473" y="6848551"/>
                                </a:lnTo>
                                <a:lnTo>
                                  <a:pt x="2638856" y="6857212"/>
                                </a:lnTo>
                                <a:lnTo>
                                  <a:pt x="2658440" y="6867626"/>
                                </a:lnTo>
                                <a:lnTo>
                                  <a:pt x="2680754" y="6877761"/>
                                </a:lnTo>
                                <a:lnTo>
                                  <a:pt x="2725026" y="6898691"/>
                                </a:lnTo>
                                <a:lnTo>
                                  <a:pt x="2786608" y="6931317"/>
                                </a:lnTo>
                                <a:lnTo>
                                  <a:pt x="2825318" y="6954660"/>
                                </a:lnTo>
                                <a:lnTo>
                                  <a:pt x="2862948" y="6979691"/>
                                </a:lnTo>
                                <a:lnTo>
                                  <a:pt x="2899460" y="7006361"/>
                                </a:lnTo>
                                <a:lnTo>
                                  <a:pt x="2900730" y="7007403"/>
                                </a:lnTo>
                                <a:lnTo>
                                  <a:pt x="2900730" y="6996900"/>
                                </a:lnTo>
                                <a:lnTo>
                                  <a:pt x="2855582" y="6965518"/>
                                </a:lnTo>
                                <a:lnTo>
                                  <a:pt x="2813037" y="6938848"/>
                                </a:lnTo>
                                <a:lnTo>
                                  <a:pt x="2769374" y="6914058"/>
                                </a:lnTo>
                                <a:lnTo>
                                  <a:pt x="2724645" y="6891172"/>
                                </a:lnTo>
                                <a:lnTo>
                                  <a:pt x="2678912" y="6870243"/>
                                </a:lnTo>
                                <a:lnTo>
                                  <a:pt x="2653969" y="6857644"/>
                                </a:lnTo>
                                <a:lnTo>
                                  <a:pt x="2618879" y="6842138"/>
                                </a:lnTo>
                                <a:lnTo>
                                  <a:pt x="2593479" y="6836677"/>
                                </a:lnTo>
                                <a:lnTo>
                                  <a:pt x="2582735" y="6834378"/>
                                </a:lnTo>
                                <a:lnTo>
                                  <a:pt x="2576309" y="6836804"/>
                                </a:lnTo>
                                <a:lnTo>
                                  <a:pt x="2554630" y="6844982"/>
                                </a:lnTo>
                                <a:lnTo>
                                  <a:pt x="2549080" y="6869747"/>
                                </a:lnTo>
                                <a:lnTo>
                                  <a:pt x="2565552" y="6895033"/>
                                </a:lnTo>
                                <a:lnTo>
                                  <a:pt x="2590698" y="6917461"/>
                                </a:lnTo>
                                <a:lnTo>
                                  <a:pt x="2611145" y="6933628"/>
                                </a:lnTo>
                                <a:lnTo>
                                  <a:pt x="2636418" y="6955955"/>
                                </a:lnTo>
                                <a:lnTo>
                                  <a:pt x="2679039" y="7007847"/>
                                </a:lnTo>
                                <a:lnTo>
                                  <a:pt x="2708973" y="7080872"/>
                                </a:lnTo>
                                <a:lnTo>
                                  <a:pt x="2710484" y="7124598"/>
                                </a:lnTo>
                                <a:lnTo>
                                  <a:pt x="2710497" y="7125449"/>
                                </a:lnTo>
                                <a:lnTo>
                                  <a:pt x="2704642" y="7170153"/>
                                </a:lnTo>
                                <a:lnTo>
                                  <a:pt x="2695410" y="7215022"/>
                                </a:lnTo>
                                <a:lnTo>
                                  <a:pt x="2686824" y="7259688"/>
                                </a:lnTo>
                                <a:lnTo>
                                  <a:pt x="2684970" y="7280618"/>
                                </a:lnTo>
                                <a:lnTo>
                                  <a:pt x="2687586" y="7300100"/>
                                </a:lnTo>
                                <a:lnTo>
                                  <a:pt x="2697696" y="7312901"/>
                                </a:lnTo>
                                <a:lnTo>
                                  <a:pt x="2701556" y="7313066"/>
                                </a:lnTo>
                                <a:lnTo>
                                  <a:pt x="2699220" y="7313955"/>
                                </a:lnTo>
                                <a:lnTo>
                                  <a:pt x="2713761" y="7313955"/>
                                </a:lnTo>
                                <a:lnTo>
                                  <a:pt x="2713317" y="7313562"/>
                                </a:lnTo>
                                <a:lnTo>
                                  <a:pt x="2718295" y="7313765"/>
                                </a:lnTo>
                                <a:lnTo>
                                  <a:pt x="2740266" y="7299757"/>
                                </a:lnTo>
                                <a:lnTo>
                                  <a:pt x="2758846" y="7274915"/>
                                </a:lnTo>
                                <a:lnTo>
                                  <a:pt x="2774175" y="7246772"/>
                                </a:lnTo>
                                <a:lnTo>
                                  <a:pt x="2786405" y="7222871"/>
                                </a:lnTo>
                                <a:lnTo>
                                  <a:pt x="2803817" y="7190537"/>
                                </a:lnTo>
                                <a:lnTo>
                                  <a:pt x="2837992" y="7125360"/>
                                </a:lnTo>
                                <a:lnTo>
                                  <a:pt x="2887116" y="7047370"/>
                                </a:lnTo>
                                <a:lnTo>
                                  <a:pt x="2911195" y="7015924"/>
                                </a:lnTo>
                                <a:lnTo>
                                  <a:pt x="2936544" y="7036613"/>
                                </a:lnTo>
                                <a:lnTo>
                                  <a:pt x="2972308" y="7068375"/>
                                </a:lnTo>
                                <a:lnTo>
                                  <a:pt x="3007652" y="7100633"/>
                                </a:lnTo>
                                <a:lnTo>
                                  <a:pt x="3043466" y="7132396"/>
                                </a:lnTo>
                                <a:lnTo>
                                  <a:pt x="3067354" y="7153211"/>
                                </a:lnTo>
                                <a:lnTo>
                                  <a:pt x="3094215" y="7174319"/>
                                </a:lnTo>
                                <a:lnTo>
                                  <a:pt x="3123311" y="7190753"/>
                                </a:lnTo>
                                <a:lnTo>
                                  <a:pt x="3151505" y="7196963"/>
                                </a:lnTo>
                                <a:lnTo>
                                  <a:pt x="3150387" y="7197522"/>
                                </a:lnTo>
                                <a:lnTo>
                                  <a:pt x="3154400" y="7197522"/>
                                </a:lnTo>
                                <a:lnTo>
                                  <a:pt x="3157626" y="7197776"/>
                                </a:lnTo>
                                <a:lnTo>
                                  <a:pt x="3161347" y="7197776"/>
                                </a:lnTo>
                                <a:lnTo>
                                  <a:pt x="3164573" y="7197522"/>
                                </a:lnTo>
                                <a:lnTo>
                                  <a:pt x="3165195" y="7197522"/>
                                </a:lnTo>
                                <a:lnTo>
                                  <a:pt x="3165068" y="7197484"/>
                                </a:lnTo>
                                <a:lnTo>
                                  <a:pt x="3180994" y="7189800"/>
                                </a:lnTo>
                                <a:lnTo>
                                  <a:pt x="3183318" y="7177519"/>
                                </a:lnTo>
                                <a:close/>
                              </a:path>
                              <a:path w="4572635" h="7314565">
                                <a:moveTo>
                                  <a:pt x="3389858" y="2031466"/>
                                </a:moveTo>
                                <a:lnTo>
                                  <a:pt x="3229279" y="2031466"/>
                                </a:lnTo>
                                <a:lnTo>
                                  <a:pt x="3229279" y="2102586"/>
                                </a:lnTo>
                                <a:lnTo>
                                  <a:pt x="3229279" y="2221966"/>
                                </a:lnTo>
                                <a:lnTo>
                                  <a:pt x="3229279" y="2284196"/>
                                </a:lnTo>
                                <a:lnTo>
                                  <a:pt x="3229279" y="2412466"/>
                                </a:lnTo>
                                <a:lnTo>
                                  <a:pt x="3229279" y="2482316"/>
                                </a:lnTo>
                                <a:lnTo>
                                  <a:pt x="3389858" y="2482316"/>
                                </a:lnTo>
                                <a:lnTo>
                                  <a:pt x="3389858" y="2412466"/>
                                </a:lnTo>
                                <a:lnTo>
                                  <a:pt x="3297199" y="2412466"/>
                                </a:lnTo>
                                <a:lnTo>
                                  <a:pt x="3297199" y="2284196"/>
                                </a:lnTo>
                                <a:lnTo>
                                  <a:pt x="3367722" y="2284196"/>
                                </a:lnTo>
                                <a:lnTo>
                                  <a:pt x="3367722" y="2221966"/>
                                </a:lnTo>
                                <a:lnTo>
                                  <a:pt x="3297199" y="2221966"/>
                                </a:lnTo>
                                <a:lnTo>
                                  <a:pt x="3297199" y="2102586"/>
                                </a:lnTo>
                                <a:lnTo>
                                  <a:pt x="3389858" y="2102586"/>
                                </a:lnTo>
                                <a:lnTo>
                                  <a:pt x="3389858" y="2031466"/>
                                </a:lnTo>
                                <a:close/>
                              </a:path>
                              <a:path w="4572635" h="7314565">
                                <a:moveTo>
                                  <a:pt x="3630726" y="2481910"/>
                                </a:moveTo>
                                <a:lnTo>
                                  <a:pt x="3597211" y="2369934"/>
                                </a:lnTo>
                                <a:lnTo>
                                  <a:pt x="3591242" y="2349970"/>
                                </a:lnTo>
                                <a:lnTo>
                                  <a:pt x="3592969" y="2348458"/>
                                </a:lnTo>
                                <a:lnTo>
                                  <a:pt x="3610254" y="2328176"/>
                                </a:lnTo>
                                <a:lnTo>
                                  <a:pt x="3622408" y="2304834"/>
                                </a:lnTo>
                                <a:lnTo>
                                  <a:pt x="3623195" y="2301798"/>
                                </a:lnTo>
                                <a:lnTo>
                                  <a:pt x="3629063" y="2279383"/>
                                </a:lnTo>
                                <a:lnTo>
                                  <a:pt x="3629812" y="2254275"/>
                                </a:lnTo>
                                <a:lnTo>
                                  <a:pt x="3629863" y="2147506"/>
                                </a:lnTo>
                                <a:lnTo>
                                  <a:pt x="3623526" y="2101278"/>
                                </a:lnTo>
                                <a:lnTo>
                                  <a:pt x="3623208" y="2098992"/>
                                </a:lnTo>
                                <a:lnTo>
                                  <a:pt x="3604158" y="2062302"/>
                                </a:lnTo>
                                <a:lnTo>
                                  <a:pt x="3574021" y="2039073"/>
                                </a:lnTo>
                                <a:lnTo>
                                  <a:pt x="3562807" y="2036800"/>
                                </a:lnTo>
                                <a:lnTo>
                                  <a:pt x="3562807" y="2148586"/>
                                </a:lnTo>
                                <a:lnTo>
                                  <a:pt x="3562807" y="2254275"/>
                                </a:lnTo>
                                <a:lnTo>
                                  <a:pt x="3560445" y="2275040"/>
                                </a:lnTo>
                                <a:lnTo>
                                  <a:pt x="3553320" y="2289810"/>
                                </a:lnTo>
                                <a:lnTo>
                                  <a:pt x="3541382" y="2298649"/>
                                </a:lnTo>
                                <a:lnTo>
                                  <a:pt x="3524618" y="2301583"/>
                                </a:lnTo>
                                <a:lnTo>
                                  <a:pt x="3507473" y="2301583"/>
                                </a:lnTo>
                                <a:lnTo>
                                  <a:pt x="3507473" y="2101278"/>
                                </a:lnTo>
                                <a:lnTo>
                                  <a:pt x="3524618" y="2101278"/>
                                </a:lnTo>
                                <a:lnTo>
                                  <a:pt x="3537534" y="2102726"/>
                                </a:lnTo>
                                <a:lnTo>
                                  <a:pt x="3549891" y="2109063"/>
                                </a:lnTo>
                                <a:lnTo>
                                  <a:pt x="3559162" y="2123338"/>
                                </a:lnTo>
                                <a:lnTo>
                                  <a:pt x="3562807" y="2148586"/>
                                </a:lnTo>
                                <a:lnTo>
                                  <a:pt x="3562807" y="2036800"/>
                                </a:lnTo>
                                <a:lnTo>
                                  <a:pt x="3534168" y="2030971"/>
                                </a:lnTo>
                                <a:lnTo>
                                  <a:pt x="3438893" y="2030971"/>
                                </a:lnTo>
                                <a:lnTo>
                                  <a:pt x="3438893" y="2481478"/>
                                </a:lnTo>
                                <a:lnTo>
                                  <a:pt x="3507257" y="2481478"/>
                                </a:lnTo>
                                <a:lnTo>
                                  <a:pt x="3507257" y="2369934"/>
                                </a:lnTo>
                                <a:lnTo>
                                  <a:pt x="3528949" y="2369934"/>
                                </a:lnTo>
                                <a:lnTo>
                                  <a:pt x="3556520" y="2481478"/>
                                </a:lnTo>
                                <a:lnTo>
                                  <a:pt x="3557384" y="2481910"/>
                                </a:lnTo>
                                <a:lnTo>
                                  <a:pt x="3630726" y="2481910"/>
                                </a:lnTo>
                                <a:close/>
                              </a:path>
                              <a:path w="4572635" h="7314565">
                                <a:moveTo>
                                  <a:pt x="3753993" y="2031187"/>
                                </a:moveTo>
                                <a:lnTo>
                                  <a:pt x="3686289" y="2031187"/>
                                </a:lnTo>
                                <a:lnTo>
                                  <a:pt x="3686289" y="2481694"/>
                                </a:lnTo>
                                <a:lnTo>
                                  <a:pt x="3753993" y="2481694"/>
                                </a:lnTo>
                                <a:lnTo>
                                  <a:pt x="3753993" y="2031187"/>
                                </a:lnTo>
                                <a:close/>
                              </a:path>
                              <a:path w="4572635" h="7314565">
                                <a:moveTo>
                                  <a:pt x="3966883" y="2031187"/>
                                </a:moveTo>
                                <a:lnTo>
                                  <a:pt x="3796093" y="2031187"/>
                                </a:lnTo>
                                <a:lnTo>
                                  <a:pt x="3796093" y="2102307"/>
                                </a:lnTo>
                                <a:lnTo>
                                  <a:pt x="3847300" y="2102307"/>
                                </a:lnTo>
                                <a:lnTo>
                                  <a:pt x="3847300" y="2483307"/>
                                </a:lnTo>
                                <a:lnTo>
                                  <a:pt x="3915664" y="2483307"/>
                                </a:lnTo>
                                <a:lnTo>
                                  <a:pt x="3915664" y="2102307"/>
                                </a:lnTo>
                                <a:lnTo>
                                  <a:pt x="3966883" y="2102307"/>
                                </a:lnTo>
                                <a:lnTo>
                                  <a:pt x="3966883" y="2031187"/>
                                </a:lnTo>
                                <a:close/>
                              </a:path>
                              <a:path w="4572635" h="7314565">
                                <a:moveTo>
                                  <a:pt x="4208627" y="2031403"/>
                                </a:moveTo>
                                <a:lnTo>
                                  <a:pt x="4139400" y="2031403"/>
                                </a:lnTo>
                                <a:lnTo>
                                  <a:pt x="4100118" y="2222373"/>
                                </a:lnTo>
                                <a:lnTo>
                                  <a:pt x="4061917" y="2031187"/>
                                </a:lnTo>
                                <a:lnTo>
                                  <a:pt x="3992270" y="2031187"/>
                                </a:lnTo>
                                <a:lnTo>
                                  <a:pt x="4066260" y="2325878"/>
                                </a:lnTo>
                                <a:lnTo>
                                  <a:pt x="4066260" y="2481910"/>
                                </a:lnTo>
                                <a:lnTo>
                                  <a:pt x="4133964" y="2481910"/>
                                </a:lnTo>
                                <a:lnTo>
                                  <a:pt x="4133964" y="2326106"/>
                                </a:lnTo>
                                <a:lnTo>
                                  <a:pt x="4208627" y="2031403"/>
                                </a:lnTo>
                                <a:close/>
                              </a:path>
                              <a:path w="4572635" h="7314565">
                                <a:moveTo>
                                  <a:pt x="4548886" y="1863229"/>
                                </a:moveTo>
                                <a:lnTo>
                                  <a:pt x="4508741" y="1792274"/>
                                </a:lnTo>
                                <a:lnTo>
                                  <a:pt x="4411129" y="1619745"/>
                                </a:lnTo>
                                <a:lnTo>
                                  <a:pt x="4360303" y="1529905"/>
                                </a:lnTo>
                                <a:lnTo>
                                  <a:pt x="4361827" y="1526882"/>
                                </a:lnTo>
                                <a:lnTo>
                                  <a:pt x="4381182" y="1481099"/>
                                </a:lnTo>
                                <a:lnTo>
                                  <a:pt x="4399229" y="1434846"/>
                                </a:lnTo>
                                <a:lnTo>
                                  <a:pt x="4415980" y="1388148"/>
                                </a:lnTo>
                                <a:lnTo>
                                  <a:pt x="4431398" y="1341043"/>
                                </a:lnTo>
                                <a:lnTo>
                                  <a:pt x="4445508" y="1293545"/>
                                </a:lnTo>
                                <a:lnTo>
                                  <a:pt x="4458297" y="1245692"/>
                                </a:lnTo>
                                <a:lnTo>
                                  <a:pt x="4463046" y="1225677"/>
                                </a:lnTo>
                                <a:lnTo>
                                  <a:pt x="4469739" y="1197495"/>
                                </a:lnTo>
                                <a:lnTo>
                                  <a:pt x="4479849" y="1149007"/>
                                </a:lnTo>
                                <a:lnTo>
                                  <a:pt x="4488612" y="1100239"/>
                                </a:lnTo>
                                <a:lnTo>
                                  <a:pt x="4496016" y="1051229"/>
                                </a:lnTo>
                                <a:lnTo>
                                  <a:pt x="4502061" y="1001991"/>
                                </a:lnTo>
                                <a:lnTo>
                                  <a:pt x="4506734" y="952563"/>
                                </a:lnTo>
                                <a:lnTo>
                                  <a:pt x="4510036" y="902982"/>
                                </a:lnTo>
                                <a:lnTo>
                                  <a:pt x="4224680" y="902982"/>
                                </a:lnTo>
                                <a:lnTo>
                                  <a:pt x="4223296" y="954379"/>
                                </a:lnTo>
                                <a:lnTo>
                                  <a:pt x="4220286" y="1005687"/>
                                </a:lnTo>
                                <a:lnTo>
                                  <a:pt x="4215625" y="1056855"/>
                                </a:lnTo>
                                <a:lnTo>
                                  <a:pt x="4209351" y="1107859"/>
                                </a:lnTo>
                                <a:lnTo>
                                  <a:pt x="4201439" y="1158646"/>
                                </a:lnTo>
                                <a:lnTo>
                                  <a:pt x="4191901" y="1209179"/>
                                </a:lnTo>
                                <a:lnTo>
                                  <a:pt x="4188218" y="1225677"/>
                                </a:lnTo>
                                <a:lnTo>
                                  <a:pt x="4157002" y="1170978"/>
                                </a:lnTo>
                                <a:lnTo>
                                  <a:pt x="4030014" y="948499"/>
                                </a:lnTo>
                                <a:lnTo>
                                  <a:pt x="4030014" y="1565071"/>
                                </a:lnTo>
                                <a:lnTo>
                                  <a:pt x="4025900" y="1568538"/>
                                </a:lnTo>
                                <a:lnTo>
                                  <a:pt x="3998264" y="1589557"/>
                                </a:lnTo>
                                <a:lnTo>
                                  <a:pt x="3967619" y="1605292"/>
                                </a:lnTo>
                                <a:lnTo>
                                  <a:pt x="3934701" y="1615465"/>
                                </a:lnTo>
                                <a:lnTo>
                                  <a:pt x="3900246" y="1619745"/>
                                </a:lnTo>
                                <a:lnTo>
                                  <a:pt x="3854526" y="1613242"/>
                                </a:lnTo>
                                <a:lnTo>
                                  <a:pt x="3815677" y="1594345"/>
                                </a:lnTo>
                                <a:lnTo>
                                  <a:pt x="3784346" y="1563890"/>
                                </a:lnTo>
                                <a:lnTo>
                                  <a:pt x="3761155" y="1522742"/>
                                </a:lnTo>
                                <a:lnTo>
                                  <a:pt x="3746779" y="1471777"/>
                                </a:lnTo>
                                <a:lnTo>
                                  <a:pt x="3741839" y="1411859"/>
                                </a:lnTo>
                                <a:lnTo>
                                  <a:pt x="3744785" y="1363078"/>
                                </a:lnTo>
                                <a:lnTo>
                                  <a:pt x="3753078" y="1315161"/>
                                </a:lnTo>
                                <a:lnTo>
                                  <a:pt x="3766566" y="1268514"/>
                                </a:lnTo>
                                <a:lnTo>
                                  <a:pt x="3785146" y="1223556"/>
                                </a:lnTo>
                                <a:lnTo>
                                  <a:pt x="3808565" y="1180960"/>
                                </a:lnTo>
                                <a:lnTo>
                                  <a:pt x="3808679" y="1180744"/>
                                </a:lnTo>
                                <a:lnTo>
                                  <a:pt x="3808247" y="1180960"/>
                                </a:lnTo>
                                <a:lnTo>
                                  <a:pt x="3814102" y="1170978"/>
                                </a:lnTo>
                                <a:lnTo>
                                  <a:pt x="4030014" y="1565071"/>
                                </a:lnTo>
                                <a:lnTo>
                                  <a:pt x="4030014" y="948499"/>
                                </a:lnTo>
                                <a:lnTo>
                                  <a:pt x="4028071" y="945083"/>
                                </a:lnTo>
                                <a:lnTo>
                                  <a:pt x="4031107" y="941603"/>
                                </a:lnTo>
                                <a:lnTo>
                                  <a:pt x="4067264" y="908634"/>
                                </a:lnTo>
                                <a:lnTo>
                                  <a:pt x="4101046" y="873620"/>
                                </a:lnTo>
                                <a:lnTo>
                                  <a:pt x="4132402" y="836701"/>
                                </a:lnTo>
                                <a:lnTo>
                                  <a:pt x="4161244" y="798004"/>
                                </a:lnTo>
                                <a:lnTo>
                                  <a:pt x="4187520" y="757656"/>
                                </a:lnTo>
                                <a:lnTo>
                                  <a:pt x="4211180" y="715784"/>
                                </a:lnTo>
                                <a:lnTo>
                                  <a:pt x="4232135" y="672541"/>
                                </a:lnTo>
                                <a:lnTo>
                                  <a:pt x="4250372" y="627938"/>
                                </a:lnTo>
                                <a:lnTo>
                                  <a:pt x="4265727" y="582396"/>
                                </a:lnTo>
                                <a:lnTo>
                                  <a:pt x="4278236" y="535774"/>
                                </a:lnTo>
                                <a:lnTo>
                                  <a:pt x="4287786" y="488302"/>
                                </a:lnTo>
                                <a:lnTo>
                                  <a:pt x="4294340" y="440093"/>
                                </a:lnTo>
                                <a:lnTo>
                                  <a:pt x="4297807" y="391287"/>
                                </a:lnTo>
                                <a:lnTo>
                                  <a:pt x="4298112" y="343877"/>
                                </a:lnTo>
                                <a:lnTo>
                                  <a:pt x="4292206" y="297967"/>
                                </a:lnTo>
                                <a:lnTo>
                                  <a:pt x="4280471" y="253961"/>
                                </a:lnTo>
                                <a:lnTo>
                                  <a:pt x="4263288" y="212344"/>
                                </a:lnTo>
                                <a:lnTo>
                                  <a:pt x="4241050" y="173532"/>
                                </a:lnTo>
                                <a:lnTo>
                                  <a:pt x="4214139" y="137985"/>
                                </a:lnTo>
                                <a:lnTo>
                                  <a:pt x="4182922" y="106146"/>
                                </a:lnTo>
                                <a:lnTo>
                                  <a:pt x="4147807" y="78447"/>
                                </a:lnTo>
                                <a:lnTo>
                                  <a:pt x="4109161" y="55346"/>
                                </a:lnTo>
                                <a:lnTo>
                                  <a:pt x="4067365" y="37274"/>
                                </a:lnTo>
                                <a:lnTo>
                                  <a:pt x="4022814" y="24701"/>
                                </a:lnTo>
                                <a:lnTo>
                                  <a:pt x="4005503" y="22250"/>
                                </a:lnTo>
                                <a:lnTo>
                                  <a:pt x="4005503" y="417537"/>
                                </a:lnTo>
                                <a:lnTo>
                                  <a:pt x="4002100" y="467931"/>
                                </a:lnTo>
                                <a:lnTo>
                                  <a:pt x="3993197" y="517334"/>
                                </a:lnTo>
                                <a:lnTo>
                                  <a:pt x="3978948" y="565327"/>
                                </a:lnTo>
                                <a:lnTo>
                                  <a:pt x="3959504" y="611454"/>
                                </a:lnTo>
                                <a:lnTo>
                                  <a:pt x="3935031" y="655281"/>
                                </a:lnTo>
                                <a:lnTo>
                                  <a:pt x="3905669" y="696391"/>
                                </a:lnTo>
                                <a:lnTo>
                                  <a:pt x="3899166" y="705281"/>
                                </a:lnTo>
                                <a:lnTo>
                                  <a:pt x="3894607" y="695083"/>
                                </a:lnTo>
                                <a:lnTo>
                                  <a:pt x="3874859" y="652145"/>
                                </a:lnTo>
                                <a:lnTo>
                                  <a:pt x="3858349" y="607999"/>
                                </a:lnTo>
                                <a:lnTo>
                                  <a:pt x="3845115" y="562825"/>
                                </a:lnTo>
                                <a:lnTo>
                                  <a:pt x="3835222" y="516801"/>
                                </a:lnTo>
                                <a:lnTo>
                                  <a:pt x="3828694" y="470115"/>
                                </a:lnTo>
                                <a:lnTo>
                                  <a:pt x="3825595" y="422960"/>
                                </a:lnTo>
                                <a:lnTo>
                                  <a:pt x="3831894" y="362458"/>
                                </a:lnTo>
                                <a:lnTo>
                                  <a:pt x="3849903" y="316763"/>
                                </a:lnTo>
                                <a:lnTo>
                                  <a:pt x="3878338" y="287858"/>
                                </a:lnTo>
                                <a:lnTo>
                                  <a:pt x="3915880" y="277787"/>
                                </a:lnTo>
                                <a:lnTo>
                                  <a:pt x="3915219" y="277571"/>
                                </a:lnTo>
                                <a:lnTo>
                                  <a:pt x="3953129" y="287134"/>
                                </a:lnTo>
                                <a:lnTo>
                                  <a:pt x="3981526" y="314756"/>
                                </a:lnTo>
                                <a:lnTo>
                                  <a:pt x="3999331" y="358775"/>
                                </a:lnTo>
                                <a:lnTo>
                                  <a:pt x="4005503" y="417537"/>
                                </a:lnTo>
                                <a:lnTo>
                                  <a:pt x="4005503" y="22250"/>
                                </a:lnTo>
                                <a:lnTo>
                                  <a:pt x="3975874" y="18046"/>
                                </a:lnTo>
                                <a:lnTo>
                                  <a:pt x="3961803" y="17284"/>
                                </a:lnTo>
                                <a:lnTo>
                                  <a:pt x="3947718" y="17106"/>
                                </a:lnTo>
                                <a:lnTo>
                                  <a:pt x="3933634" y="17500"/>
                                </a:lnTo>
                                <a:lnTo>
                                  <a:pt x="3919563" y="18465"/>
                                </a:lnTo>
                                <a:lnTo>
                                  <a:pt x="3871023" y="20078"/>
                                </a:lnTo>
                                <a:lnTo>
                                  <a:pt x="3824109" y="27533"/>
                                </a:lnTo>
                                <a:lnTo>
                                  <a:pt x="3779189" y="40474"/>
                                </a:lnTo>
                                <a:lnTo>
                                  <a:pt x="3736657" y="58534"/>
                                </a:lnTo>
                                <a:lnTo>
                                  <a:pt x="3696868" y="81368"/>
                                </a:lnTo>
                                <a:lnTo>
                                  <a:pt x="3660203" y="108623"/>
                                </a:lnTo>
                                <a:lnTo>
                                  <a:pt x="3627031" y="139954"/>
                                </a:lnTo>
                                <a:lnTo>
                                  <a:pt x="3597732" y="175006"/>
                                </a:lnTo>
                                <a:lnTo>
                                  <a:pt x="3572662" y="213423"/>
                                </a:lnTo>
                                <a:lnTo>
                                  <a:pt x="3552202" y="254863"/>
                                </a:lnTo>
                                <a:lnTo>
                                  <a:pt x="3536721" y="298970"/>
                                </a:lnTo>
                                <a:lnTo>
                                  <a:pt x="3526599" y="345376"/>
                                </a:lnTo>
                                <a:lnTo>
                                  <a:pt x="3522205" y="393763"/>
                                </a:lnTo>
                                <a:lnTo>
                                  <a:pt x="3522053" y="404977"/>
                                </a:lnTo>
                                <a:lnTo>
                                  <a:pt x="3522218" y="416191"/>
                                </a:lnTo>
                                <a:lnTo>
                                  <a:pt x="3522713" y="427393"/>
                                </a:lnTo>
                                <a:lnTo>
                                  <a:pt x="3523526" y="438581"/>
                                </a:lnTo>
                                <a:lnTo>
                                  <a:pt x="3526485" y="486537"/>
                                </a:lnTo>
                                <a:lnTo>
                                  <a:pt x="3531933" y="534149"/>
                                </a:lnTo>
                                <a:lnTo>
                                  <a:pt x="3539845" y="581317"/>
                                </a:lnTo>
                                <a:lnTo>
                                  <a:pt x="3550234" y="628027"/>
                                </a:lnTo>
                                <a:lnTo>
                                  <a:pt x="3562985" y="673925"/>
                                </a:lnTo>
                                <a:lnTo>
                                  <a:pt x="3578136" y="719175"/>
                                </a:lnTo>
                                <a:lnTo>
                                  <a:pt x="3595636" y="763612"/>
                                </a:lnTo>
                                <a:lnTo>
                                  <a:pt x="3615461" y="807135"/>
                                </a:lnTo>
                                <a:lnTo>
                                  <a:pt x="3637584" y="849642"/>
                                </a:lnTo>
                                <a:lnTo>
                                  <a:pt x="3661981" y="891044"/>
                                </a:lnTo>
                                <a:lnTo>
                                  <a:pt x="3676739" y="921639"/>
                                </a:lnTo>
                                <a:lnTo>
                                  <a:pt x="3673703" y="925118"/>
                                </a:lnTo>
                                <a:lnTo>
                                  <a:pt x="3636822" y="958481"/>
                                </a:lnTo>
                                <a:lnTo>
                                  <a:pt x="3602621" y="994156"/>
                                </a:lnTo>
                                <a:lnTo>
                                  <a:pt x="3571163" y="1031951"/>
                                </a:lnTo>
                                <a:lnTo>
                                  <a:pt x="3542538" y="1071727"/>
                                </a:lnTo>
                                <a:lnTo>
                                  <a:pt x="3516807" y="1113294"/>
                                </a:lnTo>
                                <a:lnTo>
                                  <a:pt x="3494074" y="1156525"/>
                                </a:lnTo>
                                <a:lnTo>
                                  <a:pt x="3474402" y="1201216"/>
                                </a:lnTo>
                                <a:lnTo>
                                  <a:pt x="3457879" y="1247228"/>
                                </a:lnTo>
                                <a:lnTo>
                                  <a:pt x="3444583" y="1294396"/>
                                </a:lnTo>
                                <a:lnTo>
                                  <a:pt x="3434575" y="1342542"/>
                                </a:lnTo>
                                <a:lnTo>
                                  <a:pt x="3427958" y="1391526"/>
                                </a:lnTo>
                                <a:lnTo>
                                  <a:pt x="3424796" y="1441157"/>
                                </a:lnTo>
                                <a:lnTo>
                                  <a:pt x="3423285" y="1489036"/>
                                </a:lnTo>
                                <a:lnTo>
                                  <a:pt x="3427209" y="1535785"/>
                                </a:lnTo>
                                <a:lnTo>
                                  <a:pt x="3436289" y="1581061"/>
                                </a:lnTo>
                                <a:lnTo>
                                  <a:pt x="3450247" y="1624520"/>
                                </a:lnTo>
                                <a:lnTo>
                                  <a:pt x="3468801" y="1665833"/>
                                </a:lnTo>
                                <a:lnTo>
                                  <a:pt x="3491687" y="1704682"/>
                                </a:lnTo>
                                <a:lnTo>
                                  <a:pt x="3518611" y="1740712"/>
                                </a:lnTo>
                                <a:lnTo>
                                  <a:pt x="3549294" y="1773605"/>
                                </a:lnTo>
                                <a:lnTo>
                                  <a:pt x="3583457" y="1803006"/>
                                </a:lnTo>
                                <a:lnTo>
                                  <a:pt x="3620833" y="1828609"/>
                                </a:lnTo>
                                <a:lnTo>
                                  <a:pt x="3661130" y="1850059"/>
                                </a:lnTo>
                                <a:lnTo>
                                  <a:pt x="3704069" y="1867027"/>
                                </a:lnTo>
                                <a:lnTo>
                                  <a:pt x="3749370" y="1879193"/>
                                </a:lnTo>
                                <a:lnTo>
                                  <a:pt x="3796766" y="1886204"/>
                                </a:lnTo>
                                <a:lnTo>
                                  <a:pt x="3839540" y="1887778"/>
                                </a:lnTo>
                                <a:lnTo>
                                  <a:pt x="3853815" y="1887321"/>
                                </a:lnTo>
                                <a:lnTo>
                                  <a:pt x="3854462" y="1886889"/>
                                </a:lnTo>
                                <a:lnTo>
                                  <a:pt x="3906456" y="1884756"/>
                                </a:lnTo>
                                <a:lnTo>
                                  <a:pt x="3957675" y="1877288"/>
                                </a:lnTo>
                                <a:lnTo>
                                  <a:pt x="4007726" y="1864588"/>
                                </a:lnTo>
                                <a:lnTo>
                                  <a:pt x="4056189" y="1846795"/>
                                </a:lnTo>
                                <a:lnTo>
                                  <a:pt x="4102671" y="1824012"/>
                                </a:lnTo>
                                <a:lnTo>
                                  <a:pt x="4146778" y="1796389"/>
                                </a:lnTo>
                                <a:lnTo>
                                  <a:pt x="4152849" y="1792274"/>
                                </a:lnTo>
                                <a:lnTo>
                                  <a:pt x="4192346" y="1863229"/>
                                </a:lnTo>
                                <a:lnTo>
                                  <a:pt x="4548886" y="1863229"/>
                                </a:lnTo>
                                <a:close/>
                              </a:path>
                              <a:path w="4572635" h="7314565">
                                <a:moveTo>
                                  <a:pt x="4572165" y="2387358"/>
                                </a:moveTo>
                                <a:lnTo>
                                  <a:pt x="4571454" y="2380564"/>
                                </a:lnTo>
                                <a:lnTo>
                                  <a:pt x="4571428" y="2280526"/>
                                </a:lnTo>
                                <a:lnTo>
                                  <a:pt x="4571301" y="2262238"/>
                                </a:lnTo>
                                <a:lnTo>
                                  <a:pt x="4558525" y="2221280"/>
                                </a:lnTo>
                                <a:lnTo>
                                  <a:pt x="4521809" y="2188591"/>
                                </a:lnTo>
                                <a:lnTo>
                                  <a:pt x="4503331" y="2185009"/>
                                </a:lnTo>
                                <a:lnTo>
                                  <a:pt x="4503331" y="2280526"/>
                                </a:lnTo>
                                <a:lnTo>
                                  <a:pt x="4503331" y="2382520"/>
                                </a:lnTo>
                                <a:lnTo>
                                  <a:pt x="4499838" y="2401976"/>
                                </a:lnTo>
                                <a:lnTo>
                                  <a:pt x="4491698" y="2411958"/>
                                </a:lnTo>
                                <a:lnTo>
                                  <a:pt x="4482363" y="2415641"/>
                                </a:lnTo>
                                <a:lnTo>
                                  <a:pt x="4475315" y="2416162"/>
                                </a:lnTo>
                                <a:lnTo>
                                  <a:pt x="4465625" y="2415146"/>
                                </a:lnTo>
                                <a:lnTo>
                                  <a:pt x="4456366" y="2410663"/>
                                </a:lnTo>
                                <a:lnTo>
                                  <a:pt x="4449419" y="2400503"/>
                                </a:lnTo>
                                <a:lnTo>
                                  <a:pt x="4446676" y="2382520"/>
                                </a:lnTo>
                                <a:lnTo>
                                  <a:pt x="4446676" y="2280526"/>
                                </a:lnTo>
                                <a:lnTo>
                                  <a:pt x="4449419" y="2262301"/>
                                </a:lnTo>
                                <a:lnTo>
                                  <a:pt x="4456366" y="2252027"/>
                                </a:lnTo>
                                <a:lnTo>
                                  <a:pt x="4465625" y="2247481"/>
                                </a:lnTo>
                                <a:lnTo>
                                  <a:pt x="4475315" y="2246452"/>
                                </a:lnTo>
                                <a:lnTo>
                                  <a:pt x="4484929" y="2247481"/>
                                </a:lnTo>
                                <a:lnTo>
                                  <a:pt x="4493971" y="2252027"/>
                                </a:lnTo>
                                <a:lnTo>
                                  <a:pt x="4500702" y="2262301"/>
                                </a:lnTo>
                                <a:lnTo>
                                  <a:pt x="4503331" y="2280526"/>
                                </a:lnTo>
                                <a:lnTo>
                                  <a:pt x="4503331" y="2185009"/>
                                </a:lnTo>
                                <a:lnTo>
                                  <a:pt x="4493552" y="2184603"/>
                                </a:lnTo>
                                <a:lnTo>
                                  <a:pt x="4486275" y="2184641"/>
                                </a:lnTo>
                                <a:lnTo>
                                  <a:pt x="4479036" y="2185225"/>
                                </a:lnTo>
                                <a:lnTo>
                                  <a:pt x="4471873" y="2186355"/>
                                </a:lnTo>
                                <a:lnTo>
                                  <a:pt x="4465777" y="2186355"/>
                                </a:lnTo>
                                <a:lnTo>
                                  <a:pt x="4519828" y="2030539"/>
                                </a:lnTo>
                                <a:lnTo>
                                  <a:pt x="4447781" y="2030539"/>
                                </a:lnTo>
                                <a:lnTo>
                                  <a:pt x="4392879" y="2190254"/>
                                </a:lnTo>
                                <a:lnTo>
                                  <a:pt x="4382224" y="2236774"/>
                                </a:lnTo>
                                <a:lnTo>
                                  <a:pt x="4379861" y="2284438"/>
                                </a:lnTo>
                                <a:lnTo>
                                  <a:pt x="4378972" y="2285085"/>
                                </a:lnTo>
                                <a:lnTo>
                                  <a:pt x="4378972" y="2380564"/>
                                </a:lnTo>
                                <a:lnTo>
                                  <a:pt x="4382567" y="2418842"/>
                                </a:lnTo>
                                <a:lnTo>
                                  <a:pt x="4399953" y="2451620"/>
                                </a:lnTo>
                                <a:lnTo>
                                  <a:pt x="4428363" y="2475484"/>
                                </a:lnTo>
                                <a:lnTo>
                                  <a:pt x="4465015" y="2487015"/>
                                </a:lnTo>
                                <a:lnTo>
                                  <a:pt x="4503267" y="2483434"/>
                                </a:lnTo>
                                <a:lnTo>
                                  <a:pt x="4536046" y="2466060"/>
                                </a:lnTo>
                                <a:lnTo>
                                  <a:pt x="4559922" y="2437650"/>
                                </a:lnTo>
                                <a:lnTo>
                                  <a:pt x="4566678" y="2416162"/>
                                </a:lnTo>
                                <a:lnTo>
                                  <a:pt x="4571454" y="2400985"/>
                                </a:lnTo>
                                <a:lnTo>
                                  <a:pt x="4572165" y="2394204"/>
                                </a:lnTo>
                                <a:lnTo>
                                  <a:pt x="4572165" y="238735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6425889" name="Image 6"/>
                          <pic:cNvPicPr/>
                        </pic:nvPicPr>
                        <pic:blipFill>
                          <a:blip r:embed="rId9" cstate="print"/>
                          <a:stretch>
                            <a:fillRect/>
                          </a:stretch>
                        </pic:blipFill>
                        <pic:spPr>
                          <a:xfrm>
                            <a:off x="4858393" y="8119666"/>
                            <a:ext cx="1314102" cy="4181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DB76C1" id="Group 1176105095" o:spid="_x0000_s1026" style="position:absolute;margin-left:60pt;margin-top:57pt;width:491.9pt;height:730.4pt;z-index:-251655168;mso-wrap-distance-left:0;mso-wrap-distance-right:0;mso-position-horizontal-relative:page;mso-position-vertical-relative:page;mso-width-relative:margin;mso-height-relative:margin" coordorigin="7571,7235" coordsize="62471,9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7571;top:7235;width:62339;height:86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">
                  <v:imagedata r:id="rId10" o:title="" croptop="4715f" cropbottom="4716f" cropleft="6385f" cropright="6589f"/>
                </v:shape>
                <v:shape id="Graphic 3" o:spid="_x0000_s1028" style="position:absolute;left:7571;top:7235;width:62472;height:86113;visibility:visible;mso-wrap-style:square;v-text-anchor:top" coordsize="6247130,86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" path="m,l6247003,r,8611209l,8611209,,xe" fillcolor="#003049" strokecolor="#4f81bd [3204]" strokeweight=".47942mm">
                  <v:path arrowok="t"/>
                </v:shape>
                <v:shape id="Graphic 4" o:spid="_x0000_s1029" style="position:absolute;left:46313;top:9998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" path="m,l,609r609,l,xe" fillcolor="#203a72" stroked="f">
                  <v:path arrowok="t"/>
                </v:shape>
                <v:shape id="Graphic 5" o:spid="_x0000_s1030" style="position:absolute;left:16002;top:13716;width:45726;height:73145;visibility:visible;mso-wrap-style:square;v-text-anchor:top" coordsize="4572635,731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" path="m163182,2031466r-160147,l3035,2102586r,119380l3035,2284196r,128270l3035,2482316r160147,l163182,2412466r-92659,l70523,2284196r70739,l141262,2221966r-70739,l70523,2102586r92659,l163182,2031466xem398272,2387371r-724,-6807l397548,2353868r-68136,l329412,2383167r-2540,18060l320294,2411526r-9005,4636l301421,2417241r-9969,-1079l282206,2411526r-6794,-10299l272770,2383167r,-252374l274561,2115769r5372,-10630l288886,2098814r12535,-2095l313855,2098878r8725,6426l327723,2115959r1689,14834l329412,2158568r68136,l397548,2133612r-3582,-38265l376605,2062568r-28397,-23876l311543,2027135r-38265,3582l240499,2048078r-23888,28410l205066,2113140r-723,6807l204343,2126805r723,6807l205066,2380564r3569,38278l226009,2451633r28397,23876l291058,2487053r38278,-3568l362115,2466111r23888,-28397l397548,2401049r724,-6807l398272,2387371xem636320,2386939r-724,-6807l635596,2134489r-3810,-37542l631685,2095906r-17793,-32944l585050,2039099r-17589,-5385l567461,2131022r,251929l565683,2397429r-5296,10694l551624,2414752r-12154,2274l527215,2414905r-8979,-6363l512711,2397899r-1879,-14948l510832,2131022r2730,-18238l520509,2102510r9271,-4547l539470,2096947r9589,1016l558101,2102510r6731,10274l567461,2131022r,-97308l547979,2027745r-2832,-279l542315,2027313r-2845,-25l501523,2035289r-30861,21183l449999,2087702r-7341,38074l442683,2128685r153,2908l443115,2134489r,245643l446697,2418397r17373,32792l492467,2475065r36653,11557l567385,2483040r32791,-17373l624052,2437269r6376,-20243l635596,2400617r724,-6807l636320,2386939xem870407,1886877l821804,1569834,780910,1303134,661911,526897,583958,18453r-58801,l525157,1303134r-176212,l348945,1295755r1079,l439648,526897r85509,776237l525157,18453r-234378,l,1886877r270383,l313791,1569834r244780,l600024,1886877r270383,xem887336,2031187r-68136,l819200,2286393,758431,2031187r-65100,l693331,2481910r68148,l761479,2234958r60757,246952l887336,2482126r,-450939xem1138047,2386939r-724,-6807l1137323,2134489r-3810,-37542l1133411,2095906r-17793,-32944l1086777,2039099r-17603,-5385l1069174,2131022r,251929l1067435,2397429r-5246,10694l1053439,2414752r-12255,2274l1028839,2414905r-8966,-6363l1014399,2397899r-1854,-14948l1012545,2131022r2743,-18238l1022235,2102510r9271,-4547l1041184,2096947r9601,1016l1059827,2102510r6719,10274l1069174,2131022r,-97308l1049693,2027745r-2832,-279l1044028,2027313r-2844,-25l1040968,2027288r-37922,8077l972235,2056625r-20599,31267l944372,2125980r38,2844l944562,2131657r279,2832l944841,2380132r3582,38265l965784,2451189r28397,23876l1030833,2486622r38265,-3582l1101890,2465667r23888,-28398l1132154,2417026r5169,-16409l1138047,2393810r,-6871xem1372781,1887308r-51,-215l1372349,1887093r432,215xem1448943,2031187r-68352,l1321562,2319591r-58382,-288404l1194828,2031187r,450723l1262532,2481910r,-249123l1301165,2417241r41440,l1381671,2232139r,249339l1448943,2482126r,-450939xem1578051,2031187r-67691,l1510360,2481694r67691,l1578051,2031187xem1665312,1887093l1538160,1428991r-24752,-89180l1516443,1337195r32563,-36855l1577670,1260843r24650,-41796l1622844,1175245r16129,-45072l1651063,1082865r7468,-47955l1661439,986205r-1778,-49161l1659661,505421r-1880,-58445l1652231,391680r-9131,-52019l1630489,291058r-15989,-45059l1595234,204597r-22441,-37580l1547266,133362r-28512,-29591l1487373,78384,1453210,57315,1416354,40690r-24257,-7391l1392097,507580r,437490l1386001,1016431r-16484,50419l1345374,1099883r-60427,28105l1254086,1130173r-57289,-216l1196797,322478r57289,l1318793,334162r51981,52807l1386395,437134r5702,70446l1392097,33299r-15163,-4636l1335036,21361r-44285,-2477l924013,18884r,1868424l1197000,1887308r,-458317l1268831,1428991r103899,458102l1665312,1887093xem1829003,2387371r-724,-6807l1828279,2353868r-68136,l1760143,2383167r-2540,18060l1751025,2411526r-9005,4636l1732153,2417241r-9970,-1079l1712937,2411526r-6794,-10299l1703501,2383167r,-252374l1705292,2115769r5372,-10630l1719618,2098814r12535,-2095l1744573,2098878r8738,6426l1758454,2115959r1689,14834l1760143,2158568r68136,l1828279,2133612r-3582,-38265l1807337,2062568r-28398,-23876l1742274,2027135r-38265,3582l1671218,2048078r-23876,28410l1635798,2113140r-724,6807l1635074,2126805r724,6807l1635798,2380564r3568,38278l1656740,2451633r28397,23876l1721789,2487053r38265,-3568l1792846,2466111r23889,-28397l1828279,2401049r724,-6807l1829003,2387371xem2213470,2147506r-6350,-46215l2206815,2098992r-19063,-36690l2157615,2039073r-10337,-2095l2147278,2148598r,105677l2144865,2275027r-7278,14783l2125395,2298649r-17183,2934l2091067,2301583r,-200292l2108212,2101291r13145,1435l2134006,2109076r9512,14275l2147278,2148598r,-111620l2117763,2030971r-95263,l2022500,2481491r68135,l2090635,2369947r26683,l2157628,2362047r30086,-22682l2206536,2303386r216,-1588l2213038,2255583r432,432l2213470,2255583r,-108077xem2347239,18453r-660451,l1686788,325793r193789,l1880577,1887893r272771,l2153348,325793r193891,l2347239,18453xem2459113,2481910r-33515,-111976l2419616,2349970r1728,-1512l2438628,2328176r12154,-23342l2451570,2301798r5867,-22415l2458199,2254275r38,-106769l2451900,2101278r-305,-2286l2432532,2062302r-30124,-23229l2391194,2036800r,111786l2391194,2254275r-2362,20765l2381694,2289810r-11925,8839l2352992,2301583r-17145,l2335847,2101278r17145,l2365921,2102726r12357,6337l2387549,2123338r3645,25248l2391194,2036800r-28651,-5829l2267280,2030971r,450507l2335415,2481478r,-111544l2357120,2369934r27559,111544l2385758,2481910r73355,xem2576614,6836677r-813,l2576309,6836804r305,-127xem2702877,2386939r-724,-6807l2702153,2134489r-3810,-37542l2698242,2095906r-17793,-32944l2651607,2039099r-17589,-5385l2634018,2131022r,251929l2632240,2397429r-5296,10694l2618181,2414752r-12154,2274l2593771,2414905r-8978,-6363l2579268,2397899r-1880,-14948l2577388,2131022r2731,-18238l2587066,2102510r9271,-4547l2606027,2096947r9588,1016l2624658,2102510r6731,10274l2634018,2131022r,-97308l2614536,2027745r-2832,-279l2608872,2027313r-2845,-25l2568079,2035289r-30861,21183l2516555,2087702r-7340,38074l2509240,2128685r153,2908l2509672,2134489r,245643l2513241,2418397r17373,32792l2559024,2475065r36652,11557l2633942,2483040r32791,-17373l2690609,2437269r6375,-20243l2702153,2400617r724,-6807l2702877,2386939xem2850883,6630238r-11659,l2848876,6631483r2007,-1245xem2941256,2393899r-8395,-58928l2907449,2285085r-80493,-126822l2821686,2146808r-3785,-12015l2815653,2122335r1296,-9906l2821762,2104059r7607,-5943l2839008,2095449r2896,-26l2852864,2097328r9055,5766l2868155,2111819r2489,10833l2870555,2125802r66624,l2913596,2058035r-64593,-31255l2843212,2026627r-35192,4699l2778379,2048548r-21019,27076l2748026,2109876r-254,6858l2750058,2146655r16319,50051l2854033,2336736r8001,11456l2867990,2360726r3810,13348l2873349,2387943r-1905,10871l2865717,2407793r-8675,6172l2846298,2416403r-2248,-38l2811792,2388959r-63,-4268l2744012,2384691r5893,38329l2799397,2477363r37605,9436l2842539,2486901r457,216l2879293,2482215r30531,-17818l2931452,2436418r9550,-35356l2941256,2393899xem3108477,6764642r-1245,l3107321,6764934r1156,-292xem3121774,6764642r-2819,l3120148,6765010r1626,-368xem3145345,1533969r-216,-10630l3144596,1512722r-826,-10605l3142881,1450555r-4330,-51193l3130804,1348727r-11113,-49937l3105277,1249756r-17666,-48006l3066719,1154976r-24041,-45403l3015513,1065720,2736443,588314r-25209,-43535l2691434,498716r-14224,-48082l2668740,401027r2705,-36080l2713558,310807r38519,-12027l2756306,298538r4229,64l2788602,302310r32715,16612l2848876,356743r12573,67297l3127705,424040r2375,-47930l3126575,329285r-9068,-45288l3103207,240639r-19241,-41059l3060128,161239r-28143,-35230l2999867,94272,2964078,66446,2924949,42900,2882773,24053,2837891,10274,2790609,1981,2765310,r-49530,2857l2668206,12103r-45161,15214l2580716,48044r-39040,25831l2506345,104381r-31166,34734l2448598,177660r-21527,41923l2411006,264452r-10160,47383l2397048,361302r191,15875l2398128,393001r1410,48755l2404135,490118r7734,47841l2422715,585101r13894,46317l2453513,676744r19862,44196l2496159,763854r25667,41465l2800908,1287716r30087,46749l2853334,1384998r14237,53391l2873375,1493659r-4522,39472l2850210,1566646r-29858,24067l2782239,1601863r-8102,445l2770086,1602168r-39294,-5232l2694305,1577352r-27305,-39725l2655290,1471955r-270611,l2382520,1518221r3124,45250l2393759,1607350r12865,42214l2423972,1689773r21552,37884l2471013,1762874r29185,32232l2532799,1824024r35750,25286l2607183,1870621r41249,17030l2692057,1900059r45707,7455l2765742,1909445r-648,-864l2811830,1906701r45124,-7480l2900121,1886470r40830,-17678l2979115,1846541r35128,-26479l3045980,1789671r27991,-33947l3097860,1718564r19431,-40031l3131909,1635975r9448,-44767l3145269,1544599r76,-10630xem3175228,2147506r-6388,-46647l3168586,2098992r-19063,-36690l3119399,2039073r-10579,-2146l3108820,2254275r-2400,20752l3099143,2289810r-12192,8839l3069767,2301583r-17145,l3052622,2100859r17145,l3105073,2122919r3747,131356l3108820,2036927r-29286,-5956l2984271,2030971r,450520l3052622,2481491r,-111544l3079318,2369947r40310,-7900l3149714,2339365r18809,-35979l3168764,2301583r6248,-46000l3175228,2256015r,-432l3175228,2147506xem3183318,7177519r-6337,-14110l3168840,7152678r,24740l3166326,7189406r-63704,-19380l3050108,7125360r-28816,-25908l2993593,7073989r-27902,-25222l2937052,7024344r-20459,-15468l2920847,7003326r36233,-41961l2985897,6931736r20282,32690l3031820,7002272r27140,36779l3087573,7074713r43332,50736l3152267,7150214r10337,13449l3168840,7177418r,-24740l3166935,7150163r-30353,-35115l3106521,7079691r-29235,-36030l3049397,7006552r-27966,-43015l2996158,6921233r40589,-37109l3050857,6871017r14618,-13855l3078619,6844322r13488,-13741l3103219,6820255r10021,-11353l3122104,6796633r7646,-13106l3131020,6772986r-4204,-5931l3120148,6765010r-1295,-393l3113036,6764579r,19989l3090405,6817246r-31725,32689l3038030,6869138r-35369,32334l2991294,6912508r-20764,-37935l2958185,6849859r25121,-14859l3032899,6806908r16650,-9170l3084461,6777456r18847,-8674l3108121,6767703r4915,16865l3113036,6764579r-4140,-38l3107321,6764934r-26682,6452l3052038,6785330r-85217,51816l2955252,6843992r-7620,-15253l2942298,6816966r,34684l2933306,6856971r-34900,16155l2866720,6880492r-38392,-9068l2801670,6844830r-11557,-37783l2792361,6764515r64,-1194l2792222,6764172r139,-940l2792488,6763296r11100,-40754l2816631,6682372r20917,-43892l2845066,6633832r4877,1956l2859240,6647193r6400,14338l2870847,6675869r7963,21349l2894266,6740068r25540,63512l2938932,6845046r3366,6604l2942298,6816966r-15812,-34899l2907106,6734594r-17602,-48209l2882277,6666433r-9487,-19710l2858833,6632765r-9957,-1282l2838132,6630098r-355,140l2836075,6630238r851,343l2810256,6660096r-18555,50876l2777553,6763232r267,-1028l2780398,6762623r-2515,-330l2777655,6763232r-3086,36297l2780881,6833946r50558,44882l2864904,6882104r11277,-520l2904820,6875907r27203,-11443l2945015,6857212r,-241l2945117,6857162r14580,28562l2980575,6922922r-12268,11926l2934982,6969277r-28854,31699l2900730,6996900r,10503l2873400,7044258r-27165,41046l2821292,7127722r-22657,43714l2787231,7193267r-11748,21755l2763520,7236333r-12459,21247l2741777,7274369r-11061,18085l2716873,7307199r-7455,2857l2700515,7302093r-2311,-22059l2701683,7255726r4166,-18580l2714485,7199274r8103,-39497l2727121,7120090r-2095,-38469l2712580,7040664r-20942,-36894l2664637,6970598r-30619,-29820l2616708,6927685r-16383,-14212l2584920,6898208r-14377,-16281l2564358,6866217r1372,-14008l2574455,6841744r9753,-3112l2597416,6841693r21057,6858l2638856,6857212r19584,10414l2680754,6877761r44272,20930l2786608,6931317r38710,23343l2862948,6979691r36512,26670l2900730,7007403r,-10503l2855582,6965518r-42545,-26670l2769374,6914058r-44729,-22886l2678912,6870243r-24943,-12599l2618879,6842138r-25400,-5461l2582735,6834378r-6426,2426l2554630,6844982r-5550,24765l2565552,6895033r25146,22428l2611145,6933628r25273,22327l2679039,7007847r29934,73025l2710484,7124598r13,851l2704642,7170153r-9232,44869l2686824,7259688r-1854,20930l2687586,7300100r10110,12801l2701556,7313066r-2336,889l2713761,7313955r-444,-393l2718295,7313765r21971,-14008l2758846,7274915r15329,-28143l2786405,7222871r17412,-32334l2837992,7125360r49124,-77990l2911195,7015924r25349,20689l2972308,7068375r35344,32258l3043466,7132396r23888,20815l3094215,7174319r29096,16434l3151505,7196963r-1118,559l3154400,7197522r3226,254l3161347,7197776r3226,-254l3165195,7197522r-127,-38l3180994,7189800r2324,-12281xem3389858,2031466r-160579,l3229279,2102586r,119380l3229279,2284196r,128270l3229279,2482316r160579,l3389858,2412466r-92659,l3297199,2284196r70523,l3367722,2221966r-70523,l3297199,2102586r92659,l3389858,2031466xem3630726,2481910r-33515,-111976l3591242,2349970r1727,-1512l3610254,2328176r12154,-23342l3623195,2301798r5868,-22415l3629812,2254275r51,-106769l3623526,2101278r-318,-2286l3604158,2062302r-30137,-23229l3562807,2036800r,111786l3562807,2254275r-2362,20765l3553320,2289810r-11938,8839l3524618,2301583r-17145,l3507473,2101278r17145,l3537534,2102726r12357,6337l3559162,2123338r3645,25248l3562807,2036800r-28639,-5829l3438893,2030971r,450507l3507257,2481478r,-111544l3528949,2369934r27571,111544l3557384,2481910r73342,xem3753993,2031187r-67704,l3686289,2481694r67704,l3753993,2031187xem3966883,2031187r-170790,l3796093,2102307r51207,l3847300,2483307r68364,l3915664,2102307r51219,l3966883,2031187xem4208627,2031403r-69227,l4100118,2222373r-38201,-191186l3992270,2031187r73990,294691l4066260,2481910r67704,l4133964,2326106r74663,-294703xem4548886,1863229r-40145,-70955l4411129,1619745r-50826,-89840l4361827,1526882r19355,-45783l4399229,1434846r16751,-46698l4431398,1341043r14110,-47498l4458297,1245692r4749,-20015l4469739,1197495r10110,-48488l4488612,1100239r7404,-49010l4502061,1001991r4673,-49428l4510036,902982r-285356,l4223296,954379r-3010,51308l4215625,1056855r-6274,51004l4201439,1158646r-9538,50533l4188218,1225677r-31216,-54699l4030014,948499r,616572l4025900,1568538r-27636,21019l3967619,1605292r-32918,10173l3900246,1619745r-45720,-6503l3815677,1594345r-31331,-30455l3761155,1522742r-14376,-50965l3741839,1411859r2946,-48781l3753078,1315161r13488,-46647l3785146,1223556r23419,-42596l3808679,1180744r-432,216l3814102,1170978r215912,394093l4030014,948499r-1943,-3416l4031107,941603r36157,-32969l4101046,873620r31356,-36919l4161244,798004r26276,-40348l4211180,715784r20955,-43243l4250372,627938r15355,-45542l4278236,535774r9550,-47472l4294340,440093r3467,-48806l4298112,343877r-5906,-45910l4280471,253961r-17183,-41617l4241050,173532r-26911,-35547l4182922,106146,4147807,78447,4109161,55346,4067365,37274,4022814,24701r-17311,-2451l4005503,417537r-3403,50394l3993197,517334r-14249,47993l3959504,611454r-24473,43827l3905669,696391r-6503,8890l3894607,695083r-19748,-42938l3858349,607999r-13234,-45174l3835222,516801r-6528,-46686l3825595,422960r6299,-60502l3849903,316763r28435,-28905l3915880,277787r-661,-216l3953129,287134r28397,27622l3999331,358775r6172,58762l4005503,22250r-29629,-4204l3961803,17284r-14085,-178l3933634,17500r-14071,965l3871023,20078r-46914,7455l3779189,40474r-42532,18060l3696868,81368r-36665,27255l3627031,139954r-29299,35052l3572662,213423r-20460,41440l3536721,298970r-10122,46406l3522205,393763r-152,11214l3522218,416191r495,11202l3523526,438581r2959,47956l3531933,534149r7912,47168l3550234,628027r12751,45898l3578136,719175r17500,44437l3615461,807135r22123,42507l3661981,891044r14758,30595l3673703,925118r-36881,33363l3602621,994156r-31458,37795l3542538,1071727r-25731,41567l3494074,1156525r-19672,44691l3457879,1247228r-13296,47168l3434575,1342542r-6617,48984l3424796,1441157r-1511,47879l3427209,1535785r9080,45276l3450247,1624520r18554,41313l3491687,1704682r26924,36030l3549294,1773605r34163,29401l3620833,1828609r40297,21450l3704069,1867027r45301,12166l3796766,1886204r42774,1574l3853815,1887321r647,-432l3906456,1884756r51219,-7468l4007726,1864588r48463,-17793l4102671,1824012r44107,-27623l4152849,1792274r39497,70955l4548886,1863229xem4572165,2387358r-711,-6794l4571428,2280526r-127,-18288l4558525,2221280r-36716,-32689l4503331,2185009r,95517l4503331,2382520r-3493,19456l4491698,2411958r-9335,3683l4475315,2416162r-9690,-1016l4456366,2410663r-6947,-10160l4446676,2382520r,-101994l4449419,2262301r6947,-10274l4465625,2247481r9690,-1029l4484929,2247481r9042,4546l4500702,2262301r2629,18225l4503331,2185009r-9779,-406l4486275,2184641r-7239,584l4471873,2186355r-6096,l4519828,2030539r-72047,l4392879,2190254r-10655,46520l4379861,2284438r-889,647l4378972,2380564r3595,38278l4399953,2451620r28410,23864l4465015,2487015r38252,-3581l4536046,2466060r23876,-28410l4566678,2416162r4776,-15177l4572165,2394204r,-6846xe" stroked="f">
                  <v:path arrowok="t"/>
                </v:shape>
                <v:shape id="Image 6" o:spid="_x0000_s1031" type="#_x0000_t75" style="position:absolute;left:48583;top:81196;width:13141;height:4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">
                  <v:imagedata r:id="rId11" o:title=""/>
                </v:shape>
                <w10:wrap anchorx="page" anchory="page"/>
              </v:group>
            </w:pict>
          </mc:Fallback>
        </mc:AlternateContent>
      </w:r>
    </w:p>
    <w:p w14:paraId="379DF21E" w14:textId="77777777" w:rsidR="007032A7" w:rsidRPr="002560D8" w:rsidRDefault="007032A7" w:rsidP="00FB6D9B">
      <w:pPr>
        <w:pStyle w:val="Heading5"/>
        <w:ind w:left="0"/>
        <w:rPr>
          <w:color w:val="FFFFFF"/>
        </w:rPr>
      </w:pPr>
    </w:p>
    <w:p w14:paraId="415E3FAA" w14:textId="77777777" w:rsidR="007032A7" w:rsidRPr="002560D8" w:rsidRDefault="007032A7" w:rsidP="00FB6D9B">
      <w:pPr>
        <w:pStyle w:val="Heading5"/>
        <w:ind w:left="0"/>
        <w:rPr>
          <w:color w:val="FFFFFF"/>
        </w:rPr>
      </w:pPr>
    </w:p>
    <w:p w14:paraId="57BD43A2" w14:textId="77777777" w:rsidR="007032A7" w:rsidRPr="002560D8" w:rsidRDefault="007032A7" w:rsidP="00FB6D9B">
      <w:pPr>
        <w:pStyle w:val="Heading5"/>
        <w:ind w:left="0"/>
        <w:rPr>
          <w:color w:val="FFFFFF"/>
        </w:rPr>
      </w:pPr>
    </w:p>
    <w:p w14:paraId="12D886C1" w14:textId="77777777" w:rsidR="007032A7" w:rsidRPr="002560D8" w:rsidRDefault="007032A7" w:rsidP="00FB6D9B">
      <w:pPr>
        <w:pStyle w:val="Heading5"/>
        <w:ind w:left="0"/>
        <w:rPr>
          <w:color w:val="FFFFFF"/>
        </w:rPr>
      </w:pPr>
    </w:p>
    <w:p w14:paraId="17B658FB" w14:textId="77777777" w:rsidR="007032A7" w:rsidRPr="002560D8" w:rsidRDefault="007032A7" w:rsidP="00FB6D9B">
      <w:pPr>
        <w:pStyle w:val="Heading5"/>
        <w:ind w:left="0"/>
        <w:rPr>
          <w:color w:val="FFFFFF"/>
        </w:rPr>
      </w:pPr>
    </w:p>
    <w:p w14:paraId="498057DF" w14:textId="77777777" w:rsidR="007032A7" w:rsidRPr="002560D8" w:rsidRDefault="007032A7" w:rsidP="00FB6D9B">
      <w:pPr>
        <w:pStyle w:val="Heading5"/>
        <w:ind w:left="0"/>
        <w:rPr>
          <w:color w:val="FFFFFF"/>
        </w:rPr>
      </w:pPr>
    </w:p>
    <w:p w14:paraId="5BB7D2D0" w14:textId="77777777" w:rsidR="007032A7" w:rsidRPr="002560D8" w:rsidRDefault="007032A7" w:rsidP="00FB6D9B">
      <w:pPr>
        <w:pStyle w:val="Heading5"/>
        <w:ind w:left="0"/>
        <w:rPr>
          <w:color w:val="FFFFFF"/>
        </w:rPr>
      </w:pPr>
    </w:p>
    <w:p w14:paraId="361F565F" w14:textId="77777777" w:rsidR="007032A7" w:rsidRPr="002560D8" w:rsidRDefault="007032A7" w:rsidP="00FB6D9B">
      <w:pPr>
        <w:pStyle w:val="Heading5"/>
        <w:ind w:left="0"/>
        <w:rPr>
          <w:color w:val="FFFFFF"/>
        </w:rPr>
      </w:pPr>
    </w:p>
    <w:p w14:paraId="6B41480F" w14:textId="77777777" w:rsidR="007032A7" w:rsidRPr="002560D8" w:rsidRDefault="007032A7" w:rsidP="00FB6D9B">
      <w:pPr>
        <w:pStyle w:val="Heading5"/>
        <w:ind w:left="0"/>
        <w:rPr>
          <w:color w:val="FFFFFF"/>
        </w:rPr>
      </w:pPr>
    </w:p>
    <w:p w14:paraId="42766794" w14:textId="77777777" w:rsidR="007032A7" w:rsidRPr="002560D8" w:rsidRDefault="007032A7" w:rsidP="00FB6D9B">
      <w:pPr>
        <w:pStyle w:val="Heading5"/>
        <w:ind w:left="0"/>
        <w:rPr>
          <w:color w:val="FFFFFF"/>
        </w:rPr>
      </w:pPr>
    </w:p>
    <w:p w14:paraId="5370639E" w14:textId="77777777" w:rsidR="007032A7" w:rsidRPr="002560D8" w:rsidRDefault="007032A7" w:rsidP="00FB6D9B">
      <w:pPr>
        <w:pStyle w:val="Heading5"/>
        <w:ind w:left="0"/>
        <w:rPr>
          <w:color w:val="FFFFFF"/>
        </w:rPr>
      </w:pPr>
    </w:p>
    <w:p w14:paraId="19AA8FD9" w14:textId="77777777" w:rsidR="007032A7" w:rsidRPr="002560D8" w:rsidRDefault="007032A7" w:rsidP="00FB6D9B">
      <w:pPr>
        <w:pStyle w:val="Heading5"/>
        <w:ind w:left="0"/>
        <w:rPr>
          <w:color w:val="FFFFFF"/>
        </w:rPr>
      </w:pPr>
    </w:p>
    <w:p w14:paraId="3F5D3D71" w14:textId="77777777" w:rsidR="007032A7" w:rsidRPr="002560D8" w:rsidRDefault="007032A7" w:rsidP="00FB6D9B">
      <w:pPr>
        <w:pStyle w:val="Heading5"/>
        <w:ind w:left="0"/>
        <w:rPr>
          <w:color w:val="FFFFFF"/>
        </w:rPr>
      </w:pPr>
    </w:p>
    <w:p w14:paraId="770AE812" w14:textId="77777777" w:rsidR="007032A7" w:rsidRPr="002560D8" w:rsidRDefault="007032A7" w:rsidP="00FB6D9B">
      <w:pPr>
        <w:pStyle w:val="Heading5"/>
        <w:ind w:left="0"/>
        <w:rPr>
          <w:color w:val="FFFFFF"/>
        </w:rPr>
      </w:pPr>
    </w:p>
    <w:p w14:paraId="7875FA70" w14:textId="77777777" w:rsidR="007032A7" w:rsidRPr="002560D8" w:rsidRDefault="007032A7" w:rsidP="00FB6D9B">
      <w:pPr>
        <w:pStyle w:val="Heading5"/>
        <w:ind w:left="0"/>
        <w:rPr>
          <w:color w:val="FFFFFF"/>
        </w:rPr>
      </w:pPr>
    </w:p>
    <w:p w14:paraId="61159D49" w14:textId="77777777" w:rsidR="007032A7" w:rsidRPr="002560D8" w:rsidRDefault="007032A7" w:rsidP="00FB6D9B">
      <w:pPr>
        <w:pStyle w:val="Heading5"/>
        <w:ind w:left="0"/>
        <w:rPr>
          <w:color w:val="FFFFFF"/>
        </w:rPr>
      </w:pPr>
    </w:p>
    <w:p w14:paraId="153FEA70" w14:textId="77777777" w:rsidR="007032A7" w:rsidRPr="002560D8" w:rsidRDefault="007032A7" w:rsidP="00FB6D9B">
      <w:pPr>
        <w:pStyle w:val="BodyText"/>
        <w:rPr>
          <w:rFonts w:ascii="Arial" w:hAnsi="Arial" w:cs="Arial"/>
          <w:sz w:val="20"/>
        </w:rPr>
      </w:pPr>
    </w:p>
    <w:p w14:paraId="50119A43" w14:textId="77777777" w:rsidR="007032A7" w:rsidRPr="002560D8" w:rsidRDefault="007032A7" w:rsidP="00FB6D9B">
      <w:pPr>
        <w:jc w:val="center"/>
        <w:rPr>
          <w:rFonts w:ascii="Arial" w:hAnsi="Arial" w:cs="Arial"/>
          <w:color w:val="FFFFFF" w:themeColor="background1"/>
          <w:w w:val="105"/>
          <w:sz w:val="40"/>
          <w:szCs w:val="40"/>
        </w:rPr>
      </w:pPr>
      <w:r w:rsidRPr="002560D8">
        <w:rPr>
          <w:rFonts w:ascii="Arial" w:hAnsi="Arial" w:cs="Arial"/>
          <w:color w:val="FFFFFF" w:themeColor="background1"/>
          <w:sz w:val="40"/>
          <w:szCs w:val="40"/>
        </w:rPr>
        <w:t xml:space="preserve">The Economic &amp; Social Impact </w:t>
      </w:r>
      <w:r w:rsidRPr="002560D8">
        <w:rPr>
          <w:rFonts w:ascii="Arial" w:hAnsi="Arial" w:cs="Arial"/>
          <w:color w:val="FFFFFF" w:themeColor="background1"/>
          <w:w w:val="105"/>
          <w:sz w:val="40"/>
          <w:szCs w:val="40"/>
        </w:rPr>
        <w:t>Study</w:t>
      </w:r>
      <w:r w:rsidRPr="002560D8">
        <w:rPr>
          <w:rFonts w:ascii="Arial" w:hAnsi="Arial" w:cs="Arial"/>
          <w:color w:val="FFFFFF" w:themeColor="background1"/>
          <w:w w:val="105"/>
          <w:sz w:val="40"/>
          <w:szCs w:val="40"/>
        </w:rPr>
        <w:br/>
        <w:t>of Nonprofit Arts &amp; Culture Organizations</w:t>
      </w:r>
      <w:r w:rsidRPr="002560D8">
        <w:rPr>
          <w:rFonts w:ascii="Arial" w:hAnsi="Arial" w:cs="Arial"/>
          <w:color w:val="FFFFFF" w:themeColor="background1"/>
          <w:w w:val="105"/>
          <w:sz w:val="40"/>
          <w:szCs w:val="40"/>
        </w:rPr>
        <w:br/>
        <w:t>&amp; Their Audiences in</w:t>
      </w:r>
    </w:p>
    <w:p w14:paraId="4E57D26F" w14:textId="77777777" w:rsidR="007032A7" w:rsidRPr="002560D8" w:rsidRDefault="007032A7" w:rsidP="00FB6D9B">
      <w:pPr>
        <w:jc w:val="center"/>
        <w:rPr>
          <w:rFonts w:ascii="Arial" w:hAnsi="Arial" w:cs="Arial"/>
          <w:color w:val="FFFFFF" w:themeColor="background1"/>
          <w:w w:val="105"/>
          <w:sz w:val="40"/>
          <w:szCs w:val="40"/>
        </w:rPr>
      </w:pPr>
    </w:p>
    <w:p w14:paraId="1A30BADA" w14:textId="77777777" w:rsidR="007032A7" w:rsidRPr="00FE3A2D" w:rsidRDefault="007032A7" w:rsidP="00FB6D9B">
      <w:pPr>
        <w:jc w:val="center"/>
        <w:rPr>
          <w:rFonts w:ascii="Arial" w:hAnsi="Arial" w:cs="Arial"/>
          <w:color w:val="FFFFFF" w:themeColor="background1"/>
          <w:sz w:val="72"/>
          <w:szCs w:val="72"/>
        </w:rPr>
      </w:pPr>
      <w:r w:rsidRPr="00095303">
        <w:rPr>
          <w:rFonts w:ascii="Arial" w:hAnsi="Arial" w:cs="Arial"/>
          <w:b/>
          <w:bCs/>
          <w:noProof/>
          <w:color w:val="FFFFFF" w:themeColor="background1"/>
          <w:w w:val="105"/>
          <w:sz w:val="72"/>
          <w:szCs w:val="72"/>
        </w:rPr>
        <w:t>Door County</w:t>
      </w:r>
    </w:p>
    <w:p w14:paraId="5A7CFE75" w14:textId="77777777" w:rsidR="007032A7" w:rsidRPr="002560D8" w:rsidRDefault="007032A7" w:rsidP="00FB6D9B">
      <w:pPr>
        <w:pStyle w:val="Heading5"/>
        <w:ind w:left="0"/>
        <w:rPr>
          <w:color w:val="FFFFFF"/>
        </w:rPr>
      </w:pPr>
    </w:p>
    <w:p w14:paraId="083AB05D" w14:textId="77777777" w:rsidR="007032A7" w:rsidRPr="002560D8" w:rsidRDefault="007032A7" w:rsidP="00FB6D9B">
      <w:pPr>
        <w:pStyle w:val="Heading5"/>
        <w:ind w:left="0"/>
        <w:rPr>
          <w:color w:val="FFFFFF"/>
        </w:rPr>
      </w:pPr>
    </w:p>
    <w:p w14:paraId="4E8C9BCD" w14:textId="77777777" w:rsidR="007032A7" w:rsidRPr="002560D8" w:rsidRDefault="007032A7" w:rsidP="00FB6D9B">
      <w:pPr>
        <w:pStyle w:val="Heading5"/>
        <w:ind w:left="0"/>
        <w:rPr>
          <w:color w:val="FFFFFF"/>
        </w:rPr>
      </w:pPr>
    </w:p>
    <w:p w14:paraId="0341F446" w14:textId="77777777" w:rsidR="007032A7" w:rsidRDefault="007032A7" w:rsidP="00895E88">
      <w:pPr>
        <w:pStyle w:val="Heading5"/>
        <w:ind w:left="0"/>
        <w:jc w:val="center"/>
        <w:rPr>
          <w:color w:val="FFFFFF"/>
          <w:spacing w:val="-2"/>
        </w:rPr>
      </w:pPr>
      <w:r w:rsidRPr="002560D8">
        <w:rPr>
          <w:color w:val="FFFFFF"/>
        </w:rPr>
        <w:t xml:space="preserve">Supporting </w:t>
      </w:r>
      <w:r w:rsidRPr="002560D8">
        <w:rPr>
          <w:b/>
          <w:bCs/>
          <w:color w:val="0B72D9"/>
        </w:rPr>
        <w:t>jobs</w:t>
      </w:r>
      <w:r w:rsidRPr="002560D8">
        <w:rPr>
          <w:color w:val="FFFFFF"/>
        </w:rPr>
        <w:t>.</w:t>
      </w:r>
      <w:r w:rsidRPr="002560D8">
        <w:rPr>
          <w:color w:val="FFFFFF"/>
        </w:rPr>
        <w:br/>
      </w:r>
      <w:r w:rsidRPr="002560D8">
        <w:rPr>
          <w:color w:val="FFFFFF"/>
          <w:spacing w:val="-2"/>
        </w:rPr>
        <w:t>Generating</w:t>
      </w:r>
      <w:r w:rsidRPr="002560D8">
        <w:rPr>
          <w:color w:val="FFFFFF"/>
          <w:spacing w:val="-18"/>
        </w:rPr>
        <w:t xml:space="preserve"> </w:t>
      </w:r>
      <w:r w:rsidRPr="002560D8">
        <w:rPr>
          <w:b/>
          <w:bCs/>
          <w:color w:val="EF4477"/>
          <w:spacing w:val="-2"/>
        </w:rPr>
        <w:t>revenue</w:t>
      </w:r>
      <w:r w:rsidRPr="002560D8">
        <w:rPr>
          <w:color w:val="FFFFFF"/>
          <w:spacing w:val="-2"/>
        </w:rPr>
        <w:t>.</w:t>
      </w:r>
      <w:r w:rsidRPr="002560D8">
        <w:rPr>
          <w:color w:val="FFFFFF"/>
          <w:spacing w:val="-2"/>
        </w:rPr>
        <w:br/>
      </w:r>
      <w:r w:rsidRPr="002560D8">
        <w:rPr>
          <w:color w:val="FFFFFF"/>
        </w:rPr>
        <w:t>Building</w:t>
      </w:r>
      <w:r w:rsidRPr="002560D8">
        <w:rPr>
          <w:color w:val="FFFFFF"/>
          <w:spacing w:val="2"/>
        </w:rPr>
        <w:t xml:space="preserve"> </w:t>
      </w:r>
      <w:r w:rsidRPr="002560D8">
        <w:rPr>
          <w:b/>
          <w:bCs/>
          <w:color w:val="DE6800"/>
        </w:rPr>
        <w:t>community</w:t>
      </w:r>
      <w:r w:rsidRPr="002560D8">
        <w:rPr>
          <w:b/>
          <w:bCs/>
          <w:color w:val="DE6800"/>
          <w:spacing w:val="2"/>
        </w:rPr>
        <w:t xml:space="preserve"> </w:t>
      </w:r>
      <w:r w:rsidRPr="002560D8">
        <w:rPr>
          <w:b/>
          <w:bCs/>
          <w:color w:val="DE6800"/>
          <w:spacing w:val="-2"/>
        </w:rPr>
        <w:t>vibrancy</w:t>
      </w:r>
      <w:r w:rsidRPr="002560D8">
        <w:rPr>
          <w:color w:val="FFFFFF"/>
          <w:spacing w:val="-2"/>
        </w:rPr>
        <w:t>.</w:t>
      </w:r>
      <w:r>
        <w:rPr>
          <w:color w:val="FFFFFF"/>
          <w:spacing w:val="-2"/>
        </w:rPr>
        <w:br w:type="page"/>
      </w:r>
    </w:p>
    <w:p w14:paraId="1444CB05" w14:textId="77777777" w:rsidR="007032A7" w:rsidRPr="00895E88" w:rsidRDefault="007032A7"/>
    <w:p w14:paraId="2E2D2B07" w14:textId="77777777" w:rsidR="007032A7" w:rsidRPr="00895E88" w:rsidRDefault="007032A7"/>
    <w:p w14:paraId="15D87C78" w14:textId="77777777" w:rsidR="007032A7" w:rsidRPr="00895E88" w:rsidRDefault="007032A7">
      <w:r w:rsidRPr="002560D8">
        <w:rPr>
          <w:rFonts w:ascii="Arial" w:hAnsi="Arial" w:cs="Arial"/>
          <w:noProof/>
        </w:rPr>
        <mc:AlternateContent>
          <mc:Choice Requires="wpg">
            <w:drawing>
              <wp:anchor distT="0" distB="0" distL="0" distR="0" simplePos="0" relativeHeight="251695104" behindDoc="1" locked="0" layoutInCell="1" allowOverlap="1" wp14:anchorId="19611B5E" wp14:editId="3D63ADD4">
                <wp:simplePos x="0" y="0"/>
                <wp:positionH relativeFrom="page">
                  <wp:align>center</wp:align>
                </wp:positionH>
                <wp:positionV relativeFrom="page">
                  <wp:posOffset>2743200</wp:posOffset>
                </wp:positionV>
                <wp:extent cx="5980176" cy="1965960"/>
                <wp:effectExtent l="0" t="0" r="1905" b="0"/>
                <wp:wrapSquare wrapText="bothSides"/>
                <wp:docPr id="1557982546" name="Group 155798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176" cy="1965960"/>
                          <a:chOff x="0" y="0"/>
                          <a:chExt cx="5477510" cy="2207895"/>
                        </a:xfrm>
                      </wpg:grpSpPr>
                      <pic:pic xmlns:pic="http://schemas.openxmlformats.org/drawingml/2006/picture">
                        <pic:nvPicPr>
                          <pic:cNvPr id="1388541815" name="Image 58"/>
                          <pic:cNvPicPr/>
                        </pic:nvPicPr>
                        <pic:blipFill>
                          <a:blip r:embed="rId12" cstate="print"/>
                          <a:stretch>
                            <a:fillRect/>
                          </a:stretch>
                        </pic:blipFill>
                        <pic:spPr>
                          <a:xfrm>
                            <a:off x="0" y="0"/>
                            <a:ext cx="5477256" cy="2207768"/>
                          </a:xfrm>
                          <a:prstGeom prst="rect">
                            <a:avLst/>
                          </a:prstGeom>
                        </pic:spPr>
                      </pic:pic>
                      <wps:wsp>
                        <wps:cNvPr id="1903152809" name="Textbox 59"/>
                        <wps:cNvSpPr txBox="1"/>
                        <wps:spPr>
                          <a:xfrm>
                            <a:off x="0" y="0"/>
                            <a:ext cx="5477510" cy="2207895"/>
                          </a:xfrm>
                          <a:prstGeom prst="rect">
                            <a:avLst/>
                          </a:prstGeom>
                        </wps:spPr>
                        <wps:txbx>
                          <w:txbxContent>
                            <w:p w14:paraId="1AB1339F" w14:textId="77777777" w:rsidR="007032A7" w:rsidRPr="00C17D7E" w:rsidRDefault="007032A7" w:rsidP="00895E88">
                              <w:pPr>
                                <w:spacing w:before="2"/>
                                <w:rPr>
                                  <w:sz w:val="24"/>
                                </w:rPr>
                              </w:pPr>
                            </w:p>
                            <w:p w14:paraId="1B1622D8" w14:textId="77777777" w:rsidR="007032A7" w:rsidRPr="00FB72A4" w:rsidRDefault="007032A7" w:rsidP="00895E88">
                              <w:pPr>
                                <w:spacing w:before="1" w:line="268" w:lineRule="auto"/>
                                <w:ind w:left="360" w:right="423"/>
                                <w:rPr>
                                  <w:i/>
                                  <w:color w:val="FFFFFF" w:themeColor="background1"/>
                                </w:rPr>
                              </w:pPr>
                              <w:r w:rsidRPr="00FB72A4">
                                <w:rPr>
                                  <w:i/>
                                  <w:color w:val="FFFFFF" w:themeColor="background1"/>
                                </w:rPr>
                                <w:t xml:space="preserve">“The </w:t>
                              </w:r>
                              <w:r>
                                <w:rPr>
                                  <w:i/>
                                  <w:color w:val="FFFFFF" w:themeColor="background1"/>
                                </w:rPr>
                                <w:t>AEP</w:t>
                              </w:r>
                              <w:r w:rsidRPr="00FB72A4">
                                <w:rPr>
                                  <w:i/>
                                  <w:color w:val="FFFFFF" w:themeColor="background1"/>
                                </w:rPr>
                                <w:t>6 report underscores what businesses across the nation have witnessed–that investments in arts and culture not only enhance the quality of life, but also stimulate economic development. By supporting the arts, companies attract and retain talent and create an environment where creativity, businesses, and communities thrive.”</w:t>
                              </w:r>
                            </w:p>
                            <w:p w14:paraId="3B438845" w14:textId="77777777" w:rsidR="007032A7" w:rsidRPr="00B70A86" w:rsidRDefault="007032A7" w:rsidP="00895E88">
                              <w:pPr>
                                <w:spacing w:before="158"/>
                                <w:ind w:left="360"/>
                                <w:rPr>
                                  <w:rFonts w:ascii="Arial" w:hAnsi="Arial" w:cs="Times New Roman (Body CS)"/>
                                  <w:color w:val="FFFFFF" w:themeColor="background1"/>
                                </w:rPr>
                              </w:pPr>
                              <w:r w:rsidRPr="00B70A86">
                                <w:rPr>
                                  <w:rFonts w:ascii="Arial" w:hAnsi="Arial" w:cs="Times New Roman (Body CS)"/>
                                  <w:color w:val="FFFFFF" w:themeColor="background1"/>
                                </w:rPr>
                                <w:t>— PAUL WASHINGTON</w:t>
                              </w:r>
                            </w:p>
                            <w:p w14:paraId="28CF83B4" w14:textId="77777777" w:rsidR="007032A7" w:rsidRDefault="007032A7" w:rsidP="00895E88">
                              <w:pPr>
                                <w:ind w:left="619"/>
                                <w:rPr>
                                  <w:color w:val="FFFFFF" w:themeColor="background1"/>
                                </w:rPr>
                              </w:pPr>
                              <w:r>
                                <w:rPr>
                                  <w:color w:val="FFFFFF" w:themeColor="background1"/>
                                </w:rPr>
                                <w:t>Executive Director</w:t>
                              </w:r>
                            </w:p>
                            <w:p w14:paraId="3BFC528E" w14:textId="77777777" w:rsidR="007032A7" w:rsidRDefault="007032A7" w:rsidP="00895E88">
                              <w:pPr>
                                <w:ind w:left="619"/>
                                <w:rPr>
                                  <w:color w:val="FFFFFF" w:themeColor="background1"/>
                                </w:rPr>
                              </w:pPr>
                              <w:r>
                                <w:rPr>
                                  <w:color w:val="FFFFFF" w:themeColor="background1"/>
                                </w:rPr>
                                <w:t>Environmental, Social, and Governance Center</w:t>
                              </w:r>
                            </w:p>
                            <w:p w14:paraId="59F7D3F9" w14:textId="77777777" w:rsidR="007032A7" w:rsidRPr="00FB72A4" w:rsidRDefault="007032A7" w:rsidP="00895E88">
                              <w:pPr>
                                <w:ind w:left="619"/>
                                <w:rPr>
                                  <w:color w:val="FFFFFF" w:themeColor="background1"/>
                                </w:rPr>
                              </w:pPr>
                              <w:r>
                                <w:rPr>
                                  <w:color w:val="FFFFFF" w:themeColor="background1"/>
                                </w:rPr>
                                <w:t>The Conference Board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9611B5E" id="Group 1557982546" o:spid="_x0000_s1026" style="position:absolute;margin-left:0;margin-top:3in;width:470.9pt;height:154.8pt;z-index:-251621376;mso-wrap-distance-left:0;mso-wrap-distance-right:0;mso-position-horizontal:center;mso-position-horizontal-relative:page;mso-position-vertical-relative:page;mso-width-relative:margin;mso-height-relative:margin" coordsize="54775,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">
                <v:shape id="Image 58" o:spid="_x0000_s1027" type="#_x0000_t75" style="position:absolute;width:54772;height:2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">
                  <v:imagedata r:id="rId13" o:title=""/>
                </v:shape>
                <v:shapetype id="_x0000_t202" coordsize="21600,21600" o:spt="202" path="m,l,21600r21600,l21600,xe">
                  <v:stroke joinstyle="miter"/>
                  <v:path gradientshapeok="t" o:connecttype="rect"/>
                </v:shapetype>
                <v:shape id="Textbox 59" o:spid="_x0000_s1028" type="#_x0000_t202" style="position:absolute;width:54775;height:2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" filled="f" stroked="f">
                  <v:textbox inset="0,0,0,0">
                    <w:txbxContent>
                      <w:p w14:paraId="1AB1339F" w14:textId="77777777" w:rsidR="007032A7" w:rsidRPr="00C17D7E" w:rsidRDefault="007032A7" w:rsidP="00895E88">
                        <w:pPr>
                          <w:spacing w:before="2"/>
                          <w:rPr>
                            <w:sz w:val="24"/>
                          </w:rPr>
                        </w:pPr>
                      </w:p>
                      <w:p w14:paraId="1B1622D8" w14:textId="77777777" w:rsidR="007032A7" w:rsidRPr="00FB72A4" w:rsidRDefault="007032A7" w:rsidP="00895E88">
                        <w:pPr>
                          <w:spacing w:before="1" w:line="268" w:lineRule="auto"/>
                          <w:ind w:left="360" w:right="423"/>
                          <w:rPr>
                            <w:i/>
                            <w:color w:val="FFFFFF" w:themeColor="background1"/>
                          </w:rPr>
                        </w:pPr>
                        <w:r w:rsidRPr="00FB72A4">
                          <w:rPr>
                            <w:i/>
                            <w:color w:val="FFFFFF" w:themeColor="background1"/>
                          </w:rPr>
                          <w:t xml:space="preserve">“The </w:t>
                        </w:r>
                        <w:r>
                          <w:rPr>
                            <w:i/>
                            <w:color w:val="FFFFFF" w:themeColor="background1"/>
                          </w:rPr>
                          <w:t>AEP</w:t>
                        </w:r>
                        <w:r w:rsidRPr="00FB72A4">
                          <w:rPr>
                            <w:i/>
                            <w:color w:val="FFFFFF" w:themeColor="background1"/>
                          </w:rPr>
                          <w:t>6 report underscores what businesses across the nation have witnessed–that investments in arts and culture not only enhance the quality of life, but also stimulate economic development. By supporting the arts, companies attract and retain talent and create an environment where creativity, businesses, and communities thrive.”</w:t>
                        </w:r>
                      </w:p>
                      <w:p w14:paraId="3B438845" w14:textId="77777777" w:rsidR="007032A7" w:rsidRPr="00B70A86" w:rsidRDefault="007032A7" w:rsidP="00895E88">
                        <w:pPr>
                          <w:spacing w:before="158"/>
                          <w:ind w:left="360"/>
                          <w:rPr>
                            <w:rFonts w:ascii="Arial" w:hAnsi="Arial" w:cs="Times New Roman (Body CS)"/>
                            <w:color w:val="FFFFFF" w:themeColor="background1"/>
                          </w:rPr>
                        </w:pPr>
                        <w:r w:rsidRPr="00B70A86">
                          <w:rPr>
                            <w:rFonts w:ascii="Arial" w:hAnsi="Arial" w:cs="Times New Roman (Body CS)"/>
                            <w:color w:val="FFFFFF" w:themeColor="background1"/>
                          </w:rPr>
                          <w:t>— PAUL WASHINGTON</w:t>
                        </w:r>
                      </w:p>
                      <w:p w14:paraId="28CF83B4" w14:textId="77777777" w:rsidR="007032A7" w:rsidRDefault="007032A7" w:rsidP="00895E88">
                        <w:pPr>
                          <w:ind w:left="619"/>
                          <w:rPr>
                            <w:color w:val="FFFFFF" w:themeColor="background1"/>
                          </w:rPr>
                        </w:pPr>
                        <w:r>
                          <w:rPr>
                            <w:color w:val="FFFFFF" w:themeColor="background1"/>
                          </w:rPr>
                          <w:t>Executive Director</w:t>
                        </w:r>
                      </w:p>
                      <w:p w14:paraId="3BFC528E" w14:textId="77777777" w:rsidR="007032A7" w:rsidRDefault="007032A7" w:rsidP="00895E88">
                        <w:pPr>
                          <w:ind w:left="619"/>
                          <w:rPr>
                            <w:color w:val="FFFFFF" w:themeColor="background1"/>
                          </w:rPr>
                        </w:pPr>
                        <w:r>
                          <w:rPr>
                            <w:color w:val="FFFFFF" w:themeColor="background1"/>
                          </w:rPr>
                          <w:t>Environmental, Social, and Governance Center</w:t>
                        </w:r>
                      </w:p>
                      <w:p w14:paraId="59F7D3F9" w14:textId="77777777" w:rsidR="007032A7" w:rsidRPr="00FB72A4" w:rsidRDefault="007032A7" w:rsidP="00895E88">
                        <w:pPr>
                          <w:ind w:left="619"/>
                          <w:rPr>
                            <w:color w:val="FFFFFF" w:themeColor="background1"/>
                          </w:rPr>
                        </w:pPr>
                        <w:r>
                          <w:rPr>
                            <w:color w:val="FFFFFF" w:themeColor="background1"/>
                          </w:rPr>
                          <w:t>The Conference Board</w:t>
                        </w:r>
                      </w:p>
                    </w:txbxContent>
                  </v:textbox>
                </v:shape>
                <w10:wrap type="square" anchorx="page" anchory="page"/>
              </v:group>
            </w:pict>
          </mc:Fallback>
        </mc:AlternateContent>
      </w:r>
    </w:p>
    <w:p w14:paraId="2D2BC1AA" w14:textId="77777777" w:rsidR="007032A7" w:rsidRDefault="007032A7">
      <w:pPr>
        <w:rPr>
          <w:rFonts w:ascii="Arial" w:eastAsia="Arial" w:hAnsi="Arial" w:cs="Arial"/>
          <w:color w:val="FFFFFF" w:themeColor="background1"/>
          <w:sz w:val="28"/>
          <w:szCs w:val="28"/>
        </w:rPr>
      </w:pPr>
      <w:r>
        <w:rPr>
          <w:color w:val="FFFFFF" w:themeColor="background1"/>
        </w:rPr>
        <w:br w:type="page"/>
      </w:r>
    </w:p>
    <w:p w14:paraId="02B167D6" w14:textId="77777777" w:rsidR="007032A7" w:rsidRPr="00A53FF5" w:rsidRDefault="007032A7" w:rsidP="00895E88">
      <w:pPr>
        <w:pStyle w:val="Heading5"/>
        <w:ind w:left="0"/>
        <w:jc w:val="center"/>
        <w:rPr>
          <w:color w:val="FFFFFF" w:themeColor="background1"/>
          <w:sz w:val="16"/>
          <w:szCs w:val="16"/>
        </w:rPr>
      </w:pPr>
      <w:r w:rsidRPr="002560D8">
        <w:rPr>
          <w:noProof/>
        </w:rPr>
        <w:lastRenderedPageBreak/>
        <mc:AlternateContent>
          <mc:Choice Requires="wps">
            <w:drawing>
              <wp:anchor distT="0" distB="0" distL="114300" distR="114300" simplePos="0" relativeHeight="251687936" behindDoc="1" locked="0" layoutInCell="1" allowOverlap="1" wp14:anchorId="34107F33" wp14:editId="77EC918E">
                <wp:simplePos x="0" y="0"/>
                <wp:positionH relativeFrom="column">
                  <wp:posOffset>-151765</wp:posOffset>
                </wp:positionH>
                <wp:positionV relativeFrom="paragraph">
                  <wp:posOffset>-203200</wp:posOffset>
                </wp:positionV>
                <wp:extent cx="6247101" cy="8611074"/>
                <wp:effectExtent l="0" t="0" r="14605" b="12700"/>
                <wp:wrapNone/>
                <wp:docPr id="1174198878" name="Graphic 3"/>
                <wp:cNvGraphicFramePr/>
                <a:graphic xmlns:a="http://schemas.openxmlformats.org/drawingml/2006/main">
                  <a:graphicData uri="http://schemas.microsoft.com/office/word/2010/wordprocessingShape">
                    <wps:wsp>
                      <wps:cNvSpPr/>
                      <wps:spPr>
                        <a:xfrm>
                          <a:off x="0" y="0"/>
                          <a:ext cx="6247101" cy="8611074"/>
                        </a:xfrm>
                        <a:custGeom>
                          <a:avLst/>
                          <a:gdLst/>
                          <a:ahLst/>
                          <a:cxnLst/>
                          <a:rect l="l" t="t" r="r" b="b"/>
                          <a:pathLst>
                            <a:path w="6247130" h="8611235">
                              <a:moveTo>
                                <a:pt x="0" y="0"/>
                              </a:moveTo>
                              <a:lnTo>
                                <a:pt x="6247003" y="0"/>
                              </a:lnTo>
                              <a:lnTo>
                                <a:pt x="6247003" y="8611209"/>
                              </a:lnTo>
                              <a:lnTo>
                                <a:pt x="0" y="8611209"/>
                              </a:lnTo>
                              <a:lnTo>
                                <a:pt x="0" y="0"/>
                              </a:lnTo>
                              <a:close/>
                            </a:path>
                          </a:pathLst>
                        </a:custGeom>
                        <a:solidFill>
                          <a:srgbClr val="003049"/>
                        </a:solidFill>
                        <a:ln w="17259">
                          <a:solidFill>
                            <a:schemeClr val="accent1"/>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1E1D5370" id="Graphic 3" o:spid="_x0000_s1026" style="position:absolute;margin-left:-11.95pt;margin-top:-16pt;width:491.9pt;height:678.0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6247130,861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" path="m,l6247003,r,8611209l,8611209,,xe" fillcolor="#003049" strokecolor="#4f81bd [3204]" strokeweight=".47942mm">
                <v:path arrowok="t"/>
              </v:shape>
            </w:pict>
          </mc:Fallback>
        </mc:AlternateContent>
      </w:r>
    </w:p>
    <w:p w14:paraId="6AE91E62" w14:textId="77777777" w:rsidR="007032A7" w:rsidRPr="00C22985" w:rsidRDefault="007032A7" w:rsidP="00C22985">
      <w:pPr>
        <w:ind w:right="720"/>
        <w:jc w:val="center"/>
        <w:rPr>
          <w:rFonts w:ascii="Arial Narrow" w:hAnsi="Arial Narrow" w:cs="Arial"/>
          <w:b/>
          <w:bCs/>
          <w:color w:val="FFFFFF" w:themeColor="background1"/>
          <w:sz w:val="56"/>
          <w:szCs w:val="56"/>
        </w:rPr>
      </w:pPr>
      <w:r w:rsidRPr="00C22985">
        <w:rPr>
          <w:rFonts w:ascii="Arial Narrow" w:hAnsi="Arial Narrow" w:cs="Arial"/>
          <w:b/>
          <w:bCs/>
          <w:color w:val="FFFFFF" w:themeColor="background1"/>
          <w:sz w:val="56"/>
          <w:szCs w:val="56"/>
        </w:rPr>
        <w:t>TABLE OF CONTENTS</w:t>
      </w:r>
    </w:p>
    <w:p w14:paraId="0C3F84CD" w14:textId="77777777" w:rsidR="007032A7" w:rsidRPr="002560D8" w:rsidRDefault="007032A7" w:rsidP="00FB6D9B">
      <w:pPr>
        <w:ind w:left="720" w:right="720"/>
        <w:rPr>
          <w:rFonts w:ascii="Arial" w:hAnsi="Arial" w:cs="Arial"/>
          <w:color w:val="FFFFFF" w:themeColor="background1"/>
          <w:sz w:val="28"/>
          <w:szCs w:val="28"/>
        </w:rPr>
      </w:pPr>
    </w:p>
    <w:p w14:paraId="7BD665F0" w14:textId="77777777" w:rsidR="007032A7" w:rsidRPr="002560D8" w:rsidRDefault="007032A7" w:rsidP="00FB6D9B">
      <w:pPr>
        <w:ind w:left="720" w:right="720"/>
        <w:rPr>
          <w:rFonts w:ascii="Arial" w:hAnsi="Arial" w:cs="Arial"/>
          <w:color w:val="FFFFFF" w:themeColor="background1"/>
          <w:sz w:val="28"/>
          <w:szCs w:val="28"/>
        </w:rPr>
      </w:pPr>
    </w:p>
    <w:p w14:paraId="6B11B49A" w14:textId="77777777" w:rsidR="007032A7" w:rsidRPr="002560D8" w:rsidRDefault="007032A7"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Arts and Culture Builds</w:t>
      </w:r>
      <w:r w:rsidRPr="002560D8">
        <w:rPr>
          <w:rFonts w:ascii="Arial" w:hAnsi="Arial" w:cs="Arial"/>
          <w:b/>
          <w:bCs/>
          <w:color w:val="FFFFFF" w:themeColor="background1"/>
          <w:sz w:val="28"/>
          <w:szCs w:val="28"/>
        </w:rPr>
        <w:tab/>
        <w:t>1</w:t>
      </w:r>
    </w:p>
    <w:p w14:paraId="214A6112" w14:textId="77777777" w:rsidR="007032A7" w:rsidRPr="002560D8" w:rsidRDefault="007032A7"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by Randy Cohen, Vice President of Research</w:t>
      </w:r>
      <w:r w:rsidRPr="002560D8">
        <w:rPr>
          <w:rFonts w:ascii="Arial" w:hAnsi="Arial" w:cs="Arial"/>
          <w:color w:val="FFFFFF" w:themeColor="background1"/>
          <w:sz w:val="24"/>
          <w:szCs w:val="24"/>
        </w:rPr>
        <w:br/>
        <w:t>Americans for the Arts</w:t>
      </w:r>
    </w:p>
    <w:p w14:paraId="3D7AC362" w14:textId="77777777" w:rsidR="007032A7" w:rsidRPr="002560D8" w:rsidRDefault="007032A7" w:rsidP="000000D6">
      <w:pPr>
        <w:tabs>
          <w:tab w:val="right" w:leader="dot" w:pos="8640"/>
        </w:tabs>
        <w:ind w:left="720" w:right="720"/>
        <w:rPr>
          <w:rFonts w:ascii="Arial" w:hAnsi="Arial" w:cs="Arial"/>
          <w:b/>
          <w:bCs/>
          <w:color w:val="FFFFFF" w:themeColor="background1"/>
          <w:sz w:val="28"/>
          <w:szCs w:val="28"/>
        </w:rPr>
      </w:pPr>
    </w:p>
    <w:p w14:paraId="29A66A42" w14:textId="77777777" w:rsidR="007032A7" w:rsidRDefault="007032A7" w:rsidP="000000D6">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Top AEP6 Takeaways</w:t>
      </w:r>
    </w:p>
    <w:p w14:paraId="70472FC7" w14:textId="77777777" w:rsidR="007032A7" w:rsidRPr="002560D8" w:rsidRDefault="007032A7" w:rsidP="000000D6">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 xml:space="preserve">in </w:t>
      </w:r>
      <w:r w:rsidRPr="00095303">
        <w:rPr>
          <w:rFonts w:ascii="Arial" w:hAnsi="Arial" w:cs="Arial"/>
          <w:b/>
          <w:bCs/>
          <w:noProof/>
          <w:color w:val="FFFFFF" w:themeColor="background1"/>
          <w:sz w:val="28"/>
          <w:szCs w:val="28"/>
        </w:rPr>
        <w:t>Door County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w:t>
      </w:r>
    </w:p>
    <w:p w14:paraId="7600E245" w14:textId="77777777" w:rsidR="007032A7" w:rsidRPr="002560D8" w:rsidRDefault="007032A7" w:rsidP="00FB6D9B">
      <w:pPr>
        <w:ind w:left="720" w:right="720"/>
        <w:rPr>
          <w:rFonts w:ascii="Arial" w:hAnsi="Arial" w:cs="Arial"/>
          <w:color w:val="FFFFFF" w:themeColor="background1"/>
          <w:sz w:val="28"/>
          <w:szCs w:val="28"/>
        </w:rPr>
      </w:pPr>
    </w:p>
    <w:p w14:paraId="1AF5705F" w14:textId="77777777" w:rsidR="007032A7" w:rsidRPr="002560D8" w:rsidRDefault="007032A7"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Economic &amp; Social Impact of the</w:t>
      </w:r>
      <w:r w:rsidRPr="002560D8">
        <w:rPr>
          <w:rFonts w:ascii="Arial" w:hAnsi="Arial" w:cs="Arial"/>
          <w:b/>
          <w:bCs/>
          <w:color w:val="FFFFFF" w:themeColor="background1"/>
          <w:sz w:val="28"/>
          <w:szCs w:val="28"/>
        </w:rPr>
        <w:br/>
        <w:t>Nonprofit Arts and Culture Industry</w:t>
      </w:r>
      <w:r w:rsidRPr="002560D8">
        <w:rPr>
          <w:rFonts w:ascii="Arial" w:hAnsi="Arial" w:cs="Arial"/>
          <w:b/>
          <w:bCs/>
          <w:color w:val="FFFFFF" w:themeColor="background1"/>
          <w:sz w:val="28"/>
          <w:szCs w:val="28"/>
        </w:rPr>
        <w:br/>
        <w:t xml:space="preserve">in </w:t>
      </w:r>
      <w:r w:rsidRPr="00095303">
        <w:rPr>
          <w:rFonts w:ascii="Arial" w:hAnsi="Arial" w:cs="Arial"/>
          <w:b/>
          <w:bCs/>
          <w:noProof/>
          <w:color w:val="FFFFFF" w:themeColor="background1"/>
          <w:sz w:val="28"/>
          <w:szCs w:val="28"/>
        </w:rPr>
        <w:t>Door County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6</w:t>
      </w:r>
    </w:p>
    <w:p w14:paraId="54E4B75D" w14:textId="77777777" w:rsidR="007032A7" w:rsidRPr="002560D8" w:rsidRDefault="007032A7" w:rsidP="00FB6D9B">
      <w:pPr>
        <w:ind w:left="720" w:right="720"/>
        <w:rPr>
          <w:rFonts w:ascii="Arial" w:hAnsi="Arial" w:cs="Arial"/>
          <w:color w:val="FFFFFF" w:themeColor="background1"/>
          <w:sz w:val="28"/>
          <w:szCs w:val="28"/>
        </w:rPr>
      </w:pPr>
    </w:p>
    <w:p w14:paraId="655B563B" w14:textId="77777777" w:rsidR="007032A7" w:rsidRPr="002560D8" w:rsidRDefault="007032A7"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Pandemic’s Devastating Impact on Arts</w:t>
      </w:r>
    </w:p>
    <w:p w14:paraId="7C080167" w14:textId="77777777" w:rsidR="007032A7" w:rsidRPr="002560D8" w:rsidRDefault="007032A7"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and Culture: A Recovery That Continues</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9</w:t>
      </w:r>
    </w:p>
    <w:p w14:paraId="5A2AC2CE" w14:textId="77777777" w:rsidR="007032A7" w:rsidRPr="002560D8" w:rsidRDefault="007032A7" w:rsidP="008563D8">
      <w:pPr>
        <w:tabs>
          <w:tab w:val="right" w:leader="dot" w:pos="8640"/>
        </w:tabs>
        <w:ind w:left="720" w:right="720"/>
        <w:rPr>
          <w:rFonts w:ascii="Arial" w:hAnsi="Arial" w:cs="Arial"/>
          <w:b/>
          <w:bCs/>
          <w:color w:val="FFFFFF" w:themeColor="background1"/>
          <w:sz w:val="28"/>
          <w:szCs w:val="28"/>
        </w:rPr>
      </w:pPr>
    </w:p>
    <w:p w14:paraId="35803260" w14:textId="77777777" w:rsidR="007032A7" w:rsidRPr="002560D8" w:rsidRDefault="007032A7"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Nonprofit Arts and Culture Organizations</w:t>
      </w:r>
      <w:r w:rsidRPr="002560D8">
        <w:rPr>
          <w:rFonts w:ascii="Arial" w:hAnsi="Arial" w:cs="Arial"/>
          <w:b/>
          <w:bCs/>
          <w:color w:val="FFFFFF" w:themeColor="background1"/>
          <w:sz w:val="28"/>
          <w:szCs w:val="28"/>
        </w:rPr>
        <w:tab/>
        <w:t>1</w:t>
      </w:r>
      <w:r>
        <w:rPr>
          <w:rFonts w:ascii="Arial" w:hAnsi="Arial" w:cs="Arial"/>
          <w:b/>
          <w:bCs/>
          <w:color w:val="FFFFFF" w:themeColor="background1"/>
          <w:sz w:val="28"/>
          <w:szCs w:val="28"/>
        </w:rPr>
        <w:t>4</w:t>
      </w:r>
    </w:p>
    <w:p w14:paraId="1219690A" w14:textId="77777777" w:rsidR="007032A7" w:rsidRPr="002560D8" w:rsidRDefault="007032A7" w:rsidP="00FB6D9B">
      <w:pPr>
        <w:ind w:left="720" w:right="720"/>
        <w:rPr>
          <w:rFonts w:ascii="Arial" w:hAnsi="Arial" w:cs="Arial"/>
          <w:color w:val="FFFFFF" w:themeColor="background1"/>
          <w:sz w:val="28"/>
          <w:szCs w:val="28"/>
        </w:rPr>
      </w:pPr>
    </w:p>
    <w:p w14:paraId="73DF6824" w14:textId="77777777" w:rsidR="007032A7" w:rsidRPr="002560D8" w:rsidRDefault="007032A7"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Arts and Culture Audiences</w:t>
      </w:r>
      <w:r w:rsidRPr="002560D8">
        <w:rPr>
          <w:rFonts w:ascii="Arial" w:hAnsi="Arial" w:cs="Arial"/>
          <w:b/>
          <w:bCs/>
          <w:color w:val="FFFFFF" w:themeColor="background1"/>
          <w:sz w:val="28"/>
          <w:szCs w:val="28"/>
        </w:rPr>
        <w:tab/>
        <w:t>1</w:t>
      </w:r>
      <w:r>
        <w:rPr>
          <w:rFonts w:ascii="Arial" w:hAnsi="Arial" w:cs="Arial"/>
          <w:b/>
          <w:bCs/>
          <w:color w:val="FFFFFF" w:themeColor="background1"/>
          <w:sz w:val="28"/>
          <w:szCs w:val="28"/>
        </w:rPr>
        <w:t>8</w:t>
      </w:r>
    </w:p>
    <w:p w14:paraId="5CAB202B" w14:textId="77777777" w:rsidR="007032A7" w:rsidRPr="002560D8" w:rsidRDefault="007032A7" w:rsidP="00FB6D9B">
      <w:pPr>
        <w:ind w:left="720" w:right="720"/>
        <w:rPr>
          <w:rFonts w:ascii="Arial" w:hAnsi="Arial" w:cs="Arial"/>
          <w:b/>
          <w:bCs/>
          <w:color w:val="FFFFFF" w:themeColor="background1"/>
          <w:sz w:val="28"/>
          <w:szCs w:val="28"/>
        </w:rPr>
      </w:pPr>
    </w:p>
    <w:p w14:paraId="2BFDEB76" w14:textId="77777777" w:rsidR="007032A7" w:rsidRPr="002560D8" w:rsidRDefault="007032A7"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Conclusion</w:t>
      </w:r>
      <w:r w:rsidRPr="002560D8">
        <w:rPr>
          <w:rFonts w:ascii="Arial" w:hAnsi="Arial" w:cs="Arial"/>
          <w:b/>
          <w:bCs/>
          <w:color w:val="FFFFFF" w:themeColor="background1"/>
          <w:sz w:val="28"/>
          <w:szCs w:val="28"/>
        </w:rPr>
        <w:tab/>
        <w:t>2</w:t>
      </w:r>
      <w:r>
        <w:rPr>
          <w:rFonts w:ascii="Arial" w:hAnsi="Arial" w:cs="Arial"/>
          <w:b/>
          <w:bCs/>
          <w:color w:val="FFFFFF" w:themeColor="background1"/>
          <w:sz w:val="28"/>
          <w:szCs w:val="28"/>
        </w:rPr>
        <w:t>5</w:t>
      </w:r>
    </w:p>
    <w:p w14:paraId="473EDF8A" w14:textId="77777777" w:rsidR="007032A7" w:rsidRPr="002560D8" w:rsidRDefault="007032A7" w:rsidP="00FB6D9B">
      <w:pPr>
        <w:ind w:left="720" w:right="720"/>
        <w:rPr>
          <w:rFonts w:ascii="Arial" w:hAnsi="Arial" w:cs="Arial"/>
          <w:color w:val="FFFFFF" w:themeColor="background1"/>
          <w:sz w:val="28"/>
          <w:szCs w:val="28"/>
        </w:rPr>
      </w:pPr>
    </w:p>
    <w:p w14:paraId="52128A86" w14:textId="77777777" w:rsidR="007032A7" w:rsidRPr="002560D8" w:rsidRDefault="007032A7" w:rsidP="00D87EA5">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AEP6 Calculator</w:t>
      </w:r>
      <w:r>
        <w:rPr>
          <w:rFonts w:ascii="Arial" w:hAnsi="Arial" w:cs="Arial"/>
          <w:b/>
          <w:bCs/>
          <w:color w:val="FFFFFF" w:themeColor="background1"/>
          <w:sz w:val="28"/>
          <w:szCs w:val="28"/>
        </w:rPr>
        <w:br/>
      </w:r>
      <w:r w:rsidRPr="002560D8">
        <w:rPr>
          <w:rFonts w:ascii="Arial" w:hAnsi="Arial" w:cs="Arial"/>
          <w:b/>
          <w:bCs/>
          <w:color w:val="FFFFFF" w:themeColor="background1"/>
          <w:sz w:val="28"/>
          <w:szCs w:val="28"/>
        </w:rPr>
        <w:t xml:space="preserve">for </w:t>
      </w:r>
      <w:r w:rsidRPr="00095303">
        <w:rPr>
          <w:rFonts w:ascii="Arial" w:hAnsi="Arial" w:cs="Arial"/>
          <w:b/>
          <w:bCs/>
          <w:noProof/>
          <w:color w:val="FFFFFF" w:themeColor="background1"/>
          <w:sz w:val="28"/>
          <w:szCs w:val="28"/>
        </w:rPr>
        <w:t>Door County</w:t>
      </w:r>
      <w:r w:rsidRPr="002560D8">
        <w:rPr>
          <w:rFonts w:ascii="Arial" w:hAnsi="Arial" w:cs="Arial"/>
          <w:b/>
          <w:bCs/>
          <w:color w:val="FFFFFF" w:themeColor="background1"/>
          <w:sz w:val="28"/>
          <w:szCs w:val="28"/>
        </w:rPr>
        <w:tab/>
        <w:t>2</w:t>
      </w:r>
      <w:r>
        <w:rPr>
          <w:rFonts w:ascii="Arial" w:hAnsi="Arial" w:cs="Arial"/>
          <w:b/>
          <w:bCs/>
          <w:color w:val="FFFFFF" w:themeColor="background1"/>
          <w:sz w:val="28"/>
          <w:szCs w:val="28"/>
        </w:rPr>
        <w:t>6</w:t>
      </w:r>
    </w:p>
    <w:p w14:paraId="2C5904E8" w14:textId="77777777" w:rsidR="007032A7" w:rsidRPr="002560D8" w:rsidRDefault="007032A7" w:rsidP="00D87EA5">
      <w:pPr>
        <w:tabs>
          <w:tab w:val="right" w:leader="dot" w:pos="8640"/>
        </w:tabs>
        <w:ind w:left="720" w:right="720"/>
        <w:rPr>
          <w:rFonts w:ascii="Arial" w:hAnsi="Arial" w:cs="Arial"/>
          <w:b/>
          <w:bCs/>
          <w:color w:val="FFFFFF" w:themeColor="background1"/>
          <w:sz w:val="28"/>
          <w:szCs w:val="28"/>
        </w:rPr>
      </w:pPr>
    </w:p>
    <w:p w14:paraId="6E1E0408" w14:textId="77777777" w:rsidR="007032A7" w:rsidRPr="002560D8" w:rsidRDefault="007032A7"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Building AEP6 with a Foundation in Equity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29</w:t>
      </w:r>
    </w:p>
    <w:p w14:paraId="108D9940" w14:textId="77777777" w:rsidR="007032A7" w:rsidRPr="002560D8" w:rsidRDefault="007032A7"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by Dr. Genna Styles-Lyas</w:t>
      </w:r>
    </w:p>
    <w:p w14:paraId="233CE6EC" w14:textId="77777777" w:rsidR="007032A7" w:rsidRPr="002560D8" w:rsidRDefault="007032A7"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Director of AEP6 Community Engagement and Equity</w:t>
      </w:r>
    </w:p>
    <w:p w14:paraId="7273A7D3" w14:textId="77777777" w:rsidR="007032A7" w:rsidRPr="002560D8" w:rsidRDefault="007032A7"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Americans for the Arts</w:t>
      </w:r>
    </w:p>
    <w:p w14:paraId="59FA3D6A" w14:textId="77777777" w:rsidR="007032A7" w:rsidRPr="002560D8" w:rsidRDefault="007032A7" w:rsidP="00FB6D9B">
      <w:pPr>
        <w:ind w:left="720" w:right="720"/>
        <w:rPr>
          <w:rFonts w:ascii="Arial" w:hAnsi="Arial" w:cs="Arial"/>
          <w:color w:val="FFFFFF" w:themeColor="background1"/>
          <w:sz w:val="28"/>
          <w:szCs w:val="28"/>
        </w:rPr>
      </w:pPr>
    </w:p>
    <w:p w14:paraId="7012FDC5" w14:textId="77777777" w:rsidR="007032A7" w:rsidRPr="002560D8" w:rsidRDefault="007032A7"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About This Study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38</w:t>
      </w:r>
    </w:p>
    <w:p w14:paraId="239E6ED8" w14:textId="77777777" w:rsidR="007032A7" w:rsidRPr="002560D8" w:rsidRDefault="007032A7" w:rsidP="00FB6D9B">
      <w:pPr>
        <w:tabs>
          <w:tab w:val="right" w:pos="8640"/>
        </w:tabs>
        <w:ind w:left="720" w:right="720"/>
        <w:rPr>
          <w:rFonts w:ascii="Arial" w:hAnsi="Arial" w:cs="Arial"/>
          <w:b/>
          <w:bCs/>
          <w:color w:val="FFFFFF" w:themeColor="background1"/>
          <w:sz w:val="28"/>
          <w:szCs w:val="28"/>
        </w:rPr>
      </w:pPr>
    </w:p>
    <w:p w14:paraId="100F2D1D" w14:textId="77777777" w:rsidR="007032A7" w:rsidRPr="002560D8" w:rsidRDefault="007032A7"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Glossary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43</w:t>
      </w:r>
    </w:p>
    <w:p w14:paraId="31426071" w14:textId="77777777" w:rsidR="007032A7" w:rsidRPr="002560D8" w:rsidRDefault="007032A7" w:rsidP="00FB6D9B">
      <w:pPr>
        <w:ind w:left="720" w:right="720"/>
        <w:rPr>
          <w:rFonts w:ascii="Arial" w:hAnsi="Arial" w:cs="Arial"/>
          <w:b/>
          <w:bCs/>
          <w:color w:val="FFFFFF" w:themeColor="background1"/>
          <w:sz w:val="28"/>
          <w:szCs w:val="28"/>
        </w:rPr>
      </w:pPr>
    </w:p>
    <w:p w14:paraId="5A7A9DA6" w14:textId="77777777" w:rsidR="007032A7" w:rsidRPr="002560D8" w:rsidRDefault="007032A7"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Frequently Asked Questions</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45</w:t>
      </w:r>
    </w:p>
    <w:p w14:paraId="2CFED7E6" w14:textId="77777777" w:rsidR="007032A7" w:rsidRPr="002560D8" w:rsidRDefault="007032A7" w:rsidP="00FB6D9B">
      <w:pPr>
        <w:ind w:left="720" w:right="720"/>
        <w:rPr>
          <w:rFonts w:ascii="Arial" w:hAnsi="Arial" w:cs="Arial"/>
          <w:b/>
          <w:bCs/>
          <w:color w:val="FFFFFF" w:themeColor="background1"/>
          <w:sz w:val="28"/>
          <w:szCs w:val="28"/>
        </w:rPr>
      </w:pPr>
    </w:p>
    <w:p w14:paraId="47AD704A" w14:textId="77777777" w:rsidR="007032A7" w:rsidRPr="00895E88" w:rsidRDefault="007032A7" w:rsidP="00895E88">
      <w:pPr>
        <w:tabs>
          <w:tab w:val="right" w:leader="dot" w:pos="8640"/>
        </w:tabs>
        <w:ind w:left="720" w:right="720"/>
        <w:rPr>
          <w:rFonts w:ascii="Arial" w:hAnsi="Arial" w:cs="Arial"/>
          <w:color w:val="FFFFFF" w:themeColor="background1"/>
        </w:rPr>
      </w:pPr>
      <w:r w:rsidRPr="00895E88">
        <w:rPr>
          <w:rFonts w:ascii="Arial" w:hAnsi="Arial" w:cs="Arial"/>
          <w:b/>
          <w:bCs/>
          <w:color w:val="FFFFFF" w:themeColor="background1"/>
          <w:sz w:val="28"/>
          <w:szCs w:val="28"/>
        </w:rPr>
        <w:t>Acknowledgments and Appreciation</w:t>
      </w:r>
      <w:r w:rsidRPr="00895E88">
        <w:rPr>
          <w:rFonts w:ascii="Arial" w:hAnsi="Arial" w:cs="Arial"/>
          <w:b/>
          <w:bCs/>
          <w:color w:val="FFFFFF" w:themeColor="background1"/>
          <w:sz w:val="28"/>
          <w:szCs w:val="28"/>
        </w:rPr>
        <w:tab/>
        <w:t>5</w:t>
      </w:r>
      <w:r>
        <w:rPr>
          <w:rFonts w:ascii="Arial" w:hAnsi="Arial" w:cs="Arial"/>
          <w:b/>
          <w:bCs/>
          <w:color w:val="FFFFFF" w:themeColor="background1"/>
          <w:sz w:val="28"/>
          <w:szCs w:val="28"/>
        </w:rPr>
        <w:t>2</w:t>
      </w:r>
    </w:p>
    <w:p w14:paraId="63B9A9A3" w14:textId="77777777" w:rsidR="007032A7" w:rsidRPr="00363B8A" w:rsidRDefault="007032A7" w:rsidP="00363B8A">
      <w:pPr>
        <w:pStyle w:val="BodyText"/>
        <w:rPr>
          <w:rFonts w:ascii="Arial" w:hAnsi="Arial" w:cs="Arial"/>
          <w:color w:val="0D0B0B"/>
        </w:rPr>
      </w:pPr>
      <w:r w:rsidRPr="002560D8">
        <w:rPr>
          <w:rFonts w:ascii="Arial" w:hAnsi="Arial" w:cs="Arial"/>
          <w:noProof/>
        </w:rPr>
        <w:lastRenderedPageBreak/>
        <mc:AlternateContent>
          <mc:Choice Requires="wpg">
            <w:drawing>
              <wp:anchor distT="0" distB="0" distL="0" distR="0" simplePos="0" relativeHeight="251688960" behindDoc="1" locked="0" layoutInCell="1" allowOverlap="1" wp14:anchorId="4998E01C" wp14:editId="08DA5ED4">
                <wp:simplePos x="0" y="0"/>
                <wp:positionH relativeFrom="page">
                  <wp:align>center</wp:align>
                </wp:positionH>
                <wp:positionV relativeFrom="page">
                  <wp:posOffset>2743200</wp:posOffset>
                </wp:positionV>
                <wp:extent cx="5980176" cy="1965960"/>
                <wp:effectExtent l="0" t="0" r="1905" b="0"/>
                <wp:wrapSquare wrapText="bothSides"/>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176" cy="1965960"/>
                          <a:chOff x="0" y="0"/>
                          <a:chExt cx="5477510" cy="2207895"/>
                        </a:xfrm>
                      </wpg:grpSpPr>
                      <pic:pic xmlns:pic="http://schemas.openxmlformats.org/drawingml/2006/picture">
                        <pic:nvPicPr>
                          <pic:cNvPr id="58" name="Image 58"/>
                          <pic:cNvPicPr/>
                        </pic:nvPicPr>
                        <pic:blipFill>
                          <a:blip r:embed="rId12" cstate="print"/>
                          <a:stretch>
                            <a:fillRect/>
                          </a:stretch>
                        </pic:blipFill>
                        <pic:spPr>
                          <a:xfrm>
                            <a:off x="0" y="0"/>
                            <a:ext cx="5477256" cy="2207768"/>
                          </a:xfrm>
                          <a:prstGeom prst="rect">
                            <a:avLst/>
                          </a:prstGeom>
                        </pic:spPr>
                      </pic:pic>
                      <wps:wsp>
                        <wps:cNvPr id="59" name="Textbox 59"/>
                        <wps:cNvSpPr txBox="1"/>
                        <wps:spPr>
                          <a:xfrm>
                            <a:off x="0" y="0"/>
                            <a:ext cx="5477510" cy="2207895"/>
                          </a:xfrm>
                          <a:prstGeom prst="rect">
                            <a:avLst/>
                          </a:prstGeom>
                        </wps:spPr>
                        <wps:txbx>
                          <w:txbxContent>
                            <w:p w14:paraId="758766AD" w14:textId="77777777" w:rsidR="007032A7" w:rsidRPr="00C17D7E" w:rsidRDefault="007032A7" w:rsidP="006120E8">
                              <w:pPr>
                                <w:spacing w:before="2"/>
                                <w:rPr>
                                  <w:sz w:val="24"/>
                                </w:rPr>
                              </w:pPr>
                            </w:p>
                            <w:p w14:paraId="667AED43" w14:textId="77777777" w:rsidR="007032A7" w:rsidRPr="00C17D7E" w:rsidRDefault="007032A7" w:rsidP="006120E8">
                              <w:pPr>
                                <w:spacing w:before="1" w:line="268" w:lineRule="auto"/>
                                <w:ind w:left="360" w:right="423"/>
                                <w:rPr>
                                  <w:i/>
                                </w:rPr>
                              </w:pPr>
                              <w:r w:rsidRPr="00C17D7E">
                                <w:rPr>
                                  <w:i/>
                                  <w:color w:val="FFFFFF"/>
                                </w:rPr>
                                <w:t>“The AEP6 report findings confirm again the economic value of arts and culture. Arts and culture continue to put millions of people to work in big cities and small towns across the United States, including many members of DPE’s affiliate unions. The AEP6 report also finds that arts and cultural productions are economic drivers for local economies by spurring consumer spending at restaurants, hotels, and other local businesses. Simply put, investment in arts and culture continues to deliver a positive economic return for American communities.”</w:t>
                              </w:r>
                            </w:p>
                            <w:p w14:paraId="14ED0B45" w14:textId="77777777" w:rsidR="007032A7" w:rsidRPr="00C17D7E" w:rsidRDefault="007032A7" w:rsidP="006120E8">
                              <w:pPr>
                                <w:spacing w:before="158"/>
                                <w:ind w:left="360"/>
                                <w:rPr>
                                  <w:rFonts w:ascii="Arial" w:hAnsi="Arial" w:cs="Times New Roman (Body CS)"/>
                                </w:rPr>
                              </w:pPr>
                              <w:r w:rsidRPr="00C17D7E">
                                <w:rPr>
                                  <w:rFonts w:ascii="Arial" w:hAnsi="Arial" w:cs="Times New Roman (Body CS)"/>
                                  <w:color w:val="FFFFFF"/>
                                </w:rPr>
                                <w:t>— JENNIFER DORNING,</w:t>
                              </w:r>
                            </w:p>
                            <w:p w14:paraId="64D60711" w14:textId="77777777" w:rsidR="007032A7" w:rsidRPr="00C17D7E" w:rsidRDefault="007032A7" w:rsidP="006120E8">
                              <w:pPr>
                                <w:ind w:left="619"/>
                              </w:pPr>
                              <w:r w:rsidRPr="00C17D7E">
                                <w:rPr>
                                  <w:color w:val="FFFFFF"/>
                                </w:rPr>
                                <w:t>President, Department for Professional Employees, AFL-CIO</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998E01C" id="Group 57" o:spid="_x0000_s1029" style="position:absolute;margin-left:0;margin-top:3in;width:470.9pt;height:154.8pt;z-index:-251627520;mso-wrap-distance-left:0;mso-wrap-distance-right:0;mso-position-horizontal:center;mso-position-horizontal-relative:page;mso-position-vertical-relative:page;mso-width-relative:margin;mso-height-relative:margin" coordsize="54775,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">
                <v:shape id="Image 58" o:spid="_x0000_s1030" type="#_x0000_t75" style="position:absolute;width:54772;height:2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">
                  <v:imagedata r:id="rId13" o:title=""/>
                </v:shape>
                <v:shape id="Textbox 59" o:spid="_x0000_s1031" type="#_x0000_t202" style="position:absolute;width:54775;height:2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758766AD" w14:textId="77777777" w:rsidR="007032A7" w:rsidRPr="00C17D7E" w:rsidRDefault="007032A7" w:rsidP="006120E8">
                        <w:pPr>
                          <w:spacing w:before="2"/>
                          <w:rPr>
                            <w:sz w:val="24"/>
                          </w:rPr>
                        </w:pPr>
                      </w:p>
                      <w:p w14:paraId="667AED43" w14:textId="77777777" w:rsidR="007032A7" w:rsidRPr="00C17D7E" w:rsidRDefault="007032A7" w:rsidP="006120E8">
                        <w:pPr>
                          <w:spacing w:before="1" w:line="268" w:lineRule="auto"/>
                          <w:ind w:left="360" w:right="423"/>
                          <w:rPr>
                            <w:i/>
                          </w:rPr>
                        </w:pPr>
                        <w:r w:rsidRPr="00C17D7E">
                          <w:rPr>
                            <w:i/>
                            <w:color w:val="FFFFFF"/>
                          </w:rPr>
                          <w:t>“The AEP6 report findings confirm again the economic value of arts and culture. Arts and culture continue to put millions of people to work in big cities and small towns across the United States, including many members of DPE’s affiliate unions. The AEP6 report also finds that arts and cultural productions are economic drivers for local economies by spurring consumer spending at restaurants, hotels, and other local businesses. Simply put, investment in arts and culture continues to deliver a positive economic return for American communities.”</w:t>
                        </w:r>
                      </w:p>
                      <w:p w14:paraId="14ED0B45" w14:textId="77777777" w:rsidR="007032A7" w:rsidRPr="00C17D7E" w:rsidRDefault="007032A7" w:rsidP="006120E8">
                        <w:pPr>
                          <w:spacing w:before="158"/>
                          <w:ind w:left="360"/>
                          <w:rPr>
                            <w:rFonts w:ascii="Arial" w:hAnsi="Arial" w:cs="Times New Roman (Body CS)"/>
                          </w:rPr>
                        </w:pPr>
                        <w:r w:rsidRPr="00C17D7E">
                          <w:rPr>
                            <w:rFonts w:ascii="Arial" w:hAnsi="Arial" w:cs="Times New Roman (Body CS)"/>
                            <w:color w:val="FFFFFF"/>
                          </w:rPr>
                          <w:t>— JENNIFER DORNING,</w:t>
                        </w:r>
                      </w:p>
                      <w:p w14:paraId="64D60711" w14:textId="77777777" w:rsidR="007032A7" w:rsidRPr="00C17D7E" w:rsidRDefault="007032A7" w:rsidP="006120E8">
                        <w:pPr>
                          <w:ind w:left="619"/>
                        </w:pPr>
                        <w:r w:rsidRPr="00C17D7E">
                          <w:rPr>
                            <w:color w:val="FFFFFF"/>
                          </w:rPr>
                          <w:t>President, Department for Professional Employees, AFL-CIO</w:t>
                        </w:r>
                      </w:p>
                    </w:txbxContent>
                  </v:textbox>
                </v:shape>
                <w10:wrap type="square" anchorx="page" anchory="page"/>
              </v:group>
            </w:pict>
          </mc:Fallback>
        </mc:AlternateContent>
      </w:r>
    </w:p>
    <w:p w14:paraId="64ADBB7D" w14:textId="77777777" w:rsidR="007032A7" w:rsidRPr="00363B8A" w:rsidRDefault="007032A7" w:rsidP="00363B8A">
      <w:pPr>
        <w:pStyle w:val="BodyText"/>
        <w:rPr>
          <w:rFonts w:ascii="Arial" w:hAnsi="Arial" w:cs="Arial"/>
          <w:color w:val="0D0B0B"/>
        </w:rPr>
      </w:pPr>
    </w:p>
    <w:p w14:paraId="77FE8C1D" w14:textId="77777777" w:rsidR="007032A7" w:rsidRPr="00363B8A" w:rsidRDefault="007032A7" w:rsidP="00363B8A">
      <w:pPr>
        <w:pStyle w:val="BodyText"/>
        <w:rPr>
          <w:rFonts w:ascii="Arial" w:hAnsi="Arial" w:cs="Arial"/>
          <w:color w:val="0D0B0B"/>
        </w:rPr>
      </w:pPr>
    </w:p>
    <w:p w14:paraId="7B522F57" w14:textId="77777777" w:rsidR="007032A7" w:rsidRPr="00363B8A" w:rsidRDefault="007032A7" w:rsidP="00363B8A">
      <w:pPr>
        <w:pStyle w:val="BodyText"/>
        <w:rPr>
          <w:rFonts w:ascii="Arial" w:hAnsi="Arial" w:cs="Arial"/>
          <w:color w:val="0D0B0B"/>
        </w:rPr>
      </w:pPr>
    </w:p>
    <w:p w14:paraId="1AEF11B9" w14:textId="77777777" w:rsidR="007032A7" w:rsidRDefault="007032A7">
      <w:pPr>
        <w:rPr>
          <w:rFonts w:ascii="Arial" w:hAnsi="Arial" w:cs="Arial"/>
          <w:color w:val="0D0B0B"/>
        </w:rPr>
        <w:sectPr w:rsidR="007032A7" w:rsidSect="00D7150E">
          <w:headerReference w:type="default" r:id="rId14"/>
          <w:pgSz w:w="12240" w:h="15840" w:code="1"/>
          <w:pgMar w:top="1440" w:right="1440" w:bottom="1440" w:left="1440" w:header="0" w:footer="720" w:gutter="0"/>
          <w:pgNumType w:start="1"/>
          <w:cols w:space="720"/>
          <w:docGrid w:linePitch="299"/>
        </w:sectPr>
      </w:pPr>
    </w:p>
    <w:p w14:paraId="60879616" w14:textId="77777777" w:rsidR="007032A7" w:rsidRDefault="007032A7">
      <w:pPr>
        <w:rPr>
          <w:rFonts w:ascii="Arial" w:hAnsi="Arial" w:cs="Arial"/>
          <w:color w:val="0D0B0B"/>
        </w:rPr>
      </w:pPr>
    </w:p>
    <w:p w14:paraId="4C95A674" w14:textId="77777777" w:rsidR="007032A7" w:rsidRPr="00363B8A" w:rsidRDefault="007032A7" w:rsidP="00363B8A">
      <w:pPr>
        <w:pStyle w:val="BodyText"/>
        <w:rPr>
          <w:rFonts w:ascii="Arial" w:hAnsi="Arial" w:cs="Arial"/>
          <w:color w:val="0D0B0B"/>
        </w:rPr>
      </w:pPr>
    </w:p>
    <w:p w14:paraId="241F8F87" w14:textId="77777777" w:rsidR="007032A7" w:rsidRPr="00363B8A" w:rsidRDefault="007032A7" w:rsidP="00363B8A">
      <w:pPr>
        <w:tabs>
          <w:tab w:val="right" w:leader="dot" w:pos="8640"/>
        </w:tabs>
        <w:ind w:right="720"/>
        <w:rPr>
          <w:rFonts w:ascii="Arial" w:hAnsi="Arial" w:cs="Arial"/>
          <w:color w:val="FFFFFF" w:themeColor="background1"/>
        </w:rPr>
      </w:pPr>
      <w:r w:rsidRPr="002560D8">
        <w:rPr>
          <w:rFonts w:ascii="Arial" w:hAnsi="Arial" w:cs="Arial"/>
          <w:noProof/>
          <w:color w:val="0D0B0B"/>
        </w:rPr>
        <mc:AlternateContent>
          <mc:Choice Requires="wpg">
            <w:drawing>
              <wp:anchor distT="0" distB="0" distL="0" distR="0" simplePos="0" relativeHeight="251662336" behindDoc="0" locked="0" layoutInCell="1" allowOverlap="1" wp14:anchorId="3C749786" wp14:editId="5FE5C579">
                <wp:simplePos x="0" y="0"/>
                <wp:positionH relativeFrom="page">
                  <wp:posOffset>355600</wp:posOffset>
                </wp:positionH>
                <wp:positionV relativeFrom="page">
                  <wp:posOffset>355600</wp:posOffset>
                </wp:positionV>
                <wp:extent cx="7099300" cy="1499424"/>
                <wp:effectExtent l="0" t="0" r="635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499424"/>
                          <a:chOff x="355600" y="0"/>
                          <a:chExt cx="7099300" cy="1495234"/>
                        </a:xfrm>
                      </wpg:grpSpPr>
                      <pic:pic xmlns:pic="http://schemas.openxmlformats.org/drawingml/2006/picture">
                        <pic:nvPicPr>
                          <pic:cNvPr id="21" name="Image 21"/>
                          <pic:cNvPicPr/>
                        </pic:nvPicPr>
                        <pic:blipFill>
                          <a:blip r:embed="rId15" cstate="print"/>
                          <a:stretch>
                            <a:fillRect/>
                          </a:stretch>
                        </pic:blipFill>
                        <pic:spPr>
                          <a:xfrm>
                            <a:off x="355600" y="0"/>
                            <a:ext cx="7099300" cy="1495234"/>
                          </a:xfrm>
                          <a:prstGeom prst="rect">
                            <a:avLst/>
                          </a:prstGeom>
                        </pic:spPr>
                      </pic:pic>
                      <wps:wsp>
                        <wps:cNvPr id="22" name="Textbox 22"/>
                        <wps:cNvSpPr txBox="1"/>
                        <wps:spPr>
                          <a:xfrm>
                            <a:off x="812800" y="189853"/>
                            <a:ext cx="6188075" cy="1305114"/>
                          </a:xfrm>
                          <a:prstGeom prst="rect">
                            <a:avLst/>
                          </a:prstGeom>
                        </wps:spPr>
                        <wps:txbx>
                          <w:txbxContent>
                            <w:p w14:paraId="258F039F" w14:textId="77777777" w:rsidR="007032A7" w:rsidRPr="00D642CA" w:rsidRDefault="007032A7" w:rsidP="00D642CA">
                              <w:pPr>
                                <w:jc w:val="center"/>
                                <w:rPr>
                                  <w:rFonts w:ascii="Arial Narrow" w:hAnsi="Arial Narrow"/>
                                  <w:b/>
                                  <w:bCs/>
                                  <w:color w:val="FFFFFF" w:themeColor="background1"/>
                                  <w:sz w:val="72"/>
                                  <w:szCs w:val="72"/>
                                </w:rPr>
                              </w:pPr>
                              <w:r w:rsidRPr="00D642CA">
                                <w:rPr>
                                  <w:rFonts w:ascii="Arial Narrow" w:hAnsi="Arial Narrow"/>
                                  <w:b/>
                                  <w:bCs/>
                                  <w:color w:val="FFFFFF" w:themeColor="background1"/>
                                  <w:sz w:val="72"/>
                                  <w:szCs w:val="72"/>
                                </w:rPr>
                                <w:t>ARTS AND CULTURE BUILDS</w:t>
                              </w:r>
                            </w:p>
                            <w:p w14:paraId="7A8AAC9F" w14:textId="77777777" w:rsidR="007032A7" w:rsidRPr="00D642CA" w:rsidRDefault="007032A7" w:rsidP="00D642CA">
                              <w:pPr>
                                <w:jc w:val="center"/>
                                <w:rPr>
                                  <w:rFonts w:ascii="Arial" w:hAnsi="Arial" w:cs="Arial"/>
                                  <w:color w:val="FFFFFF" w:themeColor="background1"/>
                                  <w:sz w:val="32"/>
                                  <w:szCs w:val="32"/>
                                </w:rPr>
                              </w:pPr>
                              <w:r w:rsidRPr="00D642CA">
                                <w:rPr>
                                  <w:rFonts w:ascii="Arial" w:hAnsi="Arial" w:cs="Arial"/>
                                  <w:color w:val="FFFFFF" w:themeColor="background1"/>
                                  <w:sz w:val="32"/>
                                  <w:szCs w:val="32"/>
                                </w:rPr>
                                <w:t>BY RANDY COHEN, VICE PRESIDENT OF RESEARCH, AMERICANS FOR THE ARTS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749786" id="Group 20" o:spid="_x0000_s1032" style="position:absolute;margin-left:28pt;margin-top:28pt;width:559pt;height:118.05pt;z-index:251662336;mso-wrap-distance-left:0;mso-wrap-distance-right:0;mso-position-horizontal-relative:page;mso-position-vertical-relative:page;mso-width-relative:margin;mso-height-relative:margin" coordorigin="3556" coordsize="70993,14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">
                <v:shape id="Image 21" o:spid="_x0000_s1033" type="#_x0000_t75" style="position:absolute;left:3556;width:70993;height:14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">
                  <v:imagedata r:id="rId16" o:title=""/>
                </v:shape>
                <v:shape id="Textbox 22" o:spid="_x0000_s1034" type="#_x0000_t202" style="position:absolute;left:8128;top:1898;width:61880;height:1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58F039F" w14:textId="77777777" w:rsidR="007032A7" w:rsidRPr="00D642CA" w:rsidRDefault="007032A7" w:rsidP="00D642CA">
                        <w:pPr>
                          <w:jc w:val="center"/>
                          <w:rPr>
                            <w:rFonts w:ascii="Arial Narrow" w:hAnsi="Arial Narrow"/>
                            <w:b/>
                            <w:bCs/>
                            <w:color w:val="FFFFFF" w:themeColor="background1"/>
                            <w:sz w:val="72"/>
                            <w:szCs w:val="72"/>
                          </w:rPr>
                        </w:pPr>
                        <w:r w:rsidRPr="00D642CA">
                          <w:rPr>
                            <w:rFonts w:ascii="Arial Narrow" w:hAnsi="Arial Narrow"/>
                            <w:b/>
                            <w:bCs/>
                            <w:color w:val="FFFFFF" w:themeColor="background1"/>
                            <w:sz w:val="72"/>
                            <w:szCs w:val="72"/>
                          </w:rPr>
                          <w:t>ARTS AND CULTURE BUILDS</w:t>
                        </w:r>
                      </w:p>
                      <w:p w14:paraId="7A8AAC9F" w14:textId="77777777" w:rsidR="007032A7" w:rsidRPr="00D642CA" w:rsidRDefault="007032A7" w:rsidP="00D642CA">
                        <w:pPr>
                          <w:jc w:val="center"/>
                          <w:rPr>
                            <w:rFonts w:ascii="Arial" w:hAnsi="Arial" w:cs="Arial"/>
                            <w:color w:val="FFFFFF" w:themeColor="background1"/>
                            <w:sz w:val="32"/>
                            <w:szCs w:val="32"/>
                          </w:rPr>
                        </w:pPr>
                        <w:r w:rsidRPr="00D642CA">
                          <w:rPr>
                            <w:rFonts w:ascii="Arial" w:hAnsi="Arial" w:cs="Arial"/>
                            <w:color w:val="FFFFFF" w:themeColor="background1"/>
                            <w:sz w:val="32"/>
                            <w:szCs w:val="32"/>
                          </w:rPr>
                          <w:t>BY RANDY COHEN, VICE PRESIDENT OF RESEARCH, AMERICANS FOR THE ARTS</w:t>
                        </w:r>
                      </w:p>
                    </w:txbxContent>
                  </v:textbox>
                </v:shape>
                <w10:wrap anchorx="page" anchory="page"/>
              </v:group>
            </w:pict>
          </mc:Fallback>
        </mc:AlternateContent>
      </w:r>
    </w:p>
    <w:p w14:paraId="69D1EA48" w14:textId="77777777" w:rsidR="007032A7" w:rsidRPr="00363B8A" w:rsidRDefault="007032A7" w:rsidP="00363B8A">
      <w:pPr>
        <w:tabs>
          <w:tab w:val="right" w:leader="dot" w:pos="8640"/>
        </w:tabs>
        <w:ind w:right="720"/>
        <w:rPr>
          <w:rFonts w:ascii="Arial" w:hAnsi="Arial" w:cs="Arial"/>
          <w:color w:val="FFFFFF" w:themeColor="background1"/>
        </w:rPr>
      </w:pPr>
    </w:p>
    <w:p w14:paraId="3515CDDC" w14:textId="77777777" w:rsidR="007032A7" w:rsidRPr="00363B8A" w:rsidRDefault="007032A7" w:rsidP="00FB6D9B">
      <w:pPr>
        <w:rPr>
          <w:rFonts w:ascii="Arial" w:hAnsi="Arial" w:cs="Arial"/>
          <w:color w:val="FFFFFF" w:themeColor="background1"/>
        </w:rPr>
      </w:pPr>
    </w:p>
    <w:p w14:paraId="20873482" w14:textId="77777777" w:rsidR="007032A7" w:rsidRPr="00363B8A" w:rsidRDefault="007032A7" w:rsidP="00D01478">
      <w:pPr>
        <w:pStyle w:val="BodyText"/>
        <w:rPr>
          <w:rFonts w:ascii="Arial" w:hAnsi="Arial" w:cs="Arial"/>
          <w:color w:val="0D0B0B"/>
        </w:rPr>
      </w:pPr>
    </w:p>
    <w:p w14:paraId="7DF632EB" w14:textId="77777777" w:rsidR="007032A7" w:rsidRPr="00363B8A" w:rsidRDefault="007032A7" w:rsidP="00FB6D9B">
      <w:pPr>
        <w:pStyle w:val="BodyText"/>
        <w:rPr>
          <w:rFonts w:ascii="Arial" w:hAnsi="Arial" w:cs="Arial"/>
          <w:color w:val="0D0B0B"/>
        </w:rPr>
      </w:pPr>
    </w:p>
    <w:p w14:paraId="690C5D73" w14:textId="77777777" w:rsidR="007032A7" w:rsidRDefault="007032A7" w:rsidP="00FB6D9B">
      <w:pPr>
        <w:pStyle w:val="BodyText"/>
        <w:rPr>
          <w:rFonts w:ascii="Arial" w:hAnsi="Arial" w:cs="Arial"/>
          <w:color w:val="0D0B0B"/>
        </w:rPr>
      </w:pPr>
    </w:p>
    <w:p w14:paraId="1A69FD31" w14:textId="77777777" w:rsidR="007032A7" w:rsidRPr="00363B8A" w:rsidRDefault="007032A7" w:rsidP="00FB6D9B">
      <w:pPr>
        <w:pStyle w:val="BodyText"/>
        <w:rPr>
          <w:rFonts w:ascii="Arial" w:hAnsi="Arial" w:cs="Arial"/>
          <w:color w:val="0D0B0B"/>
        </w:rPr>
      </w:pPr>
    </w:p>
    <w:p w14:paraId="6F22F04E" w14:textId="77777777" w:rsidR="007032A7" w:rsidRPr="002560D8" w:rsidRDefault="007032A7" w:rsidP="00FB6D9B">
      <w:pPr>
        <w:pStyle w:val="BodyText"/>
        <w:rPr>
          <w:rFonts w:ascii="Arial" w:hAnsi="Arial" w:cs="Arial"/>
          <w:color w:val="0D0B0B"/>
        </w:rPr>
      </w:pPr>
      <w:r w:rsidRPr="002560D8">
        <w:rPr>
          <w:rFonts w:ascii="Arial" w:hAnsi="Arial" w:cs="Arial"/>
          <w:color w:val="0D0B0B"/>
        </w:rPr>
        <w:t>Every day, more than 100,000 nonprofit arts and culture organizations in the U.S. are making their communities better places to live and work by beautifying cities, fueling creativity, celebrating diversity, and bringing joy to residents. Like</w:t>
      </w:r>
      <w:r w:rsidRPr="008771D8">
        <w:rPr>
          <w:rFonts w:ascii="Arial" w:hAnsi="Arial" w:cs="Arial"/>
          <w:color w:val="0D0B0B"/>
        </w:rPr>
        <w:t xml:space="preserve"> </w:t>
      </w:r>
      <w:r w:rsidRPr="002560D8">
        <w:rPr>
          <w:rFonts w:ascii="Arial" w:hAnsi="Arial" w:cs="Arial"/>
          <w:color w:val="0D0B0B"/>
        </w:rPr>
        <w:t>all nonprofits, these organizations have a public purpose: to make their cultural product broadly accessible so everyone can share in these benefits. And, like all nonprofits, they count on financial support from government and the private sector to deliver on that promise. We are in a time, however, when many leaders feel challenged to fund the arts.</w:t>
      </w:r>
      <w:r>
        <w:rPr>
          <w:rFonts w:ascii="Arial" w:hAnsi="Arial" w:cs="Arial"/>
          <w:color w:val="0D0B0B"/>
        </w:rPr>
        <w:t xml:space="preserve"> </w:t>
      </w:r>
      <w:r w:rsidRPr="002560D8">
        <w:rPr>
          <w:rFonts w:ascii="Arial" w:hAnsi="Arial" w:cs="Arial"/>
          <w:color w:val="0D0B0B"/>
        </w:rPr>
        <w:t xml:space="preserve">Shrinking budgets, mandates to prioritize jobs and economic growth, and pressing community development issues make for difficult decision making. To those leaders, </w:t>
      </w:r>
      <w:r w:rsidRPr="008771D8">
        <w:rPr>
          <w:rFonts w:ascii="Arial" w:hAnsi="Arial" w:cs="Arial"/>
          <w:b/>
          <w:bCs/>
          <w:color w:val="0D0B0B"/>
        </w:rPr>
        <w:t>Arts &amp; Economic Prosperity 6</w:t>
      </w:r>
      <w:r w:rsidRPr="002560D8">
        <w:rPr>
          <w:rFonts w:ascii="Arial" w:hAnsi="Arial" w:cs="Arial"/>
          <w:color w:val="0D0B0B"/>
        </w:rPr>
        <w:t xml:space="preserve"> brings a welcome message: when you invest in the arts and culture, you are investing in an industry that strengthens your economy and builds more livable communities.</w:t>
      </w:r>
    </w:p>
    <w:p w14:paraId="2A69C052" w14:textId="77777777" w:rsidR="007032A7" w:rsidRPr="002560D8" w:rsidRDefault="007032A7" w:rsidP="00FB6D9B">
      <w:pPr>
        <w:pStyle w:val="BodyText"/>
        <w:rPr>
          <w:rFonts w:ascii="Arial" w:hAnsi="Arial" w:cs="Arial"/>
          <w:color w:val="0D0B0B"/>
        </w:rPr>
      </w:pPr>
    </w:p>
    <w:p w14:paraId="3603D77E" w14:textId="77777777" w:rsidR="007032A7" w:rsidRPr="002560D8" w:rsidRDefault="007032A7" w:rsidP="00FB6D9B">
      <w:pPr>
        <w:pStyle w:val="BodyText"/>
        <w:rPr>
          <w:rFonts w:ascii="Arial" w:hAnsi="Arial" w:cs="Arial"/>
          <w:color w:val="0D0B0B"/>
        </w:rPr>
      </w:pPr>
      <w:r w:rsidRPr="002560D8">
        <w:rPr>
          <w:rFonts w:ascii="Arial" w:hAnsi="Arial" w:cs="Arial"/>
          <w:color w:val="0D0B0B"/>
        </w:rPr>
        <w:t>Arts &amp; Economic Prosperity 6 (AEP6) is an economic and social impact study of the nation’s nonprofit arts and culture industry. By every measure, the results are impressive. Nationally, the sector generated $151.7 billion of economic activity in 2022—$73.3 billion in spending by arts and culture organizations and an additional $78.4 billion in event-related expenditures by their audiences. What was the impact of this economic activity? It supported 2.6 million jobs, provided $101 billion in personal income to residents, and generated $29.1 billion in tax revenue to local, state, and federal governments.</w:t>
      </w:r>
    </w:p>
    <w:p w14:paraId="4C6EBE1C" w14:textId="77777777" w:rsidR="007032A7" w:rsidRPr="002560D8" w:rsidRDefault="007032A7" w:rsidP="00FB6D9B">
      <w:pPr>
        <w:pStyle w:val="BodyText"/>
        <w:rPr>
          <w:rFonts w:ascii="Arial" w:hAnsi="Arial" w:cs="Arial"/>
          <w:color w:val="0D0B0B"/>
        </w:rPr>
      </w:pPr>
    </w:p>
    <w:p w14:paraId="4F8020FF" w14:textId="77777777" w:rsidR="007032A7" w:rsidRPr="002560D8" w:rsidRDefault="007032A7" w:rsidP="00FB6D9B">
      <w:pPr>
        <w:pStyle w:val="BodyText"/>
        <w:rPr>
          <w:rFonts w:ascii="Arial" w:hAnsi="Arial" w:cs="Arial"/>
          <w:color w:val="0D0B0B"/>
        </w:rPr>
      </w:pPr>
      <w:r w:rsidRPr="002560D8">
        <w:rPr>
          <w:rFonts w:ascii="Arial" w:hAnsi="Arial" w:cs="Arial"/>
          <w:color w:val="0D0B0B"/>
        </w:rPr>
        <w:t>Investment in the nonprofit arts and culture industry builds the communities where people want to live and work. It is where entrepreneurs and creative economy businesses are launched and where nighttime economies flourish. When we prioritize diverse cultural expressions and traditions, it nurtures social connections, promotes community pride and identity, and boosts tourism by providing the authentic experiences that draw visitors to the community. If visitors have a positive experience, it may become a place to work—and ultimately one in which to live.</w:t>
      </w:r>
      <w:r>
        <w:rPr>
          <w:rFonts w:ascii="Arial" w:hAnsi="Arial" w:cs="Arial"/>
          <w:color w:val="0D0B0B"/>
        </w:rPr>
        <w:t xml:space="preserve"> </w:t>
      </w:r>
      <w:r w:rsidRPr="002560D8">
        <w:rPr>
          <w:rFonts w:ascii="Arial" w:hAnsi="Arial" w:cs="Arial"/>
          <w:b/>
          <w:bCs/>
          <w:color w:val="0D0B0B"/>
        </w:rPr>
        <w:t xml:space="preserve">Creating livable communities </w:t>
      </w:r>
      <w:r w:rsidRPr="002560D8">
        <w:rPr>
          <w:rFonts w:ascii="Arial" w:hAnsi="Arial" w:cs="Arial"/>
          <w:b/>
          <w:bCs/>
          <w:color w:val="0D0B0B"/>
          <w:u w:val="single"/>
        </w:rPr>
        <w:t>is</w:t>
      </w:r>
      <w:r w:rsidRPr="002560D8">
        <w:rPr>
          <w:rFonts w:ascii="Arial" w:hAnsi="Arial" w:cs="Arial"/>
          <w:b/>
          <w:bCs/>
          <w:color w:val="0D0B0B"/>
        </w:rPr>
        <w:t xml:space="preserve"> economic development</w:t>
      </w:r>
      <w:r w:rsidRPr="002560D8">
        <w:rPr>
          <w:rFonts w:ascii="Arial" w:hAnsi="Arial" w:cs="Arial"/>
          <w:color w:val="0D0B0B"/>
        </w:rPr>
        <w:t>.</w:t>
      </w:r>
    </w:p>
    <w:p w14:paraId="017EB4E7" w14:textId="77777777" w:rsidR="007032A7" w:rsidRPr="002560D8" w:rsidRDefault="007032A7" w:rsidP="00FB6D9B">
      <w:pPr>
        <w:rPr>
          <w:rFonts w:ascii="Arial" w:hAnsi="Arial" w:cs="Arial"/>
          <w:color w:val="0D0B0B"/>
        </w:rPr>
      </w:pPr>
      <w:r w:rsidRPr="002560D8">
        <w:rPr>
          <w:rFonts w:ascii="Arial" w:hAnsi="Arial" w:cs="Arial"/>
          <w:noProof/>
          <w:color w:val="0D0B0B"/>
        </w:rPr>
        <mc:AlternateContent>
          <mc:Choice Requires="wpg">
            <w:drawing>
              <wp:anchor distT="0" distB="0" distL="114300" distR="114300" simplePos="0" relativeHeight="251670528" behindDoc="0" locked="0" layoutInCell="1" allowOverlap="1" wp14:anchorId="0CD58BFA" wp14:editId="7767A133">
                <wp:simplePos x="0" y="0"/>
                <wp:positionH relativeFrom="margin">
                  <wp:align>center</wp:align>
                </wp:positionH>
                <wp:positionV relativeFrom="margin">
                  <wp:align>bottom</wp:align>
                </wp:positionV>
                <wp:extent cx="5845175" cy="1631950"/>
                <wp:effectExtent l="0" t="0" r="3175" b="6350"/>
                <wp:wrapSquare wrapText="bothSides"/>
                <wp:docPr id="2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5175" cy="1631950"/>
                          <a:chOff x="223709" y="-134664"/>
                          <a:chExt cx="4329242" cy="2390305"/>
                        </a:xfrm>
                      </wpg:grpSpPr>
                      <pic:pic xmlns:pic="http://schemas.openxmlformats.org/drawingml/2006/picture">
                        <pic:nvPicPr>
                          <pic:cNvPr id="25" name="Image 25"/>
                          <pic:cNvPicPr/>
                        </pic:nvPicPr>
                        <pic:blipFill>
                          <a:blip r:embed="rId17" cstate="print"/>
                          <a:stretch>
                            <a:fillRect/>
                          </a:stretch>
                        </pic:blipFill>
                        <pic:spPr>
                          <a:xfrm>
                            <a:off x="223709" y="-134664"/>
                            <a:ext cx="4329241" cy="2390305"/>
                          </a:xfrm>
                          <a:prstGeom prst="rect">
                            <a:avLst/>
                          </a:prstGeom>
                        </pic:spPr>
                      </pic:pic>
                      <wps:wsp>
                        <wps:cNvPr id="26" name="Textbox 26"/>
                        <wps:cNvSpPr txBox="1"/>
                        <wps:spPr>
                          <a:xfrm>
                            <a:off x="223710" y="-113623"/>
                            <a:ext cx="4329241" cy="2369264"/>
                          </a:xfrm>
                          <a:prstGeom prst="rect">
                            <a:avLst/>
                          </a:prstGeom>
                        </wps:spPr>
                        <wps:txbx>
                          <w:txbxContent>
                            <w:p w14:paraId="5C42B725" w14:textId="77777777" w:rsidR="007032A7" w:rsidRPr="003E31AD" w:rsidRDefault="007032A7" w:rsidP="00DD2334">
                              <w:pPr>
                                <w:spacing w:before="120" w:line="269" w:lineRule="auto"/>
                                <w:ind w:left="360" w:right="504"/>
                                <w:rPr>
                                  <w:rFonts w:cs="Times New Roman (Body CS)"/>
                                  <w:i/>
                                </w:rPr>
                              </w:pPr>
                              <w:r w:rsidRPr="003E31AD">
                                <w:rPr>
                                  <w:rFonts w:cs="Times New Roman (Body CS)"/>
                                  <w:i/>
                                  <w:color w:val="FFFFFF"/>
                                </w:rPr>
                                <w:t>“Mayors understand the connection between the arts industry and city revenues. Arts activity creates thousands of direct and indirect jobs and generates billions in government and business revenues. The arts also make our cities destinations for tourists, help attract and retain businesses, and play an important role in the economic revitalization</w:t>
                              </w:r>
                              <w:r w:rsidRPr="003E31AD">
                                <w:rPr>
                                  <w:rFonts w:cs="Times New Roman (Body CS)"/>
                                  <w:i/>
                                  <w:color w:val="FFFFFF"/>
                                  <w:w w:val="150"/>
                                </w:rPr>
                                <w:t xml:space="preserve"> </w:t>
                              </w:r>
                              <w:r w:rsidRPr="003E31AD">
                                <w:rPr>
                                  <w:rFonts w:cs="Times New Roman (Body CS)"/>
                                  <w:i/>
                                  <w:color w:val="FFFFFF"/>
                                </w:rPr>
                                <w:t>of cities and the vibrancy of our neighborhoods.”</w:t>
                              </w:r>
                            </w:p>
                            <w:p w14:paraId="0678FE08" w14:textId="77777777" w:rsidR="007032A7" w:rsidRPr="003E31AD" w:rsidRDefault="007032A7" w:rsidP="00FB6D9B">
                              <w:pPr>
                                <w:spacing w:before="159"/>
                                <w:ind w:left="360"/>
                                <w:rPr>
                                  <w:rFonts w:ascii="Arial" w:hAnsi="Arial" w:cs="Times New Roman (Body CS)"/>
                                </w:rPr>
                              </w:pPr>
                              <w:r w:rsidRPr="003E31AD">
                                <w:rPr>
                                  <w:rFonts w:ascii="Arial" w:hAnsi="Arial" w:cs="Times New Roman (Body CS)"/>
                                  <w:color w:val="FFFFFF"/>
                                </w:rPr>
                                <w:t>— RENO MAYOR HILLARY SCHIEVE,</w:t>
                              </w:r>
                            </w:p>
                            <w:p w14:paraId="6AB6287C" w14:textId="77777777" w:rsidR="007032A7" w:rsidRPr="003E31AD" w:rsidRDefault="007032A7" w:rsidP="00FB6D9B">
                              <w:pPr>
                                <w:spacing w:before="24"/>
                                <w:ind w:left="624"/>
                                <w:rPr>
                                  <w:rFonts w:cs="Times New Roman (Body CS)"/>
                                </w:rPr>
                              </w:pPr>
                              <w:r w:rsidRPr="003E31AD">
                                <w:rPr>
                                  <w:rFonts w:cs="Times New Roman (Body CS)"/>
                                  <w:color w:val="FFFFFF"/>
                                </w:rPr>
                                <w:t>President, The United States Conference of Mayors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D58BFA" id="Group 1" o:spid="_x0000_s1035" style="position:absolute;margin-left:0;margin-top:0;width:460.25pt;height:128.5pt;z-index:251670528;mso-position-horizontal:center;mso-position-horizontal-relative:margin;mso-position-vertical:bottom;mso-position-vertical-relative:margin;mso-width-relative:margin;mso-height-relative:margin" coordorigin="2237,-1346" coordsize="43292,23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">
                <v:shape id="Image 25" o:spid="_x0000_s1036" type="#_x0000_t75" style="position:absolute;left:2237;top:-1346;width:43292;height:2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">
                  <v:imagedata r:id="rId18" o:title=""/>
                </v:shape>
                <v:shape id="Textbox 26" o:spid="_x0000_s1037" type="#_x0000_t202" style="position:absolute;left:2237;top:-1136;width:43292;height:2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C42B725" w14:textId="77777777" w:rsidR="007032A7" w:rsidRPr="003E31AD" w:rsidRDefault="007032A7" w:rsidP="00DD2334">
                        <w:pPr>
                          <w:spacing w:before="120" w:line="269" w:lineRule="auto"/>
                          <w:ind w:left="360" w:right="504"/>
                          <w:rPr>
                            <w:rFonts w:cs="Times New Roman (Body CS)"/>
                            <w:i/>
                          </w:rPr>
                        </w:pPr>
                        <w:r w:rsidRPr="003E31AD">
                          <w:rPr>
                            <w:rFonts w:cs="Times New Roman (Body CS)"/>
                            <w:i/>
                            <w:color w:val="FFFFFF"/>
                          </w:rPr>
                          <w:t>“Mayors understand the connection between the arts industry and city revenues. Arts activity creates thousands of direct and indirect jobs and generates billions in government and business revenues. The arts also make our cities destinations for tourists, help attract and retain businesses, and play an important role in the economic revitalization</w:t>
                        </w:r>
                        <w:r w:rsidRPr="003E31AD">
                          <w:rPr>
                            <w:rFonts w:cs="Times New Roman (Body CS)"/>
                            <w:i/>
                            <w:color w:val="FFFFFF"/>
                            <w:w w:val="150"/>
                          </w:rPr>
                          <w:t xml:space="preserve"> </w:t>
                        </w:r>
                        <w:r w:rsidRPr="003E31AD">
                          <w:rPr>
                            <w:rFonts w:cs="Times New Roman (Body CS)"/>
                            <w:i/>
                            <w:color w:val="FFFFFF"/>
                          </w:rPr>
                          <w:t>of cities and the vibrancy of our neighborhoods.”</w:t>
                        </w:r>
                      </w:p>
                      <w:p w14:paraId="0678FE08" w14:textId="77777777" w:rsidR="007032A7" w:rsidRPr="003E31AD" w:rsidRDefault="007032A7" w:rsidP="00FB6D9B">
                        <w:pPr>
                          <w:spacing w:before="159"/>
                          <w:ind w:left="360"/>
                          <w:rPr>
                            <w:rFonts w:ascii="Arial" w:hAnsi="Arial" w:cs="Times New Roman (Body CS)"/>
                          </w:rPr>
                        </w:pPr>
                        <w:r w:rsidRPr="003E31AD">
                          <w:rPr>
                            <w:rFonts w:ascii="Arial" w:hAnsi="Arial" w:cs="Times New Roman (Body CS)"/>
                            <w:color w:val="FFFFFF"/>
                          </w:rPr>
                          <w:t>— RENO MAYOR HILLARY SCHIEVE,</w:t>
                        </w:r>
                      </w:p>
                      <w:p w14:paraId="6AB6287C" w14:textId="77777777" w:rsidR="007032A7" w:rsidRPr="003E31AD" w:rsidRDefault="007032A7" w:rsidP="00FB6D9B">
                        <w:pPr>
                          <w:spacing w:before="24"/>
                          <w:ind w:left="624"/>
                          <w:rPr>
                            <w:rFonts w:cs="Times New Roman (Body CS)"/>
                          </w:rPr>
                        </w:pPr>
                        <w:r w:rsidRPr="003E31AD">
                          <w:rPr>
                            <w:rFonts w:cs="Times New Roman (Body CS)"/>
                            <w:color w:val="FFFFFF"/>
                          </w:rPr>
                          <w:t>President, The United States Conference of Mayors</w:t>
                        </w:r>
                      </w:p>
                    </w:txbxContent>
                  </v:textbox>
                </v:shape>
                <w10:wrap type="square" anchorx="margin" anchory="margin"/>
              </v:group>
            </w:pict>
          </mc:Fallback>
        </mc:AlternateContent>
      </w:r>
      <w:r w:rsidRPr="002560D8">
        <w:rPr>
          <w:rFonts w:ascii="Arial" w:hAnsi="Arial" w:cs="Arial"/>
          <w:color w:val="0D0B0B"/>
        </w:rPr>
        <w:br w:type="page"/>
      </w:r>
    </w:p>
    <w:p w14:paraId="74EEA25C" w14:textId="77777777" w:rsidR="007032A7" w:rsidRPr="002560D8" w:rsidRDefault="007032A7" w:rsidP="00FB6D9B">
      <w:pPr>
        <w:pStyle w:val="BodyText"/>
        <w:rPr>
          <w:rFonts w:ascii="Arial" w:hAnsi="Arial" w:cs="Arial"/>
          <w:color w:val="0D0B0B"/>
        </w:rPr>
      </w:pPr>
      <w:r w:rsidRPr="002560D8">
        <w:rPr>
          <w:rFonts w:ascii="Arial" w:hAnsi="Arial" w:cs="Arial"/>
          <w:color w:val="0D0B0B"/>
        </w:rPr>
        <w:lastRenderedPageBreak/>
        <w:t>The AEP6 study expands beyond the economic and financial data of its five previous versions to include social impact measurements of arts and culture’s effect on the well-being of communities and residents. For example, nationally, 89% of attendees to arts and culture events agreed that “the event they are attending inspires a sense of pride in the neighborhood or community,” and 86% responded that they “would feel a great sense of loss if this activity or venue were no longer available.” Taken together, economic and social impact provide a more holistic portrait of how arts and culture strengthen communities.</w:t>
      </w:r>
    </w:p>
    <w:p w14:paraId="01D79638" w14:textId="77777777" w:rsidR="007032A7" w:rsidRPr="002560D8" w:rsidRDefault="007032A7" w:rsidP="00FB6D9B">
      <w:pPr>
        <w:pStyle w:val="BodyText"/>
        <w:rPr>
          <w:rFonts w:ascii="Arial" w:hAnsi="Arial" w:cs="Arial"/>
          <w:color w:val="0D0B0B"/>
        </w:rPr>
      </w:pPr>
    </w:p>
    <w:p w14:paraId="46AA857C" w14:textId="77777777" w:rsidR="007032A7" w:rsidRPr="00C22985" w:rsidRDefault="007032A7" w:rsidP="00C22985">
      <w:pPr>
        <w:rPr>
          <w:rFonts w:ascii="Arial Narrow" w:hAnsi="Arial Narrow"/>
          <w:b/>
          <w:bCs/>
          <w:color w:val="0B72D9"/>
          <w:sz w:val="36"/>
          <w:szCs w:val="36"/>
        </w:rPr>
      </w:pPr>
      <w:r w:rsidRPr="00C22985">
        <w:rPr>
          <w:rFonts w:ascii="Arial Narrow" w:hAnsi="Arial Narrow"/>
          <w:b/>
          <w:bCs/>
          <w:color w:val="0B72D9"/>
          <w:sz w:val="36"/>
          <w:szCs w:val="36"/>
        </w:rPr>
        <w:t>30 YEARS OF ECONOMIC IMPACT STUDIES</w:t>
      </w:r>
    </w:p>
    <w:p w14:paraId="16CFC729" w14:textId="77777777" w:rsidR="007032A7" w:rsidRPr="002560D8" w:rsidRDefault="007032A7" w:rsidP="00FB6D9B">
      <w:pPr>
        <w:pStyle w:val="BodyText"/>
        <w:rPr>
          <w:rFonts w:ascii="Arial" w:hAnsi="Arial" w:cs="Arial"/>
          <w:color w:val="0D0B0B"/>
        </w:rPr>
      </w:pPr>
    </w:p>
    <w:p w14:paraId="3C182398" w14:textId="77777777" w:rsidR="007032A7" w:rsidRPr="002560D8" w:rsidRDefault="007032A7" w:rsidP="00FB6D9B">
      <w:pPr>
        <w:pStyle w:val="BodyText"/>
        <w:rPr>
          <w:rFonts w:ascii="Arial" w:hAnsi="Arial" w:cs="Arial"/>
          <w:color w:val="0D0B0B"/>
          <w:spacing w:val="-2"/>
        </w:rPr>
      </w:pPr>
      <w:r w:rsidRPr="002560D8">
        <w:rPr>
          <w:rFonts w:ascii="Arial" w:hAnsi="Arial" w:cs="Arial"/>
          <w:color w:val="0D0B0B"/>
        </w:rPr>
        <w:t>AEP6</w:t>
      </w:r>
      <w:r w:rsidRPr="002560D8">
        <w:rPr>
          <w:rFonts w:ascii="Arial" w:hAnsi="Arial" w:cs="Arial"/>
          <w:color w:val="0D0B0B"/>
          <w:spacing w:val="4"/>
        </w:rPr>
        <w:t xml:space="preserve"> </w:t>
      </w:r>
      <w:r w:rsidRPr="002560D8">
        <w:rPr>
          <w:rFonts w:ascii="Arial" w:hAnsi="Arial" w:cs="Arial"/>
          <w:color w:val="0D0B0B"/>
        </w:rPr>
        <w:t>represents</w:t>
      </w:r>
      <w:r w:rsidRPr="002560D8">
        <w:rPr>
          <w:rFonts w:ascii="Arial" w:hAnsi="Arial" w:cs="Arial"/>
          <w:color w:val="0D0B0B"/>
          <w:spacing w:val="4"/>
        </w:rPr>
        <w:t xml:space="preserve"> </w:t>
      </w:r>
      <w:r w:rsidRPr="002560D8">
        <w:rPr>
          <w:rFonts w:ascii="Arial" w:hAnsi="Arial" w:cs="Arial"/>
          <w:color w:val="0D0B0B"/>
        </w:rPr>
        <w:t>a</w:t>
      </w:r>
      <w:r w:rsidRPr="002560D8">
        <w:rPr>
          <w:rFonts w:ascii="Arial" w:hAnsi="Arial" w:cs="Arial"/>
          <w:color w:val="0D0B0B"/>
          <w:spacing w:val="4"/>
        </w:rPr>
        <w:t xml:space="preserve"> </w:t>
      </w:r>
      <w:r>
        <w:rPr>
          <w:rFonts w:ascii="Arial" w:hAnsi="Arial" w:cs="Arial"/>
          <w:color w:val="0D0B0B"/>
          <w:spacing w:val="4"/>
        </w:rPr>
        <w:t xml:space="preserve">total </w:t>
      </w:r>
      <w:r w:rsidRPr="002560D8">
        <w:rPr>
          <w:rFonts w:ascii="Arial" w:hAnsi="Arial" w:cs="Arial"/>
          <w:color w:val="0D0B0B"/>
        </w:rPr>
        <w:t>reset,</w:t>
      </w:r>
      <w:r w:rsidRPr="002560D8">
        <w:rPr>
          <w:rFonts w:ascii="Arial" w:hAnsi="Arial" w:cs="Arial"/>
          <w:color w:val="0D0B0B"/>
          <w:spacing w:val="4"/>
        </w:rPr>
        <w:t xml:space="preserve"> </w:t>
      </w:r>
      <w:r w:rsidRPr="002560D8">
        <w:rPr>
          <w:rFonts w:ascii="Arial" w:hAnsi="Arial" w:cs="Arial"/>
          <w:color w:val="0D0B0B"/>
        </w:rPr>
        <w:t>establishing</w:t>
      </w:r>
      <w:r w:rsidRPr="002560D8">
        <w:rPr>
          <w:rFonts w:ascii="Arial" w:hAnsi="Arial" w:cs="Arial"/>
          <w:color w:val="0D0B0B"/>
          <w:spacing w:val="4"/>
        </w:rPr>
        <w:t xml:space="preserve"> </w:t>
      </w:r>
      <w:r w:rsidRPr="002560D8">
        <w:rPr>
          <w:rFonts w:ascii="Arial" w:hAnsi="Arial" w:cs="Arial"/>
          <w:color w:val="0D0B0B"/>
        </w:rPr>
        <w:t>a</w:t>
      </w:r>
      <w:r w:rsidRPr="002560D8">
        <w:rPr>
          <w:rFonts w:ascii="Arial" w:hAnsi="Arial" w:cs="Arial"/>
          <w:color w:val="0D0B0B"/>
          <w:spacing w:val="4"/>
        </w:rPr>
        <w:t xml:space="preserve"> </w:t>
      </w:r>
      <w:r w:rsidRPr="002560D8">
        <w:rPr>
          <w:rFonts w:ascii="Arial" w:hAnsi="Arial" w:cs="Arial"/>
          <w:color w:val="0D0B0B"/>
        </w:rPr>
        <w:t>new</w:t>
      </w:r>
      <w:r w:rsidRPr="002560D8">
        <w:rPr>
          <w:rFonts w:ascii="Arial" w:hAnsi="Arial" w:cs="Arial"/>
          <w:color w:val="0D0B0B"/>
          <w:spacing w:val="4"/>
        </w:rPr>
        <w:t xml:space="preserve"> </w:t>
      </w:r>
      <w:r w:rsidRPr="002560D8">
        <w:rPr>
          <w:rFonts w:ascii="Arial" w:hAnsi="Arial" w:cs="Arial"/>
          <w:color w:val="0D0B0B"/>
        </w:rPr>
        <w:t>benchmark</w:t>
      </w:r>
      <w:r w:rsidRPr="002560D8">
        <w:rPr>
          <w:rFonts w:ascii="Arial" w:hAnsi="Arial" w:cs="Arial"/>
          <w:color w:val="0D0B0B"/>
          <w:spacing w:val="5"/>
        </w:rPr>
        <w:t xml:space="preserve"> </w:t>
      </w:r>
      <w:r w:rsidRPr="002560D8">
        <w:rPr>
          <w:rFonts w:ascii="Arial" w:hAnsi="Arial" w:cs="Arial"/>
          <w:color w:val="0D0B0B"/>
        </w:rPr>
        <w:t>in</w:t>
      </w:r>
      <w:r w:rsidRPr="002560D8">
        <w:rPr>
          <w:rFonts w:ascii="Arial" w:hAnsi="Arial" w:cs="Arial"/>
          <w:color w:val="0D0B0B"/>
          <w:spacing w:val="4"/>
        </w:rPr>
        <w:t xml:space="preserve"> </w:t>
      </w:r>
      <w:r w:rsidRPr="002560D8">
        <w:rPr>
          <w:rFonts w:ascii="Arial" w:hAnsi="Arial" w:cs="Arial"/>
          <w:color w:val="0D0B0B"/>
        </w:rPr>
        <w:t>the</w:t>
      </w:r>
      <w:r w:rsidRPr="002560D8">
        <w:rPr>
          <w:rFonts w:ascii="Arial" w:hAnsi="Arial" w:cs="Arial"/>
          <w:color w:val="0D0B0B"/>
          <w:spacing w:val="4"/>
        </w:rPr>
        <w:t xml:space="preserve"> </w:t>
      </w:r>
      <w:r w:rsidRPr="002560D8">
        <w:rPr>
          <w:rFonts w:ascii="Arial" w:hAnsi="Arial" w:cs="Arial"/>
          <w:color w:val="0D0B0B"/>
        </w:rPr>
        <w:t>AEP</w:t>
      </w:r>
      <w:r w:rsidRPr="002560D8">
        <w:rPr>
          <w:rFonts w:ascii="Arial" w:hAnsi="Arial" w:cs="Arial"/>
          <w:color w:val="0D0B0B"/>
          <w:spacing w:val="4"/>
        </w:rPr>
        <w:t xml:space="preserve"> </w:t>
      </w:r>
      <w:r w:rsidRPr="002560D8">
        <w:rPr>
          <w:rFonts w:ascii="Arial" w:hAnsi="Arial" w:cs="Arial"/>
          <w:color w:val="0D0B0B"/>
        </w:rPr>
        <w:t>study</w:t>
      </w:r>
      <w:r w:rsidRPr="002560D8">
        <w:rPr>
          <w:rFonts w:ascii="Arial" w:hAnsi="Arial" w:cs="Arial"/>
          <w:color w:val="0D0B0B"/>
          <w:spacing w:val="4"/>
        </w:rPr>
        <w:t xml:space="preserve"> </w:t>
      </w:r>
      <w:r w:rsidRPr="002560D8">
        <w:rPr>
          <w:rFonts w:ascii="Arial" w:hAnsi="Arial" w:cs="Arial"/>
          <w:color w:val="0D0B0B"/>
          <w:spacing w:val="-2"/>
        </w:rPr>
        <w:t>series.</w:t>
      </w:r>
    </w:p>
    <w:p w14:paraId="051A64CD" w14:textId="77777777" w:rsidR="007032A7" w:rsidRPr="002560D8" w:rsidRDefault="007032A7" w:rsidP="00FB6D9B">
      <w:pPr>
        <w:pStyle w:val="BodyText"/>
        <w:rPr>
          <w:rFonts w:ascii="Arial" w:hAnsi="Arial" w:cs="Arial"/>
        </w:rPr>
      </w:pPr>
    </w:p>
    <w:p w14:paraId="6099B322" w14:textId="77777777" w:rsidR="007032A7" w:rsidRPr="002560D8" w:rsidRDefault="007032A7" w:rsidP="006A66AC">
      <w:pPr>
        <w:pStyle w:val="ListParagraph"/>
        <w:numPr>
          <w:ilvl w:val="0"/>
          <w:numId w:val="4"/>
        </w:numPr>
        <w:tabs>
          <w:tab w:val="left" w:pos="899"/>
        </w:tabs>
        <w:spacing w:before="0"/>
        <w:rPr>
          <w:rFonts w:ascii="Arial" w:hAnsi="Arial" w:cs="Arial"/>
        </w:rPr>
      </w:pPr>
      <w:r w:rsidRPr="002560D8">
        <w:rPr>
          <w:rFonts w:ascii="Arial" w:hAnsi="Arial" w:cs="Arial"/>
          <w:b/>
          <w:bCs/>
        </w:rPr>
        <w:t>We</w:t>
      </w:r>
      <w:r w:rsidRPr="002560D8">
        <w:rPr>
          <w:rFonts w:ascii="Arial" w:hAnsi="Arial" w:cs="Arial"/>
          <w:b/>
          <w:bCs/>
          <w:spacing w:val="-7"/>
        </w:rPr>
        <w:t xml:space="preserve"> </w:t>
      </w:r>
      <w:r w:rsidRPr="002560D8">
        <w:rPr>
          <w:rFonts w:ascii="Arial" w:hAnsi="Arial" w:cs="Arial"/>
          <w:b/>
          <w:bCs/>
        </w:rPr>
        <w:t>changed</w:t>
      </w:r>
      <w:r w:rsidRPr="002560D8">
        <w:rPr>
          <w:rFonts w:ascii="Arial" w:hAnsi="Arial" w:cs="Arial"/>
          <w:b/>
          <w:bCs/>
          <w:spacing w:val="-7"/>
        </w:rPr>
        <w:t xml:space="preserve"> </w:t>
      </w:r>
      <w:r w:rsidRPr="002560D8">
        <w:rPr>
          <w:rFonts w:ascii="Arial" w:hAnsi="Arial" w:cs="Arial"/>
          <w:b/>
          <w:bCs/>
        </w:rPr>
        <w:t>our</w:t>
      </w:r>
      <w:r w:rsidRPr="002560D8">
        <w:rPr>
          <w:rFonts w:ascii="Arial" w:hAnsi="Arial" w:cs="Arial"/>
          <w:b/>
          <w:bCs/>
          <w:spacing w:val="-7"/>
        </w:rPr>
        <w:t xml:space="preserve"> </w:t>
      </w:r>
      <w:r w:rsidRPr="002560D8">
        <w:rPr>
          <w:rFonts w:ascii="Arial" w:hAnsi="Arial" w:cs="Arial"/>
          <w:b/>
          <w:bCs/>
        </w:rPr>
        <w:t>approach</w:t>
      </w:r>
      <w:r w:rsidRPr="009D2E90">
        <w:rPr>
          <w:rFonts w:ascii="Arial" w:hAnsi="Arial" w:cs="Arial"/>
        </w:rPr>
        <w:t>.</w:t>
      </w:r>
      <w:r w:rsidRPr="002560D8">
        <w:rPr>
          <w:rFonts w:ascii="Arial" w:hAnsi="Arial" w:cs="Arial"/>
          <w:spacing w:val="-7"/>
        </w:rPr>
        <w:t xml:space="preserve"> </w:t>
      </w:r>
      <w:r>
        <w:rPr>
          <w:rFonts w:ascii="Arial" w:hAnsi="Arial" w:cs="Arial"/>
        </w:rPr>
        <w:t>We e</w:t>
      </w:r>
      <w:r w:rsidRPr="002560D8">
        <w:rPr>
          <w:rFonts w:ascii="Arial" w:hAnsi="Arial" w:cs="Arial"/>
        </w:rPr>
        <w:t>xpanded the study inclusion criteria from “arts” to “arts and culture,” implemented a new data collection methodology, asked our partners to utilize new community engagement tools, added social impact questions to the survey instruments, and moved our economic impact modeling to the IMPLAN platform</w:t>
      </w:r>
      <w:r>
        <w:rPr>
          <w:rFonts w:ascii="Arial" w:hAnsi="Arial" w:cs="Arial"/>
        </w:rPr>
        <w:t>.</w:t>
      </w:r>
    </w:p>
    <w:p w14:paraId="037A1511" w14:textId="77777777" w:rsidR="007032A7" w:rsidRPr="002560D8" w:rsidRDefault="007032A7" w:rsidP="00656E37">
      <w:pPr>
        <w:tabs>
          <w:tab w:val="left" w:pos="899"/>
        </w:tabs>
        <w:rPr>
          <w:rFonts w:ascii="Arial" w:hAnsi="Arial" w:cs="Arial"/>
        </w:rPr>
      </w:pPr>
    </w:p>
    <w:p w14:paraId="7D86EE5C" w14:textId="77777777" w:rsidR="007032A7" w:rsidRPr="002560D8" w:rsidRDefault="007032A7" w:rsidP="006A66AC">
      <w:pPr>
        <w:pStyle w:val="ListParagraph"/>
        <w:numPr>
          <w:ilvl w:val="0"/>
          <w:numId w:val="4"/>
        </w:numPr>
        <w:tabs>
          <w:tab w:val="left" w:pos="899"/>
        </w:tabs>
        <w:spacing w:before="0"/>
        <w:rPr>
          <w:rFonts w:ascii="Arial" w:hAnsi="Arial" w:cs="Arial"/>
        </w:rPr>
      </w:pPr>
      <w:r w:rsidRPr="002560D8">
        <w:rPr>
          <w:rFonts w:ascii="Arial" w:hAnsi="Arial" w:cs="Arial"/>
          <w:b/>
          <w:bCs/>
        </w:rPr>
        <w:t>The world around us changed</w:t>
      </w:r>
      <w:r w:rsidRPr="009D2E90">
        <w:rPr>
          <w:rFonts w:ascii="Arial" w:hAnsi="Arial" w:cs="Arial"/>
        </w:rPr>
        <w:t xml:space="preserve">. </w:t>
      </w:r>
      <w:r>
        <w:rPr>
          <w:rFonts w:ascii="Arial" w:hAnsi="Arial" w:cs="Arial"/>
        </w:rPr>
        <w:t xml:space="preserve">The </w:t>
      </w:r>
      <w:r w:rsidRPr="002560D8">
        <w:rPr>
          <w:rFonts w:ascii="Arial" w:hAnsi="Arial" w:cs="Arial"/>
        </w:rPr>
        <w:t>COVID-19 pandemic</w:t>
      </w:r>
      <w:r>
        <w:rPr>
          <w:rFonts w:ascii="Arial" w:hAnsi="Arial" w:cs="Arial"/>
        </w:rPr>
        <w:t xml:space="preserve"> occurred</w:t>
      </w:r>
      <w:r w:rsidRPr="002560D8">
        <w:rPr>
          <w:rFonts w:ascii="Arial" w:hAnsi="Arial" w:cs="Arial"/>
        </w:rPr>
        <w:t>, a recession</w:t>
      </w:r>
      <w:r>
        <w:rPr>
          <w:rFonts w:ascii="Arial" w:hAnsi="Arial" w:cs="Arial"/>
        </w:rPr>
        <w:t xml:space="preserve"> followed</w:t>
      </w:r>
      <w:r w:rsidRPr="002560D8">
        <w:rPr>
          <w:rFonts w:ascii="Arial" w:hAnsi="Arial" w:cs="Arial"/>
        </w:rPr>
        <w:t xml:space="preserve">, </w:t>
      </w:r>
      <w:r>
        <w:rPr>
          <w:rFonts w:ascii="Arial" w:hAnsi="Arial" w:cs="Arial"/>
        </w:rPr>
        <w:t>audiences decreased, attendance habits changed</w:t>
      </w:r>
      <w:r w:rsidRPr="002560D8">
        <w:rPr>
          <w:rFonts w:ascii="Arial" w:hAnsi="Arial" w:cs="Arial"/>
        </w:rPr>
        <w:t>, the arts and hospitality industries</w:t>
      </w:r>
      <w:r>
        <w:rPr>
          <w:rFonts w:ascii="Arial" w:hAnsi="Arial" w:cs="Arial"/>
        </w:rPr>
        <w:t xml:space="preserve"> suffered profound job losses</w:t>
      </w:r>
      <w:r w:rsidRPr="002560D8">
        <w:rPr>
          <w:rFonts w:ascii="Arial" w:hAnsi="Arial" w:cs="Arial"/>
        </w:rPr>
        <w:t xml:space="preserve">, and billions of dollars </w:t>
      </w:r>
      <w:r>
        <w:rPr>
          <w:rFonts w:ascii="Arial" w:hAnsi="Arial" w:cs="Arial"/>
        </w:rPr>
        <w:t xml:space="preserve">were </w:t>
      </w:r>
      <w:r w:rsidRPr="002560D8">
        <w:rPr>
          <w:rFonts w:ascii="Arial" w:hAnsi="Arial" w:cs="Arial"/>
        </w:rPr>
        <w:t>distributed to the arts and culture sector from federal pandemic relief funding such as the CARES Act</w:t>
      </w:r>
      <w:r>
        <w:rPr>
          <w:rFonts w:ascii="Arial" w:hAnsi="Arial" w:cs="Arial"/>
        </w:rPr>
        <w:t>.</w:t>
      </w:r>
    </w:p>
    <w:p w14:paraId="3C7340AC" w14:textId="77777777" w:rsidR="007032A7" w:rsidRPr="002560D8" w:rsidRDefault="007032A7" w:rsidP="00FB6D9B">
      <w:pPr>
        <w:pStyle w:val="BodyText"/>
        <w:rPr>
          <w:rFonts w:ascii="Arial" w:hAnsi="Arial" w:cs="Arial"/>
          <w:color w:val="0D0B0B"/>
        </w:rPr>
      </w:pPr>
    </w:p>
    <w:p w14:paraId="2C84ED10" w14:textId="77777777" w:rsidR="007032A7" w:rsidRPr="002560D8" w:rsidRDefault="007032A7" w:rsidP="00FB6D9B">
      <w:pPr>
        <w:pStyle w:val="BodyText"/>
        <w:rPr>
          <w:rFonts w:ascii="Arial" w:hAnsi="Arial" w:cs="Arial"/>
        </w:rPr>
      </w:pPr>
      <w:r w:rsidRPr="002560D8">
        <w:rPr>
          <w:rFonts w:ascii="Arial" w:hAnsi="Arial" w:cs="Arial"/>
          <w:color w:val="0D0B0B"/>
        </w:rPr>
        <w:t>What</w:t>
      </w:r>
      <w:r w:rsidRPr="002560D8">
        <w:rPr>
          <w:rFonts w:ascii="Arial" w:hAnsi="Arial" w:cs="Arial"/>
          <w:color w:val="0D0B0B"/>
          <w:spacing w:val="-2"/>
        </w:rPr>
        <w:t xml:space="preserve"> </w:t>
      </w:r>
      <w:r w:rsidRPr="002560D8">
        <w:rPr>
          <w:rFonts w:ascii="Arial" w:hAnsi="Arial" w:cs="Arial"/>
          <w:color w:val="0D0B0B"/>
        </w:rPr>
        <w:t>has</w:t>
      </w:r>
      <w:r w:rsidRPr="002560D8">
        <w:rPr>
          <w:rFonts w:ascii="Arial" w:hAnsi="Arial" w:cs="Arial"/>
          <w:color w:val="0D0B0B"/>
          <w:spacing w:val="-2"/>
        </w:rPr>
        <w:t xml:space="preserve"> </w:t>
      </w:r>
      <w:r w:rsidRPr="002560D8">
        <w:rPr>
          <w:rFonts w:ascii="Arial" w:hAnsi="Arial" w:cs="Arial"/>
          <w:color w:val="0D0B0B"/>
        </w:rPr>
        <w:t>not</w:t>
      </w:r>
      <w:r w:rsidRPr="002560D8">
        <w:rPr>
          <w:rFonts w:ascii="Arial" w:hAnsi="Arial" w:cs="Arial"/>
          <w:color w:val="0D0B0B"/>
          <w:spacing w:val="-2"/>
        </w:rPr>
        <w:t xml:space="preserve"> </w:t>
      </w:r>
      <w:r w:rsidRPr="002560D8">
        <w:rPr>
          <w:rFonts w:ascii="Arial" w:hAnsi="Arial" w:cs="Arial"/>
          <w:color w:val="0D0B0B"/>
        </w:rPr>
        <w:t>changed</w:t>
      </w:r>
      <w:r w:rsidRPr="002560D8">
        <w:rPr>
          <w:rFonts w:ascii="Arial" w:hAnsi="Arial" w:cs="Arial"/>
          <w:color w:val="0D0B0B"/>
          <w:spacing w:val="-2"/>
        </w:rPr>
        <w:t xml:space="preserve"> </w:t>
      </w:r>
      <w:r w:rsidRPr="002560D8">
        <w:rPr>
          <w:rFonts w:ascii="Arial" w:hAnsi="Arial" w:cs="Arial"/>
          <w:color w:val="0D0B0B"/>
        </w:rPr>
        <w:t>is</w:t>
      </w:r>
      <w:r w:rsidRPr="002560D8">
        <w:rPr>
          <w:rFonts w:ascii="Arial" w:hAnsi="Arial" w:cs="Arial"/>
          <w:color w:val="0D0B0B"/>
          <w:spacing w:val="-2"/>
        </w:rPr>
        <w:t xml:space="preserve"> </w:t>
      </w:r>
      <w:r w:rsidRPr="002560D8">
        <w:rPr>
          <w:rFonts w:ascii="Arial" w:hAnsi="Arial" w:cs="Arial"/>
          <w:color w:val="0D0B0B"/>
        </w:rPr>
        <w:t>the</w:t>
      </w:r>
      <w:r w:rsidRPr="002560D8">
        <w:rPr>
          <w:rFonts w:ascii="Arial" w:hAnsi="Arial" w:cs="Arial"/>
          <w:color w:val="0D0B0B"/>
          <w:spacing w:val="-2"/>
        </w:rPr>
        <w:t xml:space="preserve"> </w:t>
      </w:r>
      <w:r w:rsidRPr="002560D8">
        <w:rPr>
          <w:rFonts w:ascii="Arial" w:hAnsi="Arial" w:cs="Arial"/>
          <w:color w:val="0D0B0B"/>
        </w:rPr>
        <w:t>community-based</w:t>
      </w:r>
      <w:r w:rsidRPr="002560D8">
        <w:rPr>
          <w:rFonts w:ascii="Arial" w:hAnsi="Arial" w:cs="Arial"/>
          <w:color w:val="0D0B0B"/>
          <w:spacing w:val="-2"/>
        </w:rPr>
        <w:t xml:space="preserve"> </w:t>
      </w:r>
      <w:r w:rsidRPr="002560D8">
        <w:rPr>
          <w:rFonts w:ascii="Arial" w:hAnsi="Arial" w:cs="Arial"/>
          <w:color w:val="0D0B0B"/>
        </w:rPr>
        <w:t>focus</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our</w:t>
      </w:r>
      <w:r w:rsidRPr="002560D8">
        <w:rPr>
          <w:rFonts w:ascii="Arial" w:hAnsi="Arial" w:cs="Arial"/>
          <w:color w:val="0D0B0B"/>
          <w:spacing w:val="-2"/>
        </w:rPr>
        <w:t xml:space="preserve"> </w:t>
      </w:r>
      <w:r w:rsidRPr="002560D8">
        <w:rPr>
          <w:rFonts w:ascii="Arial" w:hAnsi="Arial" w:cs="Arial"/>
          <w:color w:val="0D0B0B"/>
        </w:rPr>
        <w:t>work.</w:t>
      </w:r>
      <w:r w:rsidRPr="002560D8">
        <w:rPr>
          <w:rFonts w:ascii="Arial" w:hAnsi="Arial" w:cs="Arial"/>
          <w:color w:val="0D0B0B"/>
          <w:spacing w:val="-2"/>
        </w:rPr>
        <w:t xml:space="preserve"> </w:t>
      </w:r>
      <w:r w:rsidRPr="002560D8">
        <w:rPr>
          <w:rFonts w:ascii="Arial" w:hAnsi="Arial" w:cs="Arial"/>
          <w:color w:val="0D0B0B"/>
        </w:rPr>
        <w:t>When</w:t>
      </w:r>
      <w:r w:rsidRPr="002560D8">
        <w:rPr>
          <w:rFonts w:ascii="Arial" w:hAnsi="Arial" w:cs="Arial"/>
          <w:color w:val="0D0B0B"/>
          <w:spacing w:val="-2"/>
        </w:rPr>
        <w:t xml:space="preserve"> </w:t>
      </w:r>
      <w:r w:rsidRPr="002560D8">
        <w:rPr>
          <w:rFonts w:ascii="Arial" w:hAnsi="Arial" w:cs="Arial"/>
          <w:color w:val="0D0B0B"/>
        </w:rPr>
        <w:t>Americans</w:t>
      </w:r>
      <w:r w:rsidRPr="002560D8">
        <w:rPr>
          <w:rFonts w:ascii="Arial" w:hAnsi="Arial" w:cs="Arial"/>
          <w:color w:val="0D0B0B"/>
          <w:spacing w:val="-2"/>
        </w:rPr>
        <w:t xml:space="preserve"> </w:t>
      </w:r>
      <w:r w:rsidRPr="002560D8">
        <w:rPr>
          <w:rFonts w:ascii="Arial" w:hAnsi="Arial" w:cs="Arial"/>
          <w:color w:val="0D0B0B"/>
        </w:rPr>
        <w:t>for</w:t>
      </w:r>
      <w:r w:rsidRPr="002560D8">
        <w:rPr>
          <w:rFonts w:ascii="Arial" w:hAnsi="Arial" w:cs="Arial"/>
          <w:color w:val="0D0B0B"/>
          <w:spacing w:val="-2"/>
        </w:rPr>
        <w:t xml:space="preserve"> </w:t>
      </w:r>
      <w:r w:rsidRPr="002560D8">
        <w:rPr>
          <w:rFonts w:ascii="Arial" w:hAnsi="Arial" w:cs="Arial"/>
          <w:color w:val="0D0B0B"/>
        </w:rPr>
        <w:t>the</w:t>
      </w:r>
      <w:r w:rsidRPr="002560D8">
        <w:rPr>
          <w:rFonts w:ascii="Arial" w:hAnsi="Arial" w:cs="Arial"/>
          <w:color w:val="0D0B0B"/>
          <w:spacing w:val="-2"/>
        </w:rPr>
        <w:t xml:space="preserve"> </w:t>
      </w:r>
      <w:r w:rsidRPr="002560D8">
        <w:rPr>
          <w:rFonts w:ascii="Arial" w:hAnsi="Arial" w:cs="Arial"/>
          <w:color w:val="0D0B0B"/>
        </w:rPr>
        <w:t>Arts</w:t>
      </w:r>
      <w:r w:rsidRPr="002560D8">
        <w:rPr>
          <w:rFonts w:ascii="Arial" w:hAnsi="Arial" w:cs="Arial"/>
          <w:color w:val="0D0B0B"/>
          <w:spacing w:val="-2"/>
        </w:rPr>
        <w:t xml:space="preserve"> </w:t>
      </w:r>
      <w:r w:rsidRPr="002560D8">
        <w:rPr>
          <w:rFonts w:ascii="Arial" w:hAnsi="Arial" w:cs="Arial"/>
          <w:color w:val="0D0B0B"/>
        </w:rPr>
        <w:t>published</w:t>
      </w:r>
      <w:r w:rsidRPr="002560D8">
        <w:rPr>
          <w:rFonts w:ascii="Arial" w:hAnsi="Arial" w:cs="Arial"/>
          <w:color w:val="0D0B0B"/>
          <w:spacing w:val="-2"/>
        </w:rPr>
        <w:t xml:space="preserve"> </w:t>
      </w:r>
      <w:r w:rsidRPr="002560D8">
        <w:rPr>
          <w:rFonts w:ascii="Arial" w:hAnsi="Arial" w:cs="Arial"/>
          <w:color w:val="0D0B0B"/>
        </w:rPr>
        <w:t>its</w:t>
      </w:r>
      <w:r w:rsidRPr="002560D8">
        <w:rPr>
          <w:rFonts w:ascii="Arial" w:hAnsi="Arial" w:cs="Arial"/>
          <w:color w:val="0D0B0B"/>
          <w:spacing w:val="-2"/>
        </w:rPr>
        <w:t xml:space="preserve"> </w:t>
      </w:r>
      <w:r w:rsidRPr="002560D8">
        <w:rPr>
          <w:rFonts w:ascii="Arial" w:hAnsi="Arial" w:cs="Arial"/>
          <w:color w:val="0D0B0B"/>
        </w:rPr>
        <w:t>first economic impact study in 1994, we partnered with local arts agencies representing 33 communities. AEP6 has grown tenfold since then. It provides detailed findings on 373 regions from across all 50 states and Puerto Rico—ranging in population</w:t>
      </w:r>
      <w:r w:rsidRPr="002560D8">
        <w:rPr>
          <w:rFonts w:ascii="Arial" w:hAnsi="Arial" w:cs="Arial"/>
          <w:color w:val="0D0B0B"/>
          <w:spacing w:val="-10"/>
        </w:rPr>
        <w:t xml:space="preserve"> </w:t>
      </w:r>
      <w:r w:rsidRPr="002560D8">
        <w:rPr>
          <w:rFonts w:ascii="Arial" w:hAnsi="Arial" w:cs="Arial"/>
          <w:color w:val="0D0B0B"/>
        </w:rPr>
        <w:t>from</w:t>
      </w:r>
      <w:r w:rsidRPr="002560D8">
        <w:rPr>
          <w:rFonts w:ascii="Arial" w:hAnsi="Arial" w:cs="Arial"/>
          <w:color w:val="0D0B0B"/>
          <w:spacing w:val="-10"/>
        </w:rPr>
        <w:t xml:space="preserve"> </w:t>
      </w:r>
      <w:r w:rsidRPr="002560D8">
        <w:rPr>
          <w:rFonts w:ascii="Arial" w:hAnsi="Arial" w:cs="Arial"/>
          <w:color w:val="0D0B0B"/>
        </w:rPr>
        <w:t>4,000</w:t>
      </w:r>
      <w:r w:rsidRPr="002560D8">
        <w:rPr>
          <w:rFonts w:ascii="Arial" w:hAnsi="Arial" w:cs="Arial"/>
          <w:color w:val="0D0B0B"/>
          <w:spacing w:val="-10"/>
        </w:rPr>
        <w:t xml:space="preserve"> </w:t>
      </w:r>
      <w:r w:rsidRPr="002560D8">
        <w:rPr>
          <w:rFonts w:ascii="Arial" w:hAnsi="Arial" w:cs="Arial"/>
          <w:color w:val="0D0B0B"/>
        </w:rPr>
        <w:t>to</w:t>
      </w:r>
      <w:r w:rsidRPr="002560D8">
        <w:rPr>
          <w:rFonts w:ascii="Arial" w:hAnsi="Arial" w:cs="Arial"/>
          <w:color w:val="0D0B0B"/>
          <w:spacing w:val="-10"/>
        </w:rPr>
        <w:t xml:space="preserve"> </w:t>
      </w:r>
      <w:r w:rsidRPr="002560D8">
        <w:rPr>
          <w:rFonts w:ascii="Arial" w:hAnsi="Arial" w:cs="Arial"/>
          <w:color w:val="0D0B0B"/>
        </w:rPr>
        <w:t>4</w:t>
      </w:r>
      <w:r w:rsidRPr="002560D8">
        <w:rPr>
          <w:rFonts w:ascii="Arial" w:hAnsi="Arial" w:cs="Arial"/>
          <w:color w:val="0D0B0B"/>
          <w:spacing w:val="-10"/>
        </w:rPr>
        <w:t xml:space="preserve"> </w:t>
      </w:r>
      <w:r w:rsidRPr="002560D8">
        <w:rPr>
          <w:rFonts w:ascii="Arial" w:hAnsi="Arial" w:cs="Arial"/>
          <w:color w:val="0D0B0B"/>
        </w:rPr>
        <w:t>million—and</w:t>
      </w:r>
      <w:r w:rsidRPr="002560D8">
        <w:rPr>
          <w:rFonts w:ascii="Arial" w:hAnsi="Arial" w:cs="Arial"/>
          <w:color w:val="0D0B0B"/>
          <w:spacing w:val="-10"/>
        </w:rPr>
        <w:t xml:space="preserve"> </w:t>
      </w:r>
      <w:r w:rsidRPr="002560D8">
        <w:rPr>
          <w:rFonts w:ascii="Arial" w:hAnsi="Arial" w:cs="Arial"/>
          <w:color w:val="0D0B0B"/>
        </w:rPr>
        <w:t>representing</w:t>
      </w:r>
      <w:r w:rsidRPr="002560D8">
        <w:rPr>
          <w:rFonts w:ascii="Arial" w:hAnsi="Arial" w:cs="Arial"/>
          <w:color w:val="0D0B0B"/>
          <w:spacing w:val="-10"/>
        </w:rPr>
        <w:t xml:space="preserve"> </w:t>
      </w:r>
      <w:r w:rsidRPr="002560D8">
        <w:rPr>
          <w:rFonts w:ascii="Arial" w:hAnsi="Arial" w:cs="Arial"/>
          <w:color w:val="0D0B0B"/>
        </w:rPr>
        <w:t>rural,</w:t>
      </w:r>
      <w:r w:rsidRPr="002560D8">
        <w:rPr>
          <w:rFonts w:ascii="Arial" w:hAnsi="Arial" w:cs="Arial"/>
          <w:color w:val="0D0B0B"/>
          <w:spacing w:val="-10"/>
        </w:rPr>
        <w:t xml:space="preserve"> </w:t>
      </w:r>
      <w:r w:rsidRPr="002560D8">
        <w:rPr>
          <w:rFonts w:ascii="Arial" w:hAnsi="Arial" w:cs="Arial"/>
          <w:color w:val="0D0B0B"/>
        </w:rPr>
        <w:t>suburban,</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large</w:t>
      </w:r>
      <w:r w:rsidRPr="002560D8">
        <w:rPr>
          <w:rFonts w:ascii="Arial" w:hAnsi="Arial" w:cs="Arial"/>
          <w:color w:val="0D0B0B"/>
          <w:spacing w:val="-10"/>
        </w:rPr>
        <w:t xml:space="preserve"> </w:t>
      </w:r>
      <w:r w:rsidRPr="002560D8">
        <w:rPr>
          <w:rFonts w:ascii="Arial" w:hAnsi="Arial" w:cs="Arial"/>
          <w:color w:val="0D0B0B"/>
        </w:rPr>
        <w:t>urban</w:t>
      </w:r>
      <w:r w:rsidRPr="002560D8">
        <w:rPr>
          <w:rFonts w:ascii="Arial" w:hAnsi="Arial" w:cs="Arial"/>
          <w:color w:val="0D0B0B"/>
          <w:spacing w:val="-10"/>
        </w:rPr>
        <w:t xml:space="preserve"> </w:t>
      </w:r>
      <w:r w:rsidRPr="002560D8">
        <w:rPr>
          <w:rFonts w:ascii="Arial" w:hAnsi="Arial" w:cs="Arial"/>
          <w:color w:val="0D0B0B"/>
        </w:rPr>
        <w:t>communities.</w:t>
      </w:r>
      <w:r w:rsidRPr="002560D8">
        <w:rPr>
          <w:rFonts w:ascii="Arial" w:hAnsi="Arial" w:cs="Arial"/>
          <w:color w:val="0D0B0B"/>
          <w:spacing w:val="-10"/>
        </w:rPr>
        <w:t xml:space="preserve"> </w:t>
      </w:r>
      <w:r w:rsidRPr="002560D8">
        <w:rPr>
          <w:rFonts w:ascii="Arial" w:hAnsi="Arial" w:cs="Arial"/>
          <w:color w:val="0D0B0B"/>
        </w:rPr>
        <w:t>Local</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statewide research</w:t>
      </w:r>
      <w:r w:rsidRPr="002560D8">
        <w:rPr>
          <w:rFonts w:ascii="Arial" w:hAnsi="Arial" w:cs="Arial"/>
          <w:color w:val="0D0B0B"/>
          <w:spacing w:val="-6"/>
        </w:rPr>
        <w:t xml:space="preserve"> </w:t>
      </w:r>
      <w:r w:rsidRPr="002560D8">
        <w:rPr>
          <w:rFonts w:ascii="Arial" w:hAnsi="Arial" w:cs="Arial"/>
          <w:color w:val="0D0B0B"/>
        </w:rPr>
        <w:t>partners</w:t>
      </w:r>
      <w:r w:rsidRPr="002560D8">
        <w:rPr>
          <w:rFonts w:ascii="Arial" w:hAnsi="Arial" w:cs="Arial"/>
          <w:color w:val="0D0B0B"/>
          <w:spacing w:val="-6"/>
        </w:rPr>
        <w:t xml:space="preserve"> </w:t>
      </w:r>
      <w:r w:rsidRPr="002560D8">
        <w:rPr>
          <w:rFonts w:ascii="Arial" w:hAnsi="Arial" w:cs="Arial"/>
          <w:color w:val="0D0B0B"/>
        </w:rPr>
        <w:t>collected</w:t>
      </w:r>
      <w:r w:rsidRPr="002560D8">
        <w:rPr>
          <w:rFonts w:ascii="Arial" w:hAnsi="Arial" w:cs="Arial"/>
          <w:color w:val="0D0B0B"/>
          <w:spacing w:val="-6"/>
        </w:rPr>
        <w:t xml:space="preserve"> </w:t>
      </w:r>
      <w:r w:rsidRPr="002560D8">
        <w:rPr>
          <w:rFonts w:ascii="Arial" w:hAnsi="Arial" w:cs="Arial"/>
          <w:color w:val="0D0B0B"/>
        </w:rPr>
        <w:t>surveys</w:t>
      </w:r>
      <w:r w:rsidRPr="002560D8">
        <w:rPr>
          <w:rFonts w:ascii="Arial" w:hAnsi="Arial" w:cs="Arial"/>
          <w:color w:val="0D0B0B"/>
          <w:spacing w:val="-6"/>
        </w:rPr>
        <w:t xml:space="preserve"> </w:t>
      </w:r>
      <w:r w:rsidRPr="002560D8">
        <w:rPr>
          <w:rFonts w:ascii="Arial" w:hAnsi="Arial" w:cs="Arial"/>
          <w:color w:val="0D0B0B"/>
        </w:rPr>
        <w:t>from</w:t>
      </w:r>
      <w:r w:rsidRPr="002560D8">
        <w:rPr>
          <w:rFonts w:ascii="Arial" w:hAnsi="Arial" w:cs="Arial"/>
          <w:color w:val="0D0B0B"/>
          <w:spacing w:val="-6"/>
        </w:rPr>
        <w:t xml:space="preserve"> </w:t>
      </w:r>
      <w:r w:rsidRPr="002560D8">
        <w:rPr>
          <w:rFonts w:ascii="Arial" w:hAnsi="Arial" w:cs="Arial"/>
          <w:color w:val="0D0B0B"/>
        </w:rPr>
        <w:t>16,399</w:t>
      </w:r>
      <w:r w:rsidRPr="002560D8">
        <w:rPr>
          <w:rFonts w:ascii="Arial" w:hAnsi="Arial" w:cs="Arial"/>
          <w:color w:val="0D0B0B"/>
          <w:spacing w:val="-6"/>
        </w:rPr>
        <w:t xml:space="preserve"> </w:t>
      </w:r>
      <w:r w:rsidRPr="002560D8">
        <w:rPr>
          <w:rFonts w:ascii="Arial" w:hAnsi="Arial" w:cs="Arial"/>
          <w:color w:val="0D0B0B"/>
        </w:rPr>
        <w:t>nonprofit</w:t>
      </w:r>
      <w:r w:rsidRPr="002560D8">
        <w:rPr>
          <w:rFonts w:ascii="Arial" w:hAnsi="Arial" w:cs="Arial"/>
          <w:color w:val="0D0B0B"/>
          <w:spacing w:val="-6"/>
        </w:rPr>
        <w:t xml:space="preserve"> </w:t>
      </w:r>
      <w:r w:rsidRPr="002560D8">
        <w:rPr>
          <w:rFonts w:ascii="Arial" w:hAnsi="Arial" w:cs="Arial"/>
          <w:color w:val="0D0B0B"/>
        </w:rPr>
        <w:t>arts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culture</w:t>
      </w:r>
      <w:r w:rsidRPr="002560D8">
        <w:rPr>
          <w:rFonts w:ascii="Arial" w:hAnsi="Arial" w:cs="Arial"/>
          <w:color w:val="0D0B0B"/>
          <w:spacing w:val="-6"/>
        </w:rPr>
        <w:t xml:space="preserve"> </w:t>
      </w:r>
      <w:r w:rsidRPr="002560D8">
        <w:rPr>
          <w:rFonts w:ascii="Arial" w:hAnsi="Arial" w:cs="Arial"/>
          <w:color w:val="0D0B0B"/>
        </w:rPr>
        <w:t>organizations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224,677</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attendees and</w:t>
      </w:r>
      <w:r w:rsidRPr="002560D8">
        <w:rPr>
          <w:rFonts w:ascii="Arial" w:hAnsi="Arial" w:cs="Arial"/>
          <w:color w:val="0D0B0B"/>
          <w:spacing w:val="-10"/>
        </w:rPr>
        <w:t xml:space="preserve"> </w:t>
      </w:r>
      <w:r w:rsidRPr="002560D8">
        <w:rPr>
          <w:rFonts w:ascii="Arial" w:hAnsi="Arial" w:cs="Arial"/>
          <w:color w:val="0D0B0B"/>
        </w:rPr>
        <w:t>customized</w:t>
      </w:r>
      <w:r w:rsidRPr="002560D8">
        <w:rPr>
          <w:rFonts w:ascii="Arial" w:hAnsi="Arial" w:cs="Arial"/>
          <w:color w:val="0D0B0B"/>
          <w:spacing w:val="-10"/>
        </w:rPr>
        <w:t xml:space="preserve"> </w:t>
      </w:r>
      <w:r w:rsidRPr="002560D8">
        <w:rPr>
          <w:rFonts w:ascii="Arial" w:hAnsi="Arial" w:cs="Arial"/>
          <w:color w:val="0D0B0B"/>
        </w:rPr>
        <w:t>economic</w:t>
      </w:r>
      <w:r w:rsidRPr="002560D8">
        <w:rPr>
          <w:rFonts w:ascii="Arial" w:hAnsi="Arial" w:cs="Arial"/>
          <w:color w:val="0D0B0B"/>
          <w:spacing w:val="-10"/>
        </w:rPr>
        <w:t xml:space="preserve"> </w:t>
      </w:r>
      <w:r w:rsidRPr="002560D8">
        <w:rPr>
          <w:rFonts w:ascii="Arial" w:hAnsi="Arial" w:cs="Arial"/>
          <w:color w:val="0D0B0B"/>
        </w:rPr>
        <w:t>input-output</w:t>
      </w:r>
      <w:r w:rsidRPr="002560D8">
        <w:rPr>
          <w:rFonts w:ascii="Arial" w:hAnsi="Arial" w:cs="Arial"/>
          <w:color w:val="0D0B0B"/>
          <w:spacing w:val="-10"/>
        </w:rPr>
        <w:t xml:space="preserve"> </w:t>
      </w:r>
      <w:r w:rsidRPr="002560D8">
        <w:rPr>
          <w:rFonts w:ascii="Arial" w:hAnsi="Arial" w:cs="Arial"/>
          <w:color w:val="0D0B0B"/>
        </w:rPr>
        <w:t>models</w:t>
      </w:r>
      <w:r w:rsidRPr="002560D8">
        <w:rPr>
          <w:rFonts w:ascii="Arial" w:hAnsi="Arial" w:cs="Arial"/>
          <w:color w:val="0D0B0B"/>
          <w:spacing w:val="-10"/>
        </w:rPr>
        <w:t xml:space="preserve"> </w:t>
      </w:r>
      <w:r w:rsidRPr="002560D8">
        <w:rPr>
          <w:rFonts w:ascii="Arial" w:hAnsi="Arial" w:cs="Arial"/>
          <w:color w:val="0D0B0B"/>
        </w:rPr>
        <w:t>were</w:t>
      </w:r>
      <w:r w:rsidRPr="002560D8">
        <w:rPr>
          <w:rFonts w:ascii="Arial" w:hAnsi="Arial" w:cs="Arial"/>
          <w:color w:val="0D0B0B"/>
          <w:spacing w:val="-10"/>
        </w:rPr>
        <w:t xml:space="preserve"> </w:t>
      </w:r>
      <w:r w:rsidRPr="002560D8">
        <w:rPr>
          <w:rFonts w:ascii="Arial" w:hAnsi="Arial" w:cs="Arial"/>
          <w:color w:val="0D0B0B"/>
        </w:rPr>
        <w:t>built</w:t>
      </w:r>
      <w:r w:rsidRPr="002560D8">
        <w:rPr>
          <w:rFonts w:ascii="Arial" w:hAnsi="Arial" w:cs="Arial"/>
          <w:color w:val="0D0B0B"/>
          <w:spacing w:val="-10"/>
        </w:rPr>
        <w:t xml:space="preserve"> </w:t>
      </w:r>
      <w:r w:rsidRPr="002560D8">
        <w:rPr>
          <w:rFonts w:ascii="Arial" w:hAnsi="Arial" w:cs="Arial"/>
          <w:color w:val="0D0B0B"/>
        </w:rPr>
        <w:t>for</w:t>
      </w:r>
      <w:r w:rsidRPr="002560D8">
        <w:rPr>
          <w:rFonts w:ascii="Arial" w:hAnsi="Arial" w:cs="Arial"/>
          <w:color w:val="0D0B0B"/>
          <w:spacing w:val="-10"/>
        </w:rPr>
        <w:t xml:space="preserve"> </w:t>
      </w:r>
      <w:r w:rsidRPr="002560D8">
        <w:rPr>
          <w:rFonts w:ascii="Arial" w:hAnsi="Arial" w:cs="Arial"/>
          <w:color w:val="0D0B0B"/>
        </w:rPr>
        <w:t>every</w:t>
      </w:r>
      <w:r w:rsidRPr="002560D8">
        <w:rPr>
          <w:rFonts w:ascii="Arial" w:hAnsi="Arial" w:cs="Arial"/>
          <w:color w:val="0D0B0B"/>
          <w:spacing w:val="-10"/>
        </w:rPr>
        <w:t xml:space="preserve"> </w:t>
      </w:r>
      <w:r w:rsidRPr="002560D8">
        <w:rPr>
          <w:rFonts w:ascii="Arial" w:hAnsi="Arial" w:cs="Arial"/>
          <w:color w:val="0D0B0B"/>
        </w:rPr>
        <w:t>region</w:t>
      </w:r>
      <w:r w:rsidRPr="002560D8">
        <w:rPr>
          <w:rFonts w:ascii="Arial" w:hAnsi="Arial" w:cs="Arial"/>
          <w:color w:val="0D0B0B"/>
          <w:spacing w:val="-10"/>
        </w:rPr>
        <w:t xml:space="preserve"> </w:t>
      </w:r>
      <w:r w:rsidRPr="002560D8">
        <w:rPr>
          <w:rFonts w:ascii="Arial" w:hAnsi="Arial" w:cs="Arial"/>
          <w:color w:val="0D0B0B"/>
        </w:rPr>
        <w:t>to</w:t>
      </w:r>
      <w:r w:rsidRPr="002560D8">
        <w:rPr>
          <w:rFonts w:ascii="Arial" w:hAnsi="Arial" w:cs="Arial"/>
          <w:color w:val="0D0B0B"/>
          <w:spacing w:val="-10"/>
        </w:rPr>
        <w:t xml:space="preserve"> </w:t>
      </w:r>
      <w:r w:rsidRPr="002560D8">
        <w:rPr>
          <w:rFonts w:ascii="Arial" w:hAnsi="Arial" w:cs="Arial"/>
          <w:color w:val="0D0B0B"/>
        </w:rPr>
        <w:t>ensure</w:t>
      </w:r>
      <w:r w:rsidRPr="002560D8">
        <w:rPr>
          <w:rFonts w:ascii="Arial" w:hAnsi="Arial" w:cs="Arial"/>
          <w:color w:val="0D0B0B"/>
          <w:spacing w:val="-10"/>
        </w:rPr>
        <w:t xml:space="preserve"> </w:t>
      </w:r>
      <w:r w:rsidRPr="002560D8">
        <w:rPr>
          <w:rFonts w:ascii="Arial" w:hAnsi="Arial" w:cs="Arial"/>
          <w:color w:val="0D0B0B"/>
        </w:rPr>
        <w:t>reliable</w:t>
      </w:r>
      <w:r w:rsidRPr="002560D8">
        <w:rPr>
          <w:rFonts w:ascii="Arial" w:hAnsi="Arial" w:cs="Arial"/>
          <w:color w:val="0D0B0B"/>
          <w:spacing w:val="-10"/>
        </w:rPr>
        <w:t xml:space="preserve"> </w:t>
      </w:r>
      <w:r w:rsidRPr="002560D8">
        <w:rPr>
          <w:rFonts w:ascii="Arial" w:hAnsi="Arial" w:cs="Arial"/>
          <w:color w:val="0D0B0B"/>
        </w:rPr>
        <w:t>data</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actionable</w:t>
      </w:r>
      <w:r w:rsidRPr="002560D8">
        <w:rPr>
          <w:rFonts w:ascii="Arial" w:hAnsi="Arial" w:cs="Arial"/>
          <w:color w:val="0D0B0B"/>
          <w:spacing w:val="-10"/>
        </w:rPr>
        <w:t xml:space="preserve"> </w:t>
      </w:r>
      <w:r w:rsidRPr="002560D8">
        <w:rPr>
          <w:rFonts w:ascii="Arial" w:hAnsi="Arial" w:cs="Arial"/>
          <w:color w:val="0D0B0B"/>
        </w:rPr>
        <w:t>results.</w:t>
      </w:r>
    </w:p>
    <w:p w14:paraId="02874BD8" w14:textId="77777777" w:rsidR="007032A7" w:rsidRPr="002560D8" w:rsidRDefault="007032A7" w:rsidP="00FB6D9B">
      <w:pPr>
        <w:pStyle w:val="BodyText"/>
        <w:rPr>
          <w:rFonts w:ascii="Arial" w:hAnsi="Arial" w:cs="Arial"/>
        </w:rPr>
      </w:pPr>
    </w:p>
    <w:p w14:paraId="1B754675" w14:textId="77777777" w:rsidR="007032A7" w:rsidRPr="00C22985" w:rsidRDefault="007032A7" w:rsidP="00C22985">
      <w:pPr>
        <w:rPr>
          <w:rFonts w:ascii="Arial Narrow" w:hAnsi="Arial Narrow"/>
          <w:b/>
          <w:bCs/>
          <w:color w:val="0B72D9"/>
          <w:sz w:val="36"/>
          <w:szCs w:val="36"/>
        </w:rPr>
      </w:pPr>
      <w:r w:rsidRPr="00C22985">
        <w:rPr>
          <w:rFonts w:ascii="Arial Narrow" w:hAnsi="Arial Narrow"/>
          <w:b/>
          <w:bCs/>
          <w:color w:val="0B72D9"/>
          <w:sz w:val="36"/>
          <w:szCs w:val="36"/>
        </w:rPr>
        <w:t>SPENDING BY ARTS AND CULTURE AUDIENCES</w:t>
      </w:r>
    </w:p>
    <w:p w14:paraId="7D1CB7B1" w14:textId="77777777" w:rsidR="007032A7" w:rsidRPr="002560D8" w:rsidRDefault="007032A7" w:rsidP="00FB6D9B">
      <w:pPr>
        <w:pStyle w:val="BodyText"/>
        <w:rPr>
          <w:rFonts w:ascii="Arial" w:hAnsi="Arial" w:cs="Arial"/>
          <w:color w:val="0D0B0B"/>
        </w:rPr>
      </w:pPr>
    </w:p>
    <w:p w14:paraId="51BFF331" w14:textId="77777777" w:rsidR="007032A7" w:rsidRPr="002560D8" w:rsidRDefault="007032A7" w:rsidP="00FB6D9B">
      <w:pPr>
        <w:pStyle w:val="BodyText"/>
        <w:rPr>
          <w:rFonts w:ascii="Arial" w:hAnsi="Arial" w:cs="Arial"/>
          <w:color w:val="0D0B0B"/>
        </w:rPr>
      </w:pPr>
      <w:r w:rsidRPr="002560D8">
        <w:rPr>
          <w:rFonts w:ascii="Arial" w:hAnsi="Arial" w:cs="Arial"/>
          <w:color w:val="0D0B0B"/>
        </w:rPr>
        <w:t>What continues to set AEP6 apart from other national studies is its analysis of the event-related spending by arts and culture</w:t>
      </w:r>
      <w:r w:rsidRPr="002560D8">
        <w:rPr>
          <w:rFonts w:ascii="Arial" w:hAnsi="Arial" w:cs="Arial"/>
          <w:color w:val="0D0B0B"/>
          <w:spacing w:val="-2"/>
        </w:rPr>
        <w:t xml:space="preserve"> </w:t>
      </w:r>
      <w:r w:rsidRPr="002560D8">
        <w:rPr>
          <w:rFonts w:ascii="Arial" w:hAnsi="Arial" w:cs="Arial"/>
          <w:color w:val="0D0B0B"/>
        </w:rPr>
        <w:t>audiences.</w:t>
      </w:r>
      <w:r w:rsidRPr="002560D8">
        <w:rPr>
          <w:rFonts w:ascii="Arial" w:hAnsi="Arial" w:cs="Arial"/>
          <w:color w:val="0D0B0B"/>
          <w:spacing w:val="-2"/>
        </w:rPr>
        <w:t xml:space="preserve"> </w:t>
      </w:r>
      <w:r w:rsidRPr="002560D8">
        <w:rPr>
          <w:rFonts w:ascii="Arial" w:hAnsi="Arial" w:cs="Arial"/>
          <w:color w:val="0D0B0B"/>
        </w:rPr>
        <w:t>When</w:t>
      </w:r>
      <w:r w:rsidRPr="002560D8">
        <w:rPr>
          <w:rFonts w:ascii="Arial" w:hAnsi="Arial" w:cs="Arial"/>
          <w:color w:val="0D0B0B"/>
          <w:spacing w:val="-2"/>
        </w:rPr>
        <w:t xml:space="preserve"> </w:t>
      </w:r>
      <w:r w:rsidRPr="002560D8">
        <w:rPr>
          <w:rFonts w:ascii="Arial" w:hAnsi="Arial" w:cs="Arial"/>
          <w:color w:val="0D0B0B"/>
        </w:rPr>
        <w:t>people</w:t>
      </w:r>
      <w:r w:rsidRPr="002560D8">
        <w:rPr>
          <w:rFonts w:ascii="Arial" w:hAnsi="Arial" w:cs="Arial"/>
          <w:color w:val="0D0B0B"/>
          <w:spacing w:val="-2"/>
        </w:rPr>
        <w:t xml:space="preserve"> </w:t>
      </w:r>
      <w:r w:rsidRPr="002560D8">
        <w:rPr>
          <w:rFonts w:ascii="Arial" w:hAnsi="Arial" w:cs="Arial"/>
          <w:color w:val="0D0B0B"/>
        </w:rPr>
        <w:t>attend</w:t>
      </w:r>
      <w:r w:rsidRPr="002560D8">
        <w:rPr>
          <w:rFonts w:ascii="Arial" w:hAnsi="Arial" w:cs="Arial"/>
          <w:color w:val="0D0B0B"/>
          <w:spacing w:val="-2"/>
        </w:rPr>
        <w:t xml:space="preserve"> </w:t>
      </w:r>
      <w:r w:rsidRPr="002560D8">
        <w:rPr>
          <w:rFonts w:ascii="Arial" w:hAnsi="Arial" w:cs="Arial"/>
          <w:color w:val="0D0B0B"/>
        </w:rPr>
        <w:t>a</w:t>
      </w:r>
      <w:r w:rsidRPr="002560D8">
        <w:rPr>
          <w:rFonts w:ascii="Arial" w:hAnsi="Arial" w:cs="Arial"/>
          <w:color w:val="0D0B0B"/>
          <w:spacing w:val="-2"/>
        </w:rPr>
        <w:t xml:space="preserve"> </w:t>
      </w:r>
      <w:r w:rsidRPr="002560D8">
        <w:rPr>
          <w:rFonts w:ascii="Arial" w:hAnsi="Arial" w:cs="Arial"/>
          <w:color w:val="0D0B0B"/>
        </w:rPr>
        <w:t>cultural</w:t>
      </w:r>
      <w:r w:rsidRPr="002560D8">
        <w:rPr>
          <w:rFonts w:ascii="Arial" w:hAnsi="Arial" w:cs="Arial"/>
          <w:color w:val="0D0B0B"/>
          <w:spacing w:val="-2"/>
        </w:rPr>
        <w:t xml:space="preserve"> </w:t>
      </w:r>
      <w:r w:rsidRPr="002560D8">
        <w:rPr>
          <w:rFonts w:ascii="Arial" w:hAnsi="Arial" w:cs="Arial"/>
          <w:color w:val="0D0B0B"/>
        </w:rPr>
        <w:t>event,</w:t>
      </w:r>
      <w:r w:rsidRPr="002560D8">
        <w:rPr>
          <w:rFonts w:ascii="Arial" w:hAnsi="Arial" w:cs="Arial"/>
          <w:color w:val="0D0B0B"/>
          <w:spacing w:val="-2"/>
        </w:rPr>
        <w:t xml:space="preserve"> </w:t>
      </w:r>
      <w:r w:rsidRPr="002560D8">
        <w:rPr>
          <w:rFonts w:ascii="Arial" w:hAnsi="Arial" w:cs="Arial"/>
          <w:color w:val="0D0B0B"/>
        </w:rPr>
        <w:t>they</w:t>
      </w:r>
      <w:r w:rsidRPr="002560D8">
        <w:rPr>
          <w:rFonts w:ascii="Arial" w:hAnsi="Arial" w:cs="Arial"/>
          <w:color w:val="0D0B0B"/>
          <w:spacing w:val="-2"/>
        </w:rPr>
        <w:t xml:space="preserve"> </w:t>
      </w:r>
      <w:r w:rsidRPr="002560D8">
        <w:rPr>
          <w:rFonts w:ascii="Arial" w:hAnsi="Arial" w:cs="Arial"/>
          <w:color w:val="0D0B0B"/>
        </w:rPr>
        <w:t>often</w:t>
      </w:r>
      <w:r w:rsidRPr="002560D8">
        <w:rPr>
          <w:rFonts w:ascii="Arial" w:hAnsi="Arial" w:cs="Arial"/>
          <w:color w:val="0D0B0B"/>
          <w:spacing w:val="-2"/>
        </w:rPr>
        <w:t xml:space="preserve"> </w:t>
      </w:r>
      <w:r w:rsidRPr="002560D8">
        <w:rPr>
          <w:rFonts w:ascii="Arial" w:hAnsi="Arial" w:cs="Arial"/>
          <w:color w:val="0D0B0B"/>
        </w:rPr>
        <w:t>make</w:t>
      </w:r>
      <w:r w:rsidRPr="002560D8">
        <w:rPr>
          <w:rFonts w:ascii="Arial" w:hAnsi="Arial" w:cs="Arial"/>
          <w:color w:val="0D0B0B"/>
          <w:spacing w:val="-2"/>
        </w:rPr>
        <w:t xml:space="preserve"> </w:t>
      </w:r>
      <w:r w:rsidRPr="002560D8">
        <w:rPr>
          <w:rFonts w:ascii="Arial" w:hAnsi="Arial" w:cs="Arial"/>
          <w:color w:val="0D0B0B"/>
        </w:rPr>
        <w:t>an</w:t>
      </w:r>
      <w:r w:rsidRPr="002560D8">
        <w:rPr>
          <w:rFonts w:ascii="Arial" w:hAnsi="Arial" w:cs="Arial"/>
          <w:color w:val="0D0B0B"/>
          <w:spacing w:val="-2"/>
        </w:rPr>
        <w:t xml:space="preserve"> </w:t>
      </w:r>
      <w:r w:rsidRPr="002560D8">
        <w:rPr>
          <w:rFonts w:ascii="Arial" w:hAnsi="Arial" w:cs="Arial"/>
          <w:color w:val="0D0B0B"/>
        </w:rPr>
        <w:t>outing</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it—dining</w:t>
      </w:r>
      <w:r w:rsidRPr="002560D8">
        <w:rPr>
          <w:rFonts w:ascii="Arial" w:hAnsi="Arial" w:cs="Arial"/>
          <w:color w:val="0D0B0B"/>
          <w:spacing w:val="-2"/>
        </w:rPr>
        <w:t xml:space="preserve"> </w:t>
      </w:r>
      <w:r w:rsidRPr="002560D8">
        <w:rPr>
          <w:rFonts w:ascii="Arial" w:hAnsi="Arial" w:cs="Arial"/>
          <w:color w:val="0D0B0B"/>
        </w:rPr>
        <w:t>at</w:t>
      </w:r>
      <w:r w:rsidRPr="002560D8">
        <w:rPr>
          <w:rFonts w:ascii="Arial" w:hAnsi="Arial" w:cs="Arial"/>
          <w:color w:val="0D0B0B"/>
          <w:spacing w:val="-2"/>
        </w:rPr>
        <w:t xml:space="preserve"> </w:t>
      </w:r>
      <w:r w:rsidRPr="002560D8">
        <w:rPr>
          <w:rFonts w:ascii="Arial" w:hAnsi="Arial" w:cs="Arial"/>
          <w:color w:val="0D0B0B"/>
        </w:rPr>
        <w:t>a</w:t>
      </w:r>
      <w:r w:rsidRPr="002560D8">
        <w:rPr>
          <w:rFonts w:ascii="Arial" w:hAnsi="Arial" w:cs="Arial"/>
          <w:color w:val="0D0B0B"/>
          <w:spacing w:val="-2"/>
        </w:rPr>
        <w:t xml:space="preserve"> </w:t>
      </w:r>
      <w:r w:rsidRPr="002560D8">
        <w:rPr>
          <w:rFonts w:ascii="Arial" w:hAnsi="Arial" w:cs="Arial"/>
          <w:color w:val="0D0B0B"/>
        </w:rPr>
        <w:t>restaurant,</w:t>
      </w:r>
      <w:r w:rsidRPr="002560D8">
        <w:rPr>
          <w:rFonts w:ascii="Arial" w:hAnsi="Arial" w:cs="Arial"/>
          <w:color w:val="0D0B0B"/>
          <w:spacing w:val="-2"/>
        </w:rPr>
        <w:t xml:space="preserve"> </w:t>
      </w:r>
      <w:r w:rsidRPr="002560D8">
        <w:rPr>
          <w:rFonts w:ascii="Arial" w:hAnsi="Arial" w:cs="Arial"/>
          <w:color w:val="0D0B0B"/>
        </w:rPr>
        <w:t>paying for parking or public transportation, enjoying dessert after the show, and returning home to pay for child or pet care. AEP6 shows that the typical attendee spends $38.46 per person per event, in addition to the cost of event admission.</w:t>
      </w:r>
      <w:r w:rsidRPr="002560D8">
        <w:rPr>
          <w:rFonts w:ascii="Arial" w:hAnsi="Arial" w:cs="Arial"/>
          <w:color w:val="0D0B0B"/>
          <w:spacing w:val="80"/>
        </w:rPr>
        <w:t xml:space="preserve"> </w:t>
      </w:r>
      <w:r w:rsidRPr="002560D8">
        <w:rPr>
          <w:rFonts w:ascii="Arial" w:hAnsi="Arial" w:cs="Arial"/>
          <w:color w:val="0D0B0B"/>
        </w:rPr>
        <w:t>A ZIP code analysis of each of the 224,677 survey respondents shows that a third of attendees (30.1%) traveled from outside the county in which the event took place. Their event-related spending was more than twice that of their local counterparts ($60.57 vs. $29.77).</w:t>
      </w:r>
    </w:p>
    <w:p w14:paraId="4BE17C3C" w14:textId="77777777" w:rsidR="007032A7" w:rsidRPr="002560D8" w:rsidRDefault="007032A7" w:rsidP="00FB6D9B">
      <w:pPr>
        <w:pStyle w:val="BodyText"/>
        <w:rPr>
          <w:rFonts w:ascii="Arial" w:hAnsi="Arial" w:cs="Arial"/>
        </w:rPr>
      </w:pPr>
    </w:p>
    <w:p w14:paraId="2467F70B" w14:textId="77777777" w:rsidR="007032A7" w:rsidRDefault="007032A7" w:rsidP="00300F3B">
      <w:pPr>
        <w:pStyle w:val="BodyText"/>
        <w:rPr>
          <w:rFonts w:ascii="Arial" w:hAnsi="Arial" w:cs="Arial"/>
          <w:color w:val="0D0B0B"/>
        </w:rPr>
      </w:pPr>
      <w:r w:rsidRPr="002560D8">
        <w:rPr>
          <w:rFonts w:ascii="Arial" w:hAnsi="Arial" w:cs="Arial"/>
          <w:color w:val="0D0B0B"/>
        </w:rPr>
        <w:t>What brought those visitors to town? For 77% of respondents, the primary purpose of their visit was to attend that cultural event. When we asked their local</w:t>
      </w:r>
      <w:r w:rsidRPr="002560D8">
        <w:rPr>
          <w:rFonts w:ascii="Arial" w:hAnsi="Arial" w:cs="Arial"/>
          <w:color w:val="0D0B0B"/>
          <w:spacing w:val="-10"/>
        </w:rPr>
        <w:t xml:space="preserve"> </w:t>
      </w:r>
      <w:r w:rsidRPr="002560D8">
        <w:rPr>
          <w:rFonts w:ascii="Arial" w:hAnsi="Arial" w:cs="Arial"/>
          <w:color w:val="0D0B0B"/>
        </w:rPr>
        <w:t>counterparts what they would have done if the event where they were surveyed</w:t>
      </w:r>
      <w:r w:rsidRPr="002560D8">
        <w:rPr>
          <w:rFonts w:ascii="Arial" w:hAnsi="Arial" w:cs="Arial"/>
          <w:color w:val="0D0B0B"/>
          <w:spacing w:val="-5"/>
        </w:rPr>
        <w:t xml:space="preserve"> </w:t>
      </w:r>
      <w:r w:rsidRPr="002560D8">
        <w:rPr>
          <w:rFonts w:ascii="Arial" w:hAnsi="Arial" w:cs="Arial"/>
          <w:color w:val="0D0B0B"/>
        </w:rPr>
        <w:t>had</w:t>
      </w:r>
      <w:r w:rsidRPr="002560D8">
        <w:rPr>
          <w:rFonts w:ascii="Arial" w:hAnsi="Arial" w:cs="Arial"/>
          <w:color w:val="0D0B0B"/>
          <w:spacing w:val="-5"/>
        </w:rPr>
        <w:t xml:space="preserve"> </w:t>
      </w:r>
      <w:r w:rsidRPr="002560D8">
        <w:rPr>
          <w:rFonts w:ascii="Arial" w:hAnsi="Arial" w:cs="Arial"/>
          <w:color w:val="0D0B0B"/>
        </w:rPr>
        <w:t>not</w:t>
      </w:r>
      <w:r w:rsidRPr="002560D8">
        <w:rPr>
          <w:rFonts w:ascii="Arial" w:hAnsi="Arial" w:cs="Arial"/>
          <w:color w:val="0D0B0B"/>
          <w:spacing w:val="-5"/>
        </w:rPr>
        <w:t xml:space="preserve"> </w:t>
      </w:r>
      <w:r w:rsidRPr="002560D8">
        <w:rPr>
          <w:rFonts w:ascii="Arial" w:hAnsi="Arial" w:cs="Arial"/>
          <w:color w:val="0D0B0B"/>
        </w:rPr>
        <w:t>been</w:t>
      </w:r>
      <w:r w:rsidRPr="002560D8">
        <w:rPr>
          <w:rFonts w:ascii="Arial" w:hAnsi="Arial" w:cs="Arial"/>
          <w:color w:val="0D0B0B"/>
          <w:spacing w:val="-5"/>
        </w:rPr>
        <w:t xml:space="preserve"> </w:t>
      </w:r>
      <w:r w:rsidRPr="002560D8">
        <w:rPr>
          <w:rFonts w:ascii="Arial" w:hAnsi="Arial" w:cs="Arial"/>
          <w:color w:val="0D0B0B"/>
        </w:rPr>
        <w:t>available,</w:t>
      </w:r>
      <w:r w:rsidRPr="002560D8">
        <w:rPr>
          <w:rFonts w:ascii="Arial" w:hAnsi="Arial" w:cs="Arial"/>
          <w:color w:val="0D0B0B"/>
          <w:spacing w:val="-5"/>
        </w:rPr>
        <w:t xml:space="preserve"> </w:t>
      </w:r>
      <w:r w:rsidRPr="002560D8">
        <w:rPr>
          <w:rFonts w:ascii="Arial" w:hAnsi="Arial" w:cs="Arial"/>
          <w:color w:val="0D0B0B"/>
        </w:rPr>
        <w:t>51%</w:t>
      </w:r>
      <w:r w:rsidRPr="002560D8">
        <w:rPr>
          <w:rFonts w:ascii="Arial" w:hAnsi="Arial" w:cs="Arial"/>
          <w:color w:val="0D0B0B"/>
          <w:spacing w:val="-5"/>
        </w:rPr>
        <w:t xml:space="preserve"> </w:t>
      </w:r>
      <w:r w:rsidRPr="002560D8">
        <w:rPr>
          <w:rFonts w:ascii="Arial" w:hAnsi="Arial" w:cs="Arial"/>
          <w:color w:val="0D0B0B"/>
        </w:rPr>
        <w:t>said</w:t>
      </w:r>
      <w:r w:rsidRPr="002560D8">
        <w:rPr>
          <w:rFonts w:ascii="Arial" w:hAnsi="Arial" w:cs="Arial"/>
          <w:color w:val="0D0B0B"/>
          <w:spacing w:val="-5"/>
        </w:rPr>
        <w:t xml:space="preserve"> </w:t>
      </w:r>
      <w:r w:rsidRPr="002560D8">
        <w:rPr>
          <w:rFonts w:ascii="Arial" w:hAnsi="Arial" w:cs="Arial"/>
          <w:color w:val="0D0B0B"/>
        </w:rPr>
        <w:t>they</w:t>
      </w:r>
      <w:r w:rsidRPr="002560D8">
        <w:rPr>
          <w:rFonts w:ascii="Arial" w:hAnsi="Arial" w:cs="Arial"/>
          <w:color w:val="0D0B0B"/>
          <w:spacing w:val="-5"/>
        </w:rPr>
        <w:t xml:space="preserve"> </w:t>
      </w:r>
      <w:r w:rsidRPr="002560D8">
        <w:rPr>
          <w:rFonts w:ascii="Arial" w:hAnsi="Arial" w:cs="Arial"/>
          <w:color w:val="0D0B0B"/>
        </w:rPr>
        <w:t>would</w:t>
      </w:r>
      <w:r w:rsidRPr="002560D8">
        <w:rPr>
          <w:rFonts w:ascii="Arial" w:hAnsi="Arial" w:cs="Arial"/>
          <w:color w:val="0D0B0B"/>
          <w:spacing w:val="-5"/>
        </w:rPr>
        <w:t xml:space="preserve"> </w:t>
      </w:r>
      <w:r w:rsidRPr="002560D8">
        <w:rPr>
          <w:rFonts w:ascii="Arial" w:hAnsi="Arial" w:cs="Arial"/>
          <w:color w:val="0D0B0B"/>
        </w:rPr>
        <w:t>have</w:t>
      </w:r>
      <w:r w:rsidRPr="002560D8">
        <w:rPr>
          <w:rFonts w:ascii="Arial" w:hAnsi="Arial" w:cs="Arial"/>
          <w:color w:val="0D0B0B"/>
          <w:spacing w:val="-5"/>
        </w:rPr>
        <w:t xml:space="preserve"> </w:t>
      </w:r>
      <w:r w:rsidRPr="002560D8">
        <w:rPr>
          <w:rFonts w:ascii="Arial" w:hAnsi="Arial" w:cs="Arial"/>
          <w:color w:val="0D0B0B"/>
        </w:rPr>
        <w:t>“traveled</w:t>
      </w:r>
      <w:r w:rsidRPr="002560D8">
        <w:rPr>
          <w:rFonts w:ascii="Arial" w:hAnsi="Arial" w:cs="Arial"/>
          <w:color w:val="0D0B0B"/>
          <w:spacing w:val="-5"/>
        </w:rPr>
        <w:t xml:space="preserve"> </w:t>
      </w:r>
      <w:r w:rsidRPr="002560D8">
        <w:rPr>
          <w:rFonts w:ascii="Arial" w:hAnsi="Arial" w:cs="Arial"/>
          <w:color w:val="0D0B0B"/>
        </w:rPr>
        <w:t>to</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different</w:t>
      </w:r>
      <w:r w:rsidRPr="002560D8">
        <w:rPr>
          <w:rFonts w:ascii="Arial" w:hAnsi="Arial" w:cs="Arial"/>
          <w:color w:val="0D0B0B"/>
          <w:spacing w:val="-5"/>
        </w:rPr>
        <w:t xml:space="preserve"> </w:t>
      </w:r>
      <w:r w:rsidRPr="002560D8">
        <w:rPr>
          <w:rFonts w:ascii="Arial" w:hAnsi="Arial" w:cs="Arial"/>
          <w:color w:val="0D0B0B"/>
        </w:rPr>
        <w:t>community</w:t>
      </w:r>
      <w:r w:rsidRPr="002560D8">
        <w:rPr>
          <w:rFonts w:ascii="Arial" w:hAnsi="Arial" w:cs="Arial"/>
          <w:color w:val="0D0B0B"/>
          <w:spacing w:val="-5"/>
        </w:rPr>
        <w:t xml:space="preserve"> </w:t>
      </w:r>
      <w:r w:rsidRPr="002560D8">
        <w:rPr>
          <w:rFonts w:ascii="Arial" w:hAnsi="Arial" w:cs="Arial"/>
          <w:color w:val="0D0B0B"/>
        </w:rPr>
        <w:t>to</w:t>
      </w:r>
      <w:r w:rsidRPr="002560D8">
        <w:rPr>
          <w:rFonts w:ascii="Arial" w:hAnsi="Arial" w:cs="Arial"/>
          <w:color w:val="0D0B0B"/>
          <w:spacing w:val="-5"/>
        </w:rPr>
        <w:t xml:space="preserve"> </w:t>
      </w:r>
      <w:r w:rsidRPr="002560D8">
        <w:rPr>
          <w:rFonts w:ascii="Arial" w:hAnsi="Arial" w:cs="Arial"/>
          <w:color w:val="0D0B0B"/>
        </w:rPr>
        <w:t>attend</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similar</w:t>
      </w:r>
      <w:r w:rsidRPr="002560D8">
        <w:rPr>
          <w:rFonts w:ascii="Arial" w:hAnsi="Arial" w:cs="Arial"/>
          <w:color w:val="0D0B0B"/>
          <w:spacing w:val="-5"/>
        </w:rPr>
        <w:t xml:space="preserve"> </w:t>
      </w:r>
      <w:r w:rsidRPr="002560D8">
        <w:rPr>
          <w:rFonts w:ascii="Arial" w:hAnsi="Arial" w:cs="Arial"/>
          <w:color w:val="0D0B0B"/>
        </w:rPr>
        <w:t>arts or cultural activity”—and 64% of nonlocal</w:t>
      </w:r>
      <w:r w:rsidRPr="002560D8">
        <w:rPr>
          <w:rFonts w:ascii="Arial" w:hAnsi="Arial" w:cs="Arial"/>
          <w:color w:val="0D0B0B"/>
          <w:spacing w:val="-6"/>
        </w:rPr>
        <w:t xml:space="preserve"> </w:t>
      </w:r>
      <w:r w:rsidRPr="002560D8">
        <w:rPr>
          <w:rFonts w:ascii="Arial" w:hAnsi="Arial" w:cs="Arial"/>
          <w:color w:val="0D0B0B"/>
        </w:rPr>
        <w:t>visitors</w:t>
      </w:r>
      <w:r w:rsidRPr="002560D8">
        <w:rPr>
          <w:rFonts w:ascii="Arial" w:hAnsi="Arial" w:cs="Arial"/>
          <w:color w:val="0D0B0B"/>
          <w:spacing w:val="-6"/>
        </w:rPr>
        <w:t xml:space="preserve"> </w:t>
      </w:r>
      <w:r w:rsidRPr="002560D8">
        <w:rPr>
          <w:rFonts w:ascii="Arial" w:hAnsi="Arial" w:cs="Arial"/>
          <w:color w:val="0D0B0B"/>
        </w:rPr>
        <w:t>would have traveled to another community as well. Vibrant arts communities attract visitors who spend money and help local businesses thrive. They also keep resident spending money local—a value-add that few industries can compete with.</w:t>
      </w:r>
      <w:r>
        <w:rPr>
          <w:rFonts w:ascii="Arial" w:hAnsi="Arial" w:cs="Arial"/>
          <w:color w:val="0D0B0B"/>
        </w:rPr>
        <w:br w:type="page"/>
      </w:r>
    </w:p>
    <w:p w14:paraId="437D3464" w14:textId="77777777" w:rsidR="007032A7" w:rsidRPr="00C22985" w:rsidRDefault="007032A7" w:rsidP="00C22985">
      <w:pPr>
        <w:rPr>
          <w:rFonts w:ascii="Arial Narrow" w:hAnsi="Arial Narrow"/>
          <w:b/>
          <w:bCs/>
          <w:color w:val="0B72D9"/>
          <w:sz w:val="36"/>
          <w:szCs w:val="36"/>
        </w:rPr>
      </w:pPr>
      <w:r w:rsidRPr="00C22985">
        <w:rPr>
          <w:rFonts w:ascii="Arial Narrow" w:hAnsi="Arial Narrow"/>
          <w:b/>
          <w:bCs/>
          <w:color w:val="0B72D9"/>
          <w:sz w:val="36"/>
          <w:szCs w:val="36"/>
        </w:rPr>
        <w:lastRenderedPageBreak/>
        <w:t>ADDING VALUE THROUGH EQUITY AND INCLUSION</w:t>
      </w:r>
    </w:p>
    <w:p w14:paraId="354FC089" w14:textId="77777777" w:rsidR="007032A7" w:rsidRPr="002560D8" w:rsidRDefault="007032A7" w:rsidP="00FB6D9B">
      <w:pPr>
        <w:pStyle w:val="BodyText"/>
        <w:rPr>
          <w:rFonts w:ascii="Arial" w:hAnsi="Arial" w:cs="Arial"/>
          <w:color w:val="0D0B0B"/>
        </w:rPr>
      </w:pPr>
    </w:p>
    <w:p w14:paraId="4F9A2A4D" w14:textId="77777777" w:rsidR="007032A7" w:rsidRPr="002560D8" w:rsidRDefault="007032A7" w:rsidP="00FB6D9B">
      <w:pPr>
        <w:pStyle w:val="BodyText"/>
        <w:rPr>
          <w:rFonts w:ascii="Arial" w:hAnsi="Arial" w:cs="Arial"/>
          <w:color w:val="0D0B0B"/>
        </w:rPr>
      </w:pPr>
      <w:r w:rsidRPr="002560D8">
        <w:rPr>
          <w:rFonts w:ascii="Arial" w:hAnsi="Arial" w:cs="Arial"/>
          <w:color w:val="0D0B0B"/>
        </w:rPr>
        <w:t>Past</w:t>
      </w:r>
      <w:r w:rsidRPr="002560D8">
        <w:rPr>
          <w:rFonts w:ascii="Arial" w:hAnsi="Arial" w:cs="Arial"/>
          <w:color w:val="0D0B0B"/>
          <w:spacing w:val="-1"/>
        </w:rPr>
        <w:t xml:space="preserve"> </w:t>
      </w:r>
      <w:r w:rsidRPr="002560D8">
        <w:rPr>
          <w:rFonts w:ascii="Arial" w:hAnsi="Arial" w:cs="Arial"/>
          <w:color w:val="0D0B0B"/>
        </w:rPr>
        <w:t>AEP</w:t>
      </w:r>
      <w:r w:rsidRPr="002560D8">
        <w:rPr>
          <w:rFonts w:ascii="Arial" w:hAnsi="Arial" w:cs="Arial"/>
          <w:color w:val="0D0B0B"/>
          <w:spacing w:val="-1"/>
        </w:rPr>
        <w:t xml:space="preserve"> </w:t>
      </w:r>
      <w:r w:rsidRPr="002560D8">
        <w:rPr>
          <w:rFonts w:ascii="Arial" w:hAnsi="Arial" w:cs="Arial"/>
          <w:color w:val="0D0B0B"/>
        </w:rPr>
        <w:t>studies</w:t>
      </w:r>
      <w:r w:rsidRPr="002560D8">
        <w:rPr>
          <w:rFonts w:ascii="Arial" w:hAnsi="Arial" w:cs="Arial"/>
          <w:color w:val="0D0B0B"/>
          <w:spacing w:val="-1"/>
        </w:rPr>
        <w:t xml:space="preserve"> </w:t>
      </w:r>
      <w:r w:rsidRPr="002560D8">
        <w:rPr>
          <w:rFonts w:ascii="Arial" w:hAnsi="Arial" w:cs="Arial"/>
          <w:color w:val="0D0B0B"/>
        </w:rPr>
        <w:t>have</w:t>
      </w:r>
      <w:r w:rsidRPr="002560D8">
        <w:rPr>
          <w:rFonts w:ascii="Arial" w:hAnsi="Arial" w:cs="Arial"/>
          <w:color w:val="0D0B0B"/>
          <w:spacing w:val="-1"/>
        </w:rPr>
        <w:t xml:space="preserve"> </w:t>
      </w:r>
      <w:r w:rsidRPr="002560D8">
        <w:rPr>
          <w:rFonts w:ascii="Arial" w:hAnsi="Arial" w:cs="Arial"/>
          <w:color w:val="0D0B0B"/>
        </w:rPr>
        <w:t>focused</w:t>
      </w:r>
      <w:r w:rsidRPr="002560D8">
        <w:rPr>
          <w:rFonts w:ascii="Arial" w:hAnsi="Arial" w:cs="Arial"/>
          <w:color w:val="0D0B0B"/>
          <w:spacing w:val="-1"/>
        </w:rPr>
        <w:t xml:space="preserve"> </w:t>
      </w:r>
      <w:r w:rsidRPr="002560D8">
        <w:rPr>
          <w:rFonts w:ascii="Arial" w:hAnsi="Arial" w:cs="Arial"/>
          <w:color w:val="0D0B0B"/>
        </w:rPr>
        <w:t>primarily</w:t>
      </w:r>
      <w:r w:rsidRPr="002560D8">
        <w:rPr>
          <w:rFonts w:ascii="Arial" w:hAnsi="Arial" w:cs="Arial"/>
          <w:color w:val="0D0B0B"/>
          <w:spacing w:val="-1"/>
        </w:rPr>
        <w:t xml:space="preserve"> </w:t>
      </w:r>
      <w:r w:rsidRPr="002560D8">
        <w:rPr>
          <w:rFonts w:ascii="Arial" w:hAnsi="Arial" w:cs="Arial"/>
          <w:color w:val="0D0B0B"/>
        </w:rPr>
        <w:t>on</w:t>
      </w:r>
      <w:r w:rsidRPr="002560D8">
        <w:rPr>
          <w:rFonts w:ascii="Arial" w:hAnsi="Arial" w:cs="Arial"/>
          <w:color w:val="0D0B0B"/>
          <w:spacing w:val="-1"/>
        </w:rPr>
        <w:t xml:space="preserve"> </w:t>
      </w:r>
      <w:r w:rsidRPr="002560D8">
        <w:rPr>
          <w:rFonts w:ascii="Arial" w:hAnsi="Arial" w:cs="Arial"/>
          <w:color w:val="0D0B0B"/>
        </w:rPr>
        <w:t>the</w:t>
      </w:r>
      <w:r w:rsidRPr="002560D8">
        <w:rPr>
          <w:rFonts w:ascii="Arial" w:hAnsi="Arial" w:cs="Arial"/>
          <w:color w:val="0D0B0B"/>
          <w:spacing w:val="-1"/>
        </w:rPr>
        <w:t xml:space="preserve"> </w:t>
      </w:r>
      <w:r w:rsidRPr="002560D8">
        <w:rPr>
          <w:rFonts w:ascii="Arial" w:hAnsi="Arial" w:cs="Arial"/>
          <w:color w:val="0D0B0B"/>
        </w:rPr>
        <w:t>nonprofit arts and culture industry’s financial, economic, and tourism contributions. This resulted in more effort being placed on collecting data from large-budget organizations with existing relationships to the funding community</w:t>
      </w:r>
      <w:r>
        <w:rPr>
          <w:rFonts w:ascii="Arial" w:hAnsi="Arial" w:cs="Arial"/>
          <w:color w:val="0D0B0B"/>
        </w:rPr>
        <w:t xml:space="preserve"> (often with a focus on Eurocentric culture)</w:t>
      </w:r>
      <w:r w:rsidRPr="002560D8">
        <w:rPr>
          <w:rFonts w:ascii="Arial" w:hAnsi="Arial" w:cs="Arial"/>
          <w:color w:val="0D0B0B"/>
        </w:rPr>
        <w:t>,</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less</w:t>
      </w:r>
      <w:r w:rsidRPr="002560D8">
        <w:rPr>
          <w:rFonts w:ascii="Arial" w:hAnsi="Arial" w:cs="Arial"/>
          <w:color w:val="0D0B0B"/>
          <w:spacing w:val="-3"/>
        </w:rPr>
        <w:t xml:space="preserve"> </w:t>
      </w:r>
      <w:r w:rsidRPr="002560D8">
        <w:rPr>
          <w:rFonts w:ascii="Arial" w:hAnsi="Arial" w:cs="Arial"/>
          <w:color w:val="0D0B0B"/>
        </w:rPr>
        <w:t>on</w:t>
      </w:r>
      <w:r w:rsidRPr="002560D8">
        <w:rPr>
          <w:rFonts w:ascii="Arial" w:hAnsi="Arial" w:cs="Arial"/>
          <w:color w:val="0D0B0B"/>
          <w:spacing w:val="-3"/>
        </w:rPr>
        <w:t xml:space="preserve"> </w:t>
      </w:r>
      <w:r w:rsidRPr="002560D8">
        <w:rPr>
          <w:rFonts w:ascii="Arial" w:hAnsi="Arial" w:cs="Arial"/>
          <w:color w:val="0D0B0B"/>
        </w:rPr>
        <w:t>smaller</w:t>
      </w:r>
      <w:r w:rsidRPr="002560D8">
        <w:rPr>
          <w:rFonts w:ascii="Arial" w:hAnsi="Arial" w:cs="Arial"/>
          <w:color w:val="0D0B0B"/>
          <w:spacing w:val="-3"/>
        </w:rPr>
        <w:t xml:space="preserve"> </w:t>
      </w:r>
      <w:r w:rsidRPr="002560D8">
        <w:rPr>
          <w:rFonts w:ascii="Arial" w:hAnsi="Arial" w:cs="Arial"/>
          <w:color w:val="0D0B0B"/>
        </w:rPr>
        <w:t>organizations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those that primarily serve communities of color. With the goal of making AEP6 more inclusive and reducing systemic bias, Americans for the Arts transformed its approach. We hired a director of AEP6 community engagement and equity, added an equity consultant to the research team, established an AEP6 Equity Task Force composed of leaders from all segments of the industry, and completed a full review and restructuring</w:t>
      </w:r>
      <w:r w:rsidRPr="002560D8">
        <w:rPr>
          <w:rFonts w:ascii="Arial" w:hAnsi="Arial" w:cs="Arial"/>
          <w:color w:val="0D0B0B"/>
          <w:spacing w:val="40"/>
        </w:rPr>
        <w:t xml:space="preserve"> </w:t>
      </w:r>
      <w:r w:rsidRPr="002560D8">
        <w:rPr>
          <w:rFonts w:ascii="Arial" w:hAnsi="Arial" w:cs="Arial"/>
          <w:color w:val="0D0B0B"/>
        </w:rPr>
        <w:t>of the methodology. We ensured publishing accessibility guidelines were met and provided inclusive language offerings (for example, we made the audience survey available in 25 languages). We also created a series of community engagement tools to help our research partners identify, approach, and establish new and strengthen existing relationships with organizations representing BIPOC- (Black, Indigenous, People of Color) and ALAANA- (African, Latine, Asian, Arab, Native American) identifying communities.</w:t>
      </w:r>
      <w:r w:rsidRPr="00177858">
        <w:rPr>
          <w:rFonts w:ascii="Arial" w:hAnsi="Arial" w:cs="Arial"/>
          <w:color w:val="0D0B0B"/>
          <w:vertAlign w:val="superscript"/>
        </w:rPr>
        <w:t>1</w:t>
      </w:r>
    </w:p>
    <w:p w14:paraId="6855A057" w14:textId="77777777" w:rsidR="007032A7" w:rsidRPr="002560D8" w:rsidRDefault="007032A7" w:rsidP="00FB6D9B">
      <w:pPr>
        <w:pStyle w:val="BodyText"/>
        <w:rPr>
          <w:rFonts w:ascii="Arial" w:hAnsi="Arial" w:cs="Arial"/>
        </w:rPr>
      </w:pPr>
    </w:p>
    <w:p w14:paraId="37F517AD" w14:textId="77777777" w:rsidR="007032A7" w:rsidRPr="002560D8" w:rsidRDefault="007032A7" w:rsidP="00FB6D9B">
      <w:pPr>
        <w:pStyle w:val="BodyText"/>
        <w:rPr>
          <w:rFonts w:ascii="Arial" w:hAnsi="Arial" w:cs="Arial"/>
          <w:color w:val="0D0B0B"/>
        </w:rPr>
      </w:pPr>
      <w:r w:rsidRPr="002560D8">
        <w:rPr>
          <w:rFonts w:ascii="Arial" w:hAnsi="Arial" w:cs="Arial"/>
          <w:color w:val="0D0B0B"/>
        </w:rPr>
        <w:t>AEP6</w:t>
      </w:r>
      <w:r w:rsidRPr="002560D8">
        <w:rPr>
          <w:rFonts w:ascii="Arial" w:hAnsi="Arial" w:cs="Arial"/>
          <w:color w:val="0D0B0B"/>
          <w:spacing w:val="-7"/>
        </w:rPr>
        <w:t xml:space="preserve"> </w:t>
      </w:r>
      <w:r w:rsidRPr="002560D8">
        <w:rPr>
          <w:rFonts w:ascii="Arial" w:hAnsi="Arial" w:cs="Arial"/>
          <w:color w:val="0D0B0B"/>
        </w:rPr>
        <w:t>included</w:t>
      </w:r>
      <w:r w:rsidRPr="002560D8">
        <w:rPr>
          <w:rFonts w:ascii="Arial" w:hAnsi="Arial" w:cs="Arial"/>
          <w:color w:val="0D0B0B"/>
          <w:spacing w:val="-8"/>
        </w:rPr>
        <w:t xml:space="preserve"> </w:t>
      </w:r>
      <w:r w:rsidRPr="002560D8">
        <w:rPr>
          <w:rFonts w:ascii="Arial" w:hAnsi="Arial" w:cs="Arial"/>
          <w:color w:val="0D0B0B"/>
        </w:rPr>
        <w:t>an</w:t>
      </w:r>
      <w:r w:rsidRPr="002560D8">
        <w:rPr>
          <w:rFonts w:ascii="Arial" w:hAnsi="Arial" w:cs="Arial"/>
          <w:color w:val="0D0B0B"/>
          <w:spacing w:val="-7"/>
        </w:rPr>
        <w:t xml:space="preserve"> </w:t>
      </w:r>
      <w:r w:rsidRPr="002560D8">
        <w:rPr>
          <w:rFonts w:ascii="Arial" w:hAnsi="Arial" w:cs="Arial"/>
          <w:color w:val="0D0B0B"/>
        </w:rPr>
        <w:t>expectation—for</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first</w:t>
      </w:r>
      <w:r w:rsidRPr="002560D8">
        <w:rPr>
          <w:rFonts w:ascii="Arial" w:hAnsi="Arial" w:cs="Arial"/>
          <w:color w:val="0D0B0B"/>
          <w:spacing w:val="-7"/>
        </w:rPr>
        <w:t xml:space="preserve"> </w:t>
      </w:r>
      <w:r w:rsidRPr="002560D8">
        <w:rPr>
          <w:rFonts w:ascii="Arial" w:hAnsi="Arial" w:cs="Arial"/>
          <w:color w:val="0D0B0B"/>
        </w:rPr>
        <w:t>time—that</w:t>
      </w:r>
      <w:r w:rsidRPr="002560D8">
        <w:rPr>
          <w:rFonts w:ascii="Arial" w:hAnsi="Arial" w:cs="Arial"/>
          <w:color w:val="0D0B0B"/>
          <w:spacing w:val="-7"/>
        </w:rPr>
        <w:t xml:space="preserve"> </w:t>
      </w:r>
      <w:r w:rsidRPr="002560D8">
        <w:rPr>
          <w:rFonts w:ascii="Arial" w:hAnsi="Arial" w:cs="Arial"/>
          <w:color w:val="0D0B0B"/>
        </w:rPr>
        <w:t>our research partners would collect a portion of audience surveys at events that were presented, produced, or hosted by BIPOC and ALAANA organizations. We found</w:t>
      </w:r>
      <w:r w:rsidRPr="002560D8">
        <w:rPr>
          <w:rFonts w:ascii="Arial" w:hAnsi="Arial" w:cs="Arial"/>
          <w:color w:val="0D0B0B"/>
          <w:spacing w:val="40"/>
        </w:rPr>
        <w:t xml:space="preserve"> </w:t>
      </w:r>
      <w:r w:rsidRPr="002560D8">
        <w:rPr>
          <w:rFonts w:ascii="Arial" w:hAnsi="Arial" w:cs="Arial"/>
          <w:color w:val="0D0B0B"/>
        </w:rPr>
        <w:t>that spending by attendees at BIPOC and ALAANA organizations was nearly identical to the overall national average ($38.29 and $38.46 per person, respectively).</w:t>
      </w:r>
      <w:r w:rsidRPr="002560D8">
        <w:rPr>
          <w:rFonts w:ascii="Arial" w:hAnsi="Arial" w:cs="Arial"/>
          <w:color w:val="0D0B0B"/>
          <w:spacing w:val="40"/>
        </w:rPr>
        <w:t xml:space="preserve"> </w:t>
      </w:r>
      <w:r w:rsidRPr="002560D8">
        <w:rPr>
          <w:rFonts w:ascii="Arial" w:hAnsi="Arial" w:cs="Arial"/>
          <w:color w:val="0D0B0B"/>
        </w:rPr>
        <w:t>Similar findings were noted in the social impact</w:t>
      </w:r>
      <w:r w:rsidRPr="002560D8">
        <w:rPr>
          <w:rFonts w:ascii="Arial" w:hAnsi="Arial" w:cs="Arial"/>
          <w:color w:val="0D0B0B"/>
          <w:spacing w:val="80"/>
        </w:rPr>
        <w:t xml:space="preserve"> </w:t>
      </w:r>
      <w:r w:rsidRPr="002560D8">
        <w:rPr>
          <w:rFonts w:ascii="Arial" w:hAnsi="Arial" w:cs="Arial"/>
          <w:color w:val="0D0B0B"/>
        </w:rPr>
        <w:t xml:space="preserve">questions. For example, 81.2% of attendees at BIPOC and ALAANA organizations agreed, “This venue or facility </w:t>
      </w:r>
      <w:r w:rsidRPr="002560D8">
        <w:rPr>
          <w:rFonts w:ascii="Arial" w:hAnsi="Arial" w:cs="Arial"/>
          <w:color w:val="0D0B0B"/>
          <w:spacing w:val="-2"/>
        </w:rPr>
        <w:t xml:space="preserve">is an important pillar for me within my community.” The </w:t>
      </w:r>
      <w:r w:rsidRPr="002560D8">
        <w:rPr>
          <w:rFonts w:ascii="Arial" w:hAnsi="Arial" w:cs="Arial"/>
          <w:color w:val="0D0B0B"/>
        </w:rPr>
        <w:t>figure for all attendees was 81.4%.</w:t>
      </w:r>
    </w:p>
    <w:p w14:paraId="509A1B2B" w14:textId="77777777" w:rsidR="007032A7" w:rsidRPr="002560D8" w:rsidRDefault="007032A7" w:rsidP="00FB6D9B">
      <w:pPr>
        <w:pStyle w:val="BodyText"/>
        <w:rPr>
          <w:rFonts w:ascii="Arial" w:hAnsi="Arial" w:cs="Arial"/>
        </w:rPr>
      </w:pPr>
    </w:p>
    <w:p w14:paraId="431119DC" w14:textId="77777777" w:rsidR="007032A7" w:rsidRPr="002560D8" w:rsidRDefault="007032A7" w:rsidP="00FB6D9B">
      <w:pPr>
        <w:pStyle w:val="BodyText"/>
        <w:rPr>
          <w:rFonts w:ascii="Arial" w:hAnsi="Arial" w:cs="Arial"/>
        </w:rPr>
      </w:pPr>
      <w:r w:rsidRPr="002560D8">
        <w:rPr>
          <w:rFonts w:ascii="Arial" w:hAnsi="Arial" w:cs="Arial"/>
          <w:color w:val="0D0B0B"/>
        </w:rPr>
        <w:t>With the research showing proportional economic and community</w:t>
      </w:r>
      <w:r w:rsidRPr="002560D8">
        <w:rPr>
          <w:rFonts w:ascii="Arial" w:hAnsi="Arial" w:cs="Arial"/>
          <w:color w:val="0D0B0B"/>
          <w:spacing w:val="-1"/>
        </w:rPr>
        <w:t xml:space="preserve"> </w:t>
      </w:r>
      <w:r w:rsidRPr="002560D8">
        <w:rPr>
          <w:rFonts w:ascii="Arial" w:hAnsi="Arial" w:cs="Arial"/>
          <w:color w:val="0D0B0B"/>
        </w:rPr>
        <w:t>impacts,</w:t>
      </w:r>
      <w:r w:rsidRPr="002560D8">
        <w:rPr>
          <w:rFonts w:ascii="Arial" w:hAnsi="Arial" w:cs="Arial"/>
          <w:color w:val="0D0B0B"/>
          <w:spacing w:val="-1"/>
        </w:rPr>
        <w:t xml:space="preserve"> </w:t>
      </w:r>
      <w:r w:rsidRPr="002560D8">
        <w:rPr>
          <w:rFonts w:ascii="Arial" w:hAnsi="Arial" w:cs="Arial"/>
          <w:color w:val="0D0B0B"/>
        </w:rPr>
        <w:t>these</w:t>
      </w:r>
      <w:r w:rsidRPr="002560D8">
        <w:rPr>
          <w:rFonts w:ascii="Arial" w:hAnsi="Arial" w:cs="Arial"/>
          <w:color w:val="0D0B0B"/>
          <w:spacing w:val="-1"/>
        </w:rPr>
        <w:t xml:space="preserve"> </w:t>
      </w:r>
      <w:r w:rsidRPr="002560D8">
        <w:rPr>
          <w:rFonts w:ascii="Arial" w:hAnsi="Arial" w:cs="Arial"/>
          <w:color w:val="0D0B0B"/>
        </w:rPr>
        <w:t>findings</w:t>
      </w:r>
      <w:r w:rsidRPr="002560D8">
        <w:rPr>
          <w:rFonts w:ascii="Arial" w:hAnsi="Arial" w:cs="Arial"/>
          <w:color w:val="0D0B0B"/>
          <w:spacing w:val="-1"/>
        </w:rPr>
        <w:t xml:space="preserve"> </w:t>
      </w:r>
      <w:r w:rsidRPr="002560D8">
        <w:rPr>
          <w:rFonts w:ascii="Arial" w:hAnsi="Arial" w:cs="Arial"/>
          <w:color w:val="0D0B0B"/>
        </w:rPr>
        <w:t>should</w:t>
      </w:r>
      <w:r w:rsidRPr="002560D8">
        <w:rPr>
          <w:rFonts w:ascii="Arial" w:hAnsi="Arial" w:cs="Arial"/>
          <w:color w:val="0D0B0B"/>
          <w:spacing w:val="-1"/>
        </w:rPr>
        <w:t xml:space="preserve"> </w:t>
      </w:r>
      <w:r w:rsidRPr="002560D8">
        <w:rPr>
          <w:rFonts w:ascii="Arial" w:hAnsi="Arial" w:cs="Arial"/>
          <w:color w:val="0D0B0B"/>
        </w:rPr>
        <w:t>initiate</w:t>
      </w:r>
      <w:r w:rsidRPr="002560D8">
        <w:rPr>
          <w:rFonts w:ascii="Arial" w:hAnsi="Arial" w:cs="Arial"/>
          <w:color w:val="0D0B0B"/>
          <w:spacing w:val="-1"/>
        </w:rPr>
        <w:t xml:space="preserve"> </w:t>
      </w:r>
      <w:r w:rsidRPr="002560D8">
        <w:rPr>
          <w:rFonts w:ascii="Arial" w:hAnsi="Arial" w:cs="Arial"/>
          <w:color w:val="0D0B0B"/>
        </w:rPr>
        <w:t>new,</w:t>
      </w:r>
      <w:r w:rsidRPr="002560D8">
        <w:rPr>
          <w:rFonts w:ascii="Arial" w:hAnsi="Arial" w:cs="Arial"/>
          <w:color w:val="0D0B0B"/>
          <w:spacing w:val="-1"/>
        </w:rPr>
        <w:t xml:space="preserve"> </w:t>
      </w:r>
      <w:r w:rsidRPr="002560D8">
        <w:rPr>
          <w:rFonts w:ascii="Arial" w:hAnsi="Arial" w:cs="Arial"/>
          <w:color w:val="0D0B0B"/>
        </w:rPr>
        <w:t>or escalate existing, funding conversations about BIPOC and ALAANA organizations receiving fair and proportional financial support—a necessary first step in correcting the</w:t>
      </w:r>
      <w:r w:rsidRPr="002560D8">
        <w:rPr>
          <w:rFonts w:ascii="Arial" w:hAnsi="Arial" w:cs="Arial"/>
          <w:color w:val="0D0B0B"/>
          <w:spacing w:val="-7"/>
        </w:rPr>
        <w:t xml:space="preserve"> </w:t>
      </w:r>
      <w:r w:rsidRPr="002560D8">
        <w:rPr>
          <w:rFonts w:ascii="Arial" w:hAnsi="Arial" w:cs="Arial"/>
          <w:color w:val="0D0B0B"/>
        </w:rPr>
        <w:t>grant</w:t>
      </w:r>
      <w:r w:rsidRPr="002560D8">
        <w:rPr>
          <w:rFonts w:ascii="Arial" w:hAnsi="Arial" w:cs="Arial"/>
          <w:color w:val="0D0B0B"/>
          <w:spacing w:val="-8"/>
        </w:rPr>
        <w:t xml:space="preserve"> </w:t>
      </w:r>
      <w:r w:rsidRPr="002560D8">
        <w:rPr>
          <w:rFonts w:ascii="Arial" w:hAnsi="Arial" w:cs="Arial"/>
          <w:color w:val="0D0B0B"/>
        </w:rPr>
        <w:t>award</w:t>
      </w:r>
      <w:r w:rsidRPr="002560D8">
        <w:rPr>
          <w:rFonts w:ascii="Arial" w:hAnsi="Arial" w:cs="Arial"/>
          <w:color w:val="0D0B0B"/>
          <w:spacing w:val="-7"/>
        </w:rPr>
        <w:t xml:space="preserve"> </w:t>
      </w:r>
      <w:r w:rsidRPr="002560D8">
        <w:rPr>
          <w:rFonts w:ascii="Arial" w:hAnsi="Arial" w:cs="Arial"/>
          <w:color w:val="0D0B0B"/>
        </w:rPr>
        <w:t>processes</w:t>
      </w:r>
      <w:r w:rsidRPr="002560D8">
        <w:rPr>
          <w:rFonts w:ascii="Arial" w:hAnsi="Arial" w:cs="Arial"/>
          <w:color w:val="0D0B0B"/>
          <w:spacing w:val="-7"/>
        </w:rPr>
        <w:t xml:space="preserve"> </w:t>
      </w:r>
      <w:r w:rsidRPr="002560D8">
        <w:rPr>
          <w:rFonts w:ascii="Arial" w:hAnsi="Arial" w:cs="Arial"/>
          <w:color w:val="0D0B0B"/>
        </w:rPr>
        <w:t>that</w:t>
      </w:r>
      <w:r w:rsidRPr="002560D8">
        <w:rPr>
          <w:rFonts w:ascii="Arial" w:hAnsi="Arial" w:cs="Arial"/>
          <w:color w:val="0D0B0B"/>
          <w:spacing w:val="-7"/>
        </w:rPr>
        <w:t xml:space="preserve"> </w:t>
      </w:r>
      <w:r w:rsidRPr="002560D8">
        <w:rPr>
          <w:rFonts w:ascii="Arial" w:hAnsi="Arial" w:cs="Arial"/>
          <w:color w:val="0D0B0B"/>
        </w:rPr>
        <w:t>have</w:t>
      </w:r>
      <w:r w:rsidRPr="002560D8">
        <w:rPr>
          <w:rFonts w:ascii="Arial" w:hAnsi="Arial" w:cs="Arial"/>
          <w:color w:val="0D0B0B"/>
          <w:spacing w:val="-7"/>
        </w:rPr>
        <w:t xml:space="preserve"> </w:t>
      </w:r>
      <w:r w:rsidRPr="002560D8">
        <w:rPr>
          <w:rFonts w:ascii="Arial" w:hAnsi="Arial" w:cs="Arial"/>
          <w:color w:val="0D0B0B"/>
        </w:rPr>
        <w:t>frequently</w:t>
      </w:r>
      <w:r w:rsidRPr="002560D8">
        <w:rPr>
          <w:rFonts w:ascii="Arial" w:hAnsi="Arial" w:cs="Arial"/>
          <w:color w:val="0D0B0B"/>
          <w:spacing w:val="-7"/>
        </w:rPr>
        <w:t xml:space="preserve"> </w:t>
      </w:r>
      <w:r w:rsidRPr="002560D8">
        <w:rPr>
          <w:rFonts w:ascii="Arial" w:hAnsi="Arial" w:cs="Arial"/>
          <w:color w:val="0D0B0B"/>
        </w:rPr>
        <w:t>proven to</w:t>
      </w:r>
      <w:r w:rsidRPr="002560D8">
        <w:rPr>
          <w:rFonts w:ascii="Arial" w:hAnsi="Arial" w:cs="Arial"/>
          <w:color w:val="0D0B0B"/>
          <w:spacing w:val="5"/>
        </w:rPr>
        <w:t xml:space="preserve"> </w:t>
      </w:r>
      <w:r w:rsidRPr="002560D8">
        <w:rPr>
          <w:rFonts w:ascii="Arial" w:hAnsi="Arial" w:cs="Arial"/>
          <w:color w:val="0D0B0B"/>
        </w:rPr>
        <w:t>be</w:t>
      </w:r>
      <w:r w:rsidRPr="002560D8">
        <w:rPr>
          <w:rFonts w:ascii="Arial" w:hAnsi="Arial" w:cs="Arial"/>
          <w:color w:val="0D0B0B"/>
          <w:spacing w:val="6"/>
        </w:rPr>
        <w:t xml:space="preserve"> </w:t>
      </w:r>
      <w:r w:rsidRPr="002560D8">
        <w:rPr>
          <w:rFonts w:ascii="Arial" w:hAnsi="Arial" w:cs="Arial"/>
          <w:color w:val="0D0B0B"/>
        </w:rPr>
        <w:t>historically</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systemically</w:t>
      </w:r>
      <w:r w:rsidRPr="002560D8">
        <w:rPr>
          <w:rFonts w:ascii="Arial" w:hAnsi="Arial" w:cs="Arial"/>
          <w:color w:val="0D0B0B"/>
          <w:spacing w:val="6"/>
        </w:rPr>
        <w:t xml:space="preserve"> </w:t>
      </w:r>
      <w:r w:rsidRPr="002560D8">
        <w:rPr>
          <w:rFonts w:ascii="Arial" w:hAnsi="Arial" w:cs="Arial"/>
          <w:color w:val="0D0B0B"/>
        </w:rPr>
        <w:t>unbalanced.</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6"/>
        </w:rPr>
        <w:t xml:space="preserve"> </w:t>
      </w:r>
      <w:r w:rsidRPr="002560D8">
        <w:rPr>
          <w:rFonts w:ascii="Arial" w:hAnsi="Arial" w:cs="Arial"/>
          <w:color w:val="0D0B0B"/>
          <w:spacing w:val="-4"/>
        </w:rPr>
        <w:t xml:space="preserve">2019 </w:t>
      </w:r>
      <w:hyperlink r:id="rId19">
        <w:r w:rsidRPr="002560D8">
          <w:rPr>
            <w:rFonts w:ascii="Arial" w:hAnsi="Arial" w:cs="Arial"/>
            <w:color w:val="DE6800"/>
            <w:u w:val="single" w:color="DE6800"/>
          </w:rPr>
          <w:t>report</w:t>
        </w:r>
      </w:hyperlink>
      <w:r w:rsidRPr="002560D8">
        <w:rPr>
          <w:rFonts w:ascii="Arial" w:hAnsi="Arial" w:cs="Arial"/>
          <w:color w:val="DE6800"/>
          <w:spacing w:val="-11"/>
        </w:rPr>
        <w:t xml:space="preserve"> </w:t>
      </w:r>
      <w:r w:rsidRPr="002560D8">
        <w:rPr>
          <w:rFonts w:ascii="Arial" w:hAnsi="Arial" w:cs="Arial"/>
          <w:color w:val="0D0B0B"/>
        </w:rPr>
        <w:t>by Americans for the Arts, for example, found that among local arts agency grantmaking organizations, the largest 16% of grant recipients (by budget) received 73% of the dollars awarded. Ensuring equitable funding for arts and culture organizations is a vital step in creating an inclusive, balanced, and vibrant cultural landscape.</w:t>
      </w:r>
    </w:p>
    <w:p w14:paraId="0219F394" w14:textId="77777777" w:rsidR="007032A7" w:rsidRPr="002560D8" w:rsidRDefault="007032A7" w:rsidP="00FB6D9B">
      <w:pPr>
        <w:pStyle w:val="BodyText"/>
        <w:rPr>
          <w:rFonts w:ascii="Arial" w:hAnsi="Arial" w:cs="Arial"/>
          <w:sz w:val="25"/>
        </w:rPr>
      </w:pPr>
    </w:p>
    <w:p w14:paraId="38A22266" w14:textId="77777777" w:rsidR="007032A7" w:rsidRPr="00C22985" w:rsidRDefault="007032A7" w:rsidP="00C22985">
      <w:pPr>
        <w:rPr>
          <w:rFonts w:ascii="Arial Narrow" w:hAnsi="Arial Narrow"/>
          <w:b/>
          <w:bCs/>
          <w:color w:val="0B72D9"/>
          <w:sz w:val="36"/>
          <w:szCs w:val="36"/>
        </w:rPr>
      </w:pPr>
      <w:r w:rsidRPr="00C22985">
        <w:rPr>
          <w:rFonts w:ascii="Arial Narrow" w:hAnsi="Arial Narrow"/>
          <w:b/>
          <w:bCs/>
          <w:color w:val="0B72D9"/>
          <w:sz w:val="36"/>
          <w:szCs w:val="36"/>
        </w:rPr>
        <w:t>BUILDING MORE LIVABLE COMMUNITIES</w:t>
      </w:r>
    </w:p>
    <w:p w14:paraId="3F0E6E49" w14:textId="77777777" w:rsidR="007032A7" w:rsidRPr="002560D8" w:rsidRDefault="007032A7" w:rsidP="00FB6D9B">
      <w:pPr>
        <w:pStyle w:val="BodyText"/>
        <w:rPr>
          <w:rFonts w:ascii="Arial" w:hAnsi="Arial" w:cs="Arial"/>
          <w:color w:val="0D0B0B"/>
        </w:rPr>
      </w:pPr>
    </w:p>
    <w:p w14:paraId="27A9BF16" w14:textId="77777777" w:rsidR="007032A7" w:rsidRPr="002560D8" w:rsidRDefault="007032A7" w:rsidP="00FB6D9B">
      <w:pPr>
        <w:pStyle w:val="BodyText"/>
        <w:rPr>
          <w:rFonts w:ascii="Arial" w:hAnsi="Arial" w:cs="Arial"/>
          <w:color w:val="0D0B0B"/>
        </w:rPr>
      </w:pPr>
      <w:r w:rsidRPr="002560D8">
        <w:rPr>
          <w:rFonts w:ascii="Arial" w:hAnsi="Arial" w:cs="Arial"/>
          <w:color w:val="0D0B0B"/>
        </w:rPr>
        <w:t>The arts were among the economic sectors most devastated by the COVID-19 pandemic and remain among the slowest to recover. Yet, they still helped us heal socially and recover economically. The arts infused our lives with joy when it was hard to find, staved off isolation and loneliness when it was most persistent, and increased life satisfaction when it lagged the most. The arts were also kindling for the economy, getting people out of their homes and spending money in the community.</w:t>
      </w:r>
      <w:r w:rsidRPr="002560D8">
        <w:rPr>
          <w:rFonts w:ascii="Arial" w:hAnsi="Arial" w:cs="Arial"/>
          <w:color w:val="0D0B0B"/>
          <w:spacing w:val="-7"/>
        </w:rPr>
        <w:t xml:space="preserve"> </w:t>
      </w:r>
      <w:r w:rsidRPr="002560D8">
        <w:rPr>
          <w:rFonts w:ascii="Arial" w:hAnsi="Arial" w:cs="Arial"/>
          <w:b/>
          <w:bCs/>
          <w:color w:val="0D0B0B"/>
        </w:rPr>
        <w:t>AEP6</w:t>
      </w:r>
      <w:r w:rsidRPr="002560D8">
        <w:rPr>
          <w:rFonts w:ascii="Arial" w:hAnsi="Arial" w:cs="Arial"/>
          <w:b/>
          <w:bCs/>
          <w:color w:val="0D0B0B"/>
          <w:spacing w:val="-8"/>
        </w:rPr>
        <w:t xml:space="preserve"> </w:t>
      </w:r>
      <w:r w:rsidRPr="002560D8">
        <w:rPr>
          <w:rFonts w:ascii="Arial" w:hAnsi="Arial" w:cs="Arial"/>
          <w:b/>
          <w:bCs/>
          <w:color w:val="0D0B0B"/>
        </w:rPr>
        <w:t>makes</w:t>
      </w:r>
      <w:r w:rsidRPr="002560D8">
        <w:rPr>
          <w:rFonts w:ascii="Arial" w:hAnsi="Arial" w:cs="Arial"/>
          <w:b/>
          <w:bCs/>
          <w:color w:val="0D0B0B"/>
          <w:spacing w:val="-7"/>
        </w:rPr>
        <w:t xml:space="preserve"> </w:t>
      </w:r>
      <w:r w:rsidRPr="002560D8">
        <w:rPr>
          <w:rFonts w:ascii="Arial" w:hAnsi="Arial" w:cs="Arial"/>
          <w:b/>
          <w:bCs/>
          <w:color w:val="0D0B0B"/>
        </w:rPr>
        <w:t>clear</w:t>
      </w:r>
      <w:r w:rsidRPr="002560D8">
        <w:rPr>
          <w:rFonts w:ascii="Arial" w:hAnsi="Arial" w:cs="Arial"/>
          <w:b/>
          <w:bCs/>
          <w:color w:val="0D0B0B"/>
          <w:spacing w:val="-7"/>
        </w:rPr>
        <w:t xml:space="preserve"> </w:t>
      </w:r>
      <w:r w:rsidRPr="002560D8">
        <w:rPr>
          <w:rFonts w:ascii="Arial" w:hAnsi="Arial" w:cs="Arial"/>
          <w:b/>
          <w:bCs/>
          <w:color w:val="0D0B0B"/>
        </w:rPr>
        <w:t>that</w:t>
      </w:r>
      <w:r w:rsidRPr="002560D8">
        <w:rPr>
          <w:rFonts w:ascii="Arial" w:hAnsi="Arial" w:cs="Arial"/>
          <w:b/>
          <w:bCs/>
          <w:color w:val="0D0B0B"/>
          <w:spacing w:val="-7"/>
        </w:rPr>
        <w:t xml:space="preserve"> </w:t>
      </w:r>
      <w:r w:rsidRPr="002560D8">
        <w:rPr>
          <w:rFonts w:ascii="Arial" w:hAnsi="Arial" w:cs="Arial"/>
          <w:b/>
          <w:bCs/>
          <w:color w:val="0D0B0B"/>
        </w:rPr>
        <w:t>when</w:t>
      </w:r>
      <w:r w:rsidRPr="002560D8">
        <w:rPr>
          <w:rFonts w:ascii="Arial" w:hAnsi="Arial" w:cs="Arial"/>
          <w:b/>
          <w:bCs/>
          <w:color w:val="0D0B0B"/>
          <w:spacing w:val="-7"/>
        </w:rPr>
        <w:t xml:space="preserve"> </w:t>
      </w:r>
      <w:r w:rsidRPr="002560D8">
        <w:rPr>
          <w:rFonts w:ascii="Arial" w:hAnsi="Arial" w:cs="Arial"/>
          <w:b/>
          <w:bCs/>
          <w:color w:val="0D0B0B"/>
        </w:rPr>
        <w:t>we</w:t>
      </w:r>
      <w:r w:rsidRPr="002560D8">
        <w:rPr>
          <w:rFonts w:ascii="Arial" w:hAnsi="Arial" w:cs="Arial"/>
          <w:b/>
          <w:bCs/>
          <w:color w:val="0D0B0B"/>
          <w:spacing w:val="-7"/>
        </w:rPr>
        <w:t xml:space="preserve"> </w:t>
      </w:r>
      <w:r w:rsidRPr="002560D8">
        <w:rPr>
          <w:rFonts w:ascii="Arial" w:hAnsi="Arial" w:cs="Arial"/>
          <w:b/>
          <w:bCs/>
          <w:color w:val="0D0B0B"/>
        </w:rPr>
        <w:t>fund</w:t>
      </w:r>
      <w:r w:rsidRPr="002560D8">
        <w:rPr>
          <w:rFonts w:ascii="Arial" w:hAnsi="Arial" w:cs="Arial"/>
          <w:b/>
          <w:bCs/>
          <w:color w:val="0D0B0B"/>
          <w:spacing w:val="-7"/>
        </w:rPr>
        <w:t xml:space="preserve"> </w:t>
      </w:r>
      <w:r w:rsidRPr="002560D8">
        <w:rPr>
          <w:rFonts w:ascii="Arial" w:hAnsi="Arial" w:cs="Arial"/>
          <w:b/>
          <w:bCs/>
          <w:color w:val="0D0B0B"/>
        </w:rPr>
        <w:t>the</w:t>
      </w:r>
      <w:r w:rsidRPr="002560D8">
        <w:rPr>
          <w:rFonts w:ascii="Arial" w:hAnsi="Arial" w:cs="Arial"/>
          <w:b/>
          <w:bCs/>
          <w:color w:val="0D0B0B"/>
          <w:spacing w:val="-7"/>
        </w:rPr>
        <w:t xml:space="preserve"> </w:t>
      </w:r>
      <w:r w:rsidRPr="002560D8">
        <w:rPr>
          <w:rFonts w:ascii="Arial" w:hAnsi="Arial" w:cs="Arial"/>
          <w:b/>
          <w:bCs/>
          <w:color w:val="0D0B0B"/>
        </w:rPr>
        <w:t xml:space="preserve">arts, we are </w:t>
      </w:r>
      <w:r w:rsidRPr="002560D8">
        <w:rPr>
          <w:rFonts w:ascii="Arial" w:hAnsi="Arial" w:cs="Arial"/>
          <w:b/>
          <w:bCs/>
          <w:color w:val="0D0B0B"/>
          <w:spacing w:val="-2"/>
        </w:rPr>
        <w:t>investing</w:t>
      </w:r>
      <w:r w:rsidRPr="002560D8">
        <w:rPr>
          <w:rFonts w:ascii="Arial" w:hAnsi="Arial" w:cs="Arial"/>
          <w:b/>
          <w:bCs/>
          <w:color w:val="0D0B0B"/>
          <w:spacing w:val="-5"/>
        </w:rPr>
        <w:t xml:space="preserve"> </w:t>
      </w:r>
      <w:r w:rsidRPr="002560D8">
        <w:rPr>
          <w:rFonts w:ascii="Arial" w:hAnsi="Arial" w:cs="Arial"/>
          <w:b/>
          <w:bCs/>
          <w:color w:val="0D0B0B"/>
          <w:spacing w:val="-2"/>
        </w:rPr>
        <w:t>in</w:t>
      </w:r>
      <w:r w:rsidRPr="002560D8">
        <w:rPr>
          <w:rFonts w:ascii="Arial" w:hAnsi="Arial" w:cs="Arial"/>
          <w:b/>
          <w:bCs/>
          <w:color w:val="0D0B0B"/>
          <w:spacing w:val="-5"/>
        </w:rPr>
        <w:t xml:space="preserve"> </w:t>
      </w:r>
      <w:r w:rsidRPr="002560D8">
        <w:rPr>
          <w:rFonts w:ascii="Arial" w:hAnsi="Arial" w:cs="Arial"/>
          <w:b/>
          <w:bCs/>
          <w:color w:val="0D0B0B"/>
          <w:spacing w:val="-2"/>
        </w:rPr>
        <w:t>an</w:t>
      </w:r>
      <w:r w:rsidRPr="002560D8">
        <w:rPr>
          <w:rFonts w:ascii="Arial" w:hAnsi="Arial" w:cs="Arial"/>
          <w:b/>
          <w:bCs/>
          <w:color w:val="0D0B0B"/>
          <w:spacing w:val="-5"/>
        </w:rPr>
        <w:t xml:space="preserve"> </w:t>
      </w:r>
      <w:r w:rsidRPr="002560D8">
        <w:rPr>
          <w:rFonts w:ascii="Arial" w:hAnsi="Arial" w:cs="Arial"/>
          <w:b/>
          <w:bCs/>
          <w:color w:val="0D0B0B"/>
          <w:spacing w:val="-2"/>
        </w:rPr>
        <w:t>industry</w:t>
      </w:r>
      <w:r w:rsidRPr="002560D8">
        <w:rPr>
          <w:rFonts w:ascii="Arial" w:hAnsi="Arial" w:cs="Arial"/>
          <w:b/>
          <w:bCs/>
          <w:color w:val="0D0B0B"/>
          <w:spacing w:val="-5"/>
        </w:rPr>
        <w:t xml:space="preserve"> </w:t>
      </w:r>
      <w:r w:rsidRPr="002560D8">
        <w:rPr>
          <w:rFonts w:ascii="Arial" w:hAnsi="Arial" w:cs="Arial"/>
          <w:b/>
          <w:bCs/>
          <w:color w:val="0D0B0B"/>
          <w:spacing w:val="-2"/>
        </w:rPr>
        <w:t>that</w:t>
      </w:r>
      <w:r w:rsidRPr="002560D8">
        <w:rPr>
          <w:rFonts w:ascii="Arial" w:hAnsi="Arial" w:cs="Arial"/>
          <w:b/>
          <w:bCs/>
          <w:color w:val="0D0B0B"/>
          <w:spacing w:val="-5"/>
        </w:rPr>
        <w:t xml:space="preserve"> </w:t>
      </w:r>
      <w:r w:rsidRPr="002560D8">
        <w:rPr>
          <w:rFonts w:ascii="Arial" w:hAnsi="Arial" w:cs="Arial"/>
          <w:b/>
          <w:bCs/>
          <w:color w:val="0D0B0B"/>
          <w:spacing w:val="-2"/>
        </w:rPr>
        <w:t>stimulates</w:t>
      </w:r>
      <w:r w:rsidRPr="002560D8">
        <w:rPr>
          <w:rFonts w:ascii="Arial" w:hAnsi="Arial" w:cs="Arial"/>
          <w:b/>
          <w:bCs/>
          <w:color w:val="0D0B0B"/>
          <w:spacing w:val="-5"/>
        </w:rPr>
        <w:t xml:space="preserve"> </w:t>
      </w:r>
      <w:r w:rsidRPr="002560D8">
        <w:rPr>
          <w:rFonts w:ascii="Arial" w:hAnsi="Arial" w:cs="Arial"/>
          <w:b/>
          <w:bCs/>
          <w:color w:val="0D0B0B"/>
          <w:spacing w:val="-2"/>
        </w:rPr>
        <w:t>the</w:t>
      </w:r>
      <w:r w:rsidRPr="002560D8">
        <w:rPr>
          <w:rFonts w:ascii="Arial" w:hAnsi="Arial" w:cs="Arial"/>
          <w:b/>
          <w:bCs/>
          <w:color w:val="0D0B0B"/>
          <w:spacing w:val="-5"/>
        </w:rPr>
        <w:t xml:space="preserve"> </w:t>
      </w:r>
      <w:r w:rsidRPr="002560D8">
        <w:rPr>
          <w:rFonts w:ascii="Arial" w:hAnsi="Arial" w:cs="Arial"/>
          <w:b/>
          <w:bCs/>
          <w:color w:val="0D0B0B"/>
          <w:spacing w:val="-2"/>
        </w:rPr>
        <w:t xml:space="preserve">economy, </w:t>
      </w:r>
      <w:r w:rsidRPr="002560D8">
        <w:rPr>
          <w:rFonts w:ascii="Arial" w:hAnsi="Arial" w:cs="Arial"/>
          <w:b/>
          <w:bCs/>
          <w:color w:val="0D0B0B"/>
        </w:rPr>
        <w:t>supports local jobs, and contributes to building healthy and vibrant communities</w:t>
      </w:r>
      <w:r w:rsidRPr="002560D8">
        <w:rPr>
          <w:rFonts w:ascii="Arial" w:hAnsi="Arial" w:cs="Arial"/>
          <w:color w:val="0D0B0B"/>
        </w:rPr>
        <w:t>.</w:t>
      </w:r>
    </w:p>
    <w:p w14:paraId="36147D4B" w14:textId="77777777" w:rsidR="007032A7" w:rsidRDefault="007032A7">
      <w:pPr>
        <w:rPr>
          <w:rFonts w:ascii="Arial" w:hAnsi="Arial" w:cs="Arial"/>
          <w:color w:val="0D0B0B"/>
        </w:rPr>
      </w:pPr>
    </w:p>
    <w:p w14:paraId="4B1778F7" w14:textId="77777777" w:rsidR="007032A7" w:rsidRPr="00177858" w:rsidRDefault="007032A7" w:rsidP="00177858">
      <w:pPr>
        <w:ind w:left="180" w:hanging="180"/>
        <w:rPr>
          <w:rFonts w:ascii="Arial" w:hAnsi="Arial" w:cs="Arial"/>
          <w:color w:val="0D0B0B"/>
          <w:vertAlign w:val="superscript"/>
        </w:rPr>
      </w:pPr>
      <w:r w:rsidRPr="00177858">
        <w:rPr>
          <w:rFonts w:ascii="Arial" w:hAnsi="Arial" w:cs="Arial"/>
          <w:color w:val="0D0B0B"/>
          <w:vertAlign w:val="superscript"/>
        </w:rPr>
        <w:t>1</w:t>
      </w:r>
      <w:r w:rsidRPr="00177858">
        <w:rPr>
          <w:rFonts w:ascii="Arial" w:hAnsi="Arial" w:cs="Arial"/>
          <w:color w:val="0D0B0B"/>
          <w:vertAlign w:val="superscript"/>
        </w:rPr>
        <w:tab/>
      </w:r>
      <w:r w:rsidRPr="00177858">
        <w:rPr>
          <w:rFonts w:ascii="Arial" w:hAnsi="Arial" w:cs="Arial"/>
          <w:color w:val="292522"/>
          <w:sz w:val="16"/>
          <w:szCs w:val="16"/>
          <w:shd w:val="clear" w:color="auto" w:fill="FFFFFF"/>
        </w:rPr>
        <w:t>Americans for the Arts believes that language and identity go hand-in-hand and are essential to how we name and organize any community. We use the terms BIPOC (Black, Indigenous, People of Color) and ALAANA (African, Latin</w:t>
      </w:r>
      <w:r>
        <w:rPr>
          <w:rFonts w:ascii="Arial" w:hAnsi="Arial" w:cs="Arial"/>
          <w:color w:val="292522"/>
          <w:sz w:val="16"/>
          <w:szCs w:val="16"/>
          <w:shd w:val="clear" w:color="auto" w:fill="FFFFFF"/>
        </w:rPr>
        <w:t>e</w:t>
      </w:r>
      <w:r w:rsidRPr="00177858">
        <w:rPr>
          <w:rFonts w:ascii="Arial" w:hAnsi="Arial" w:cs="Arial"/>
          <w:color w:val="292522"/>
          <w:sz w:val="16"/>
          <w:szCs w:val="16"/>
          <w:shd w:val="clear" w:color="auto" w:fill="FFFFFF"/>
        </w:rPr>
        <w:t>, Asian, Arab, Native American) to represent People of Color and</w:t>
      </w:r>
      <w:r>
        <w:rPr>
          <w:rFonts w:ascii="Arial" w:hAnsi="Arial" w:cs="Arial"/>
          <w:color w:val="292522"/>
          <w:sz w:val="16"/>
          <w:szCs w:val="16"/>
          <w:shd w:val="clear" w:color="auto" w:fill="FFFFFF"/>
        </w:rPr>
        <w:t xml:space="preserve"> </w:t>
      </w:r>
      <w:r w:rsidRPr="00177858">
        <w:rPr>
          <w:rFonts w:ascii="Arial" w:hAnsi="Arial" w:cs="Arial"/>
          <w:color w:val="292522"/>
          <w:sz w:val="16"/>
          <w:szCs w:val="16"/>
          <w:shd w:val="clear" w:color="auto" w:fill="FFFFFF"/>
        </w:rPr>
        <w:t xml:space="preserve">Communities of Color. While these terms do not fully encompass or represent the complicated and multi-layered nature of indigeneity or ethnic and racial identities, they are the most commonly used terms in our work. We invite and encourage </w:t>
      </w:r>
      <w:r>
        <w:rPr>
          <w:rFonts w:ascii="Arial" w:hAnsi="Arial" w:cs="Arial"/>
          <w:color w:val="292522"/>
          <w:sz w:val="16"/>
          <w:szCs w:val="16"/>
          <w:shd w:val="clear" w:color="auto" w:fill="FFFFFF"/>
        </w:rPr>
        <w:t>anyone who engages with the AEP6 study</w:t>
      </w:r>
      <w:r w:rsidRPr="00177858">
        <w:rPr>
          <w:rFonts w:ascii="Arial" w:hAnsi="Arial" w:cs="Arial"/>
          <w:color w:val="292522"/>
          <w:sz w:val="16"/>
          <w:szCs w:val="16"/>
          <w:shd w:val="clear" w:color="auto" w:fill="FFFFFF"/>
        </w:rPr>
        <w:t xml:space="preserve"> to examine and explore the terms used in your community and that are important </w:t>
      </w:r>
      <w:r>
        <w:rPr>
          <w:rFonts w:ascii="Arial" w:hAnsi="Arial" w:cs="Arial"/>
          <w:color w:val="292522"/>
          <w:sz w:val="16"/>
          <w:szCs w:val="16"/>
          <w:shd w:val="clear" w:color="auto" w:fill="FFFFFF"/>
        </w:rPr>
        <w:t xml:space="preserve">to </w:t>
      </w:r>
      <w:r w:rsidRPr="00177858">
        <w:rPr>
          <w:rFonts w:ascii="Arial" w:hAnsi="Arial" w:cs="Arial"/>
          <w:color w:val="292522"/>
          <w:sz w:val="16"/>
          <w:szCs w:val="16"/>
          <w:shd w:val="clear" w:color="auto" w:fill="FFFFFF"/>
        </w:rPr>
        <w:t>and valued by</w:t>
      </w:r>
      <w:r>
        <w:rPr>
          <w:rFonts w:ascii="Arial" w:hAnsi="Arial" w:cs="Arial"/>
          <w:color w:val="292522"/>
          <w:sz w:val="16"/>
          <w:szCs w:val="16"/>
          <w:shd w:val="clear" w:color="auto" w:fill="FFFFFF"/>
        </w:rPr>
        <w:t xml:space="preserve"> the</w:t>
      </w:r>
      <w:r w:rsidRPr="00177858">
        <w:rPr>
          <w:rFonts w:ascii="Arial" w:hAnsi="Arial" w:cs="Arial"/>
          <w:color w:val="292522"/>
          <w:sz w:val="16"/>
          <w:szCs w:val="16"/>
          <w:shd w:val="clear" w:color="auto" w:fill="FFFFFF"/>
        </w:rPr>
        <w:t xml:space="preserve"> individuals you interact with, support, and engage.</w:t>
      </w:r>
      <w:r w:rsidRPr="00177858">
        <w:rPr>
          <w:rFonts w:ascii="Arial" w:hAnsi="Arial" w:cs="Arial"/>
          <w:color w:val="0D0B0B"/>
          <w:vertAlign w:val="superscript"/>
        </w:rPr>
        <w:br w:type="page"/>
      </w:r>
    </w:p>
    <w:p w14:paraId="5E8889F3" w14:textId="77777777" w:rsidR="007032A7" w:rsidRPr="002560D8" w:rsidRDefault="007032A7" w:rsidP="00FB6D9B">
      <w:pPr>
        <w:rPr>
          <w:rFonts w:ascii="Arial" w:hAnsi="Arial" w:cs="Arial"/>
          <w:i/>
          <w:color w:val="FFFFFF"/>
        </w:rPr>
      </w:pPr>
    </w:p>
    <w:p w14:paraId="37211089" w14:textId="77777777" w:rsidR="007032A7" w:rsidRPr="00C22985" w:rsidRDefault="007032A7" w:rsidP="00C22985">
      <w:pPr>
        <w:rPr>
          <w:rFonts w:ascii="Arial Narrow" w:hAnsi="Arial Narrow"/>
          <w:b/>
          <w:bCs/>
          <w:sz w:val="48"/>
          <w:szCs w:val="48"/>
        </w:rPr>
      </w:pPr>
      <w:r w:rsidRPr="00C22985">
        <w:rPr>
          <w:rFonts w:ascii="Arial Narrow" w:hAnsi="Arial Narrow"/>
          <w:b/>
          <w:bCs/>
          <w:noProof/>
          <w:color w:val="FFFFFF" w:themeColor="background1"/>
          <w:sz w:val="48"/>
          <w:szCs w:val="48"/>
        </w:rPr>
        <mc:AlternateContent>
          <mc:Choice Requires="wps">
            <w:drawing>
              <wp:anchor distT="0" distB="0" distL="0" distR="0" simplePos="0" relativeHeight="251671552" behindDoc="1" locked="0" layoutInCell="1" allowOverlap="1" wp14:anchorId="5DA0283F" wp14:editId="6434E981">
                <wp:simplePos x="0" y="0"/>
                <wp:positionH relativeFrom="margin">
                  <wp:posOffset>-482600</wp:posOffset>
                </wp:positionH>
                <wp:positionV relativeFrom="margin">
                  <wp:posOffset>-393700</wp:posOffset>
                </wp:positionV>
                <wp:extent cx="6896100" cy="8559800"/>
                <wp:effectExtent l="0" t="0" r="0" b="0"/>
                <wp:wrapNone/>
                <wp:docPr id="631404645"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85598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03049"/>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F4345" id="Graphic 68" o:spid="_x0000_s1026" style="position:absolute;margin-left:-38pt;margin-top:-31pt;width:543pt;height:674pt;z-index:-25164492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" path="m7772400,l,,,10058400r7772400,l7772400,xe" fillcolor="#003049" stroked="f">
                <v:path arrowok="t"/>
                <w10:wrap anchorx="margin" anchory="margin"/>
              </v:shape>
            </w:pict>
          </mc:Fallback>
        </mc:AlternateContent>
      </w:r>
      <w:r w:rsidRPr="00C22985">
        <w:rPr>
          <w:rFonts w:ascii="Arial Narrow" w:hAnsi="Arial Narrow"/>
          <w:b/>
          <w:bCs/>
          <w:color w:val="FFFFFF" w:themeColor="background1"/>
          <w:sz w:val="48"/>
          <w:szCs w:val="48"/>
        </w:rPr>
        <w:t>TOP AEP6 TAKEAWAYS</w:t>
      </w:r>
      <w:r w:rsidRPr="00C22985">
        <w:rPr>
          <w:rFonts w:ascii="Arial Narrow" w:hAnsi="Arial Narrow"/>
          <w:b/>
          <w:bCs/>
          <w:color w:val="FFFFFF" w:themeColor="background1"/>
          <w:sz w:val="48"/>
          <w:szCs w:val="48"/>
        </w:rPr>
        <w:br/>
        <w:t xml:space="preserve">in </w:t>
      </w:r>
      <w:r w:rsidRPr="00095303">
        <w:rPr>
          <w:rFonts w:ascii="Arial Narrow" w:hAnsi="Arial Narrow"/>
          <w:b/>
          <w:bCs/>
          <w:noProof/>
          <w:color w:val="FFFFFF" w:themeColor="background1"/>
          <w:sz w:val="48"/>
          <w:szCs w:val="48"/>
        </w:rPr>
        <w:t>Door County</w:t>
      </w:r>
    </w:p>
    <w:p w14:paraId="0A8428C5" w14:textId="77777777" w:rsidR="007032A7" w:rsidRPr="002560D8" w:rsidRDefault="007032A7" w:rsidP="0020194A">
      <w:pPr>
        <w:pStyle w:val="ListParagraph"/>
        <w:tabs>
          <w:tab w:val="left" w:pos="1079"/>
        </w:tabs>
        <w:spacing w:before="0"/>
        <w:ind w:left="0" w:firstLine="0"/>
        <w:rPr>
          <w:rFonts w:ascii="Arial" w:hAnsi="Arial" w:cs="Arial"/>
          <w:color w:val="FFFFFF" w:themeColor="background1"/>
          <w:sz w:val="20"/>
          <w:szCs w:val="20"/>
        </w:rPr>
      </w:pPr>
    </w:p>
    <w:p w14:paraId="0B1CCE9C" w14:textId="77777777" w:rsidR="007032A7" w:rsidRPr="002560D8" w:rsidRDefault="007032A7" w:rsidP="006A66AC">
      <w:pPr>
        <w:pStyle w:val="ListParagraph"/>
        <w:numPr>
          <w:ilvl w:val="0"/>
          <w:numId w:val="5"/>
        </w:numPr>
        <w:tabs>
          <w:tab w:val="left" w:pos="1079"/>
        </w:tabs>
        <w:spacing w:after="120"/>
        <w:rPr>
          <w:rFonts w:ascii="Arial" w:hAnsi="Arial" w:cs="Arial"/>
          <w:color w:val="FFFFFF" w:themeColor="background1"/>
        </w:rPr>
      </w:pPr>
      <w:r w:rsidRPr="002560D8">
        <w:rPr>
          <w:rFonts w:ascii="Arial" w:hAnsi="Arial" w:cs="Arial"/>
          <w:color w:val="FFFFFF" w:themeColor="background1"/>
        </w:rPr>
        <w:t>Arts &amp; Economic Prosperity 6 (AEP6) is an economic</w:t>
      </w:r>
      <w:r w:rsidRPr="002560D8">
        <w:rPr>
          <w:rFonts w:ascii="Arial" w:hAnsi="Arial" w:cs="Arial"/>
          <w:color w:val="FFFFFF" w:themeColor="background1"/>
          <w:spacing w:val="-14"/>
        </w:rPr>
        <w:t xml:space="preserve"> </w:t>
      </w:r>
      <w:r w:rsidRPr="002560D8">
        <w:rPr>
          <w:rFonts w:ascii="Arial" w:hAnsi="Arial" w:cs="Arial"/>
          <w:color w:val="FFFFFF" w:themeColor="background1"/>
        </w:rPr>
        <w:t>and</w:t>
      </w:r>
      <w:r w:rsidRPr="002560D8">
        <w:rPr>
          <w:rFonts w:ascii="Arial" w:hAnsi="Arial" w:cs="Arial"/>
          <w:color w:val="FFFFFF" w:themeColor="background1"/>
          <w:spacing w:val="-14"/>
        </w:rPr>
        <w:t xml:space="preserve"> </w:t>
      </w:r>
      <w:r w:rsidRPr="002560D8">
        <w:rPr>
          <w:rFonts w:ascii="Arial" w:hAnsi="Arial" w:cs="Arial"/>
          <w:color w:val="FFFFFF" w:themeColor="background1"/>
        </w:rPr>
        <w:t>social</w:t>
      </w:r>
      <w:r w:rsidRPr="002560D8">
        <w:rPr>
          <w:rFonts w:ascii="Arial" w:hAnsi="Arial" w:cs="Arial"/>
          <w:color w:val="FFFFFF" w:themeColor="background1"/>
          <w:spacing w:val="-14"/>
        </w:rPr>
        <w:t xml:space="preserve"> </w:t>
      </w:r>
      <w:r w:rsidRPr="002560D8">
        <w:rPr>
          <w:rFonts w:ascii="Arial" w:hAnsi="Arial" w:cs="Arial"/>
          <w:color w:val="FFFFFF" w:themeColor="background1"/>
        </w:rPr>
        <w:t>impact</w:t>
      </w:r>
      <w:r w:rsidRPr="002560D8">
        <w:rPr>
          <w:rFonts w:ascii="Arial" w:hAnsi="Arial" w:cs="Arial"/>
          <w:color w:val="FFFFFF" w:themeColor="background1"/>
          <w:spacing w:val="-14"/>
        </w:rPr>
        <w:t xml:space="preserve"> </w:t>
      </w:r>
      <w:r w:rsidRPr="002560D8">
        <w:rPr>
          <w:rFonts w:ascii="Arial" w:hAnsi="Arial" w:cs="Arial"/>
          <w:color w:val="FFFFFF" w:themeColor="background1"/>
        </w:rPr>
        <w:t>study</w:t>
      </w:r>
      <w:r w:rsidRPr="002560D8">
        <w:rPr>
          <w:rFonts w:ascii="Arial" w:hAnsi="Arial" w:cs="Arial"/>
          <w:color w:val="FFFFFF" w:themeColor="background1"/>
          <w:spacing w:val="-14"/>
        </w:rPr>
        <w:t xml:space="preserve"> </w:t>
      </w:r>
      <w:r w:rsidRPr="002560D8">
        <w:rPr>
          <w:rFonts w:ascii="Arial" w:hAnsi="Arial" w:cs="Arial"/>
          <w:color w:val="FFFFFF" w:themeColor="background1"/>
        </w:rPr>
        <w:t>of</w:t>
      </w:r>
      <w:r w:rsidRPr="002560D8">
        <w:rPr>
          <w:rFonts w:ascii="Arial" w:hAnsi="Arial" w:cs="Arial"/>
          <w:color w:val="FFFFFF" w:themeColor="background1"/>
          <w:spacing w:val="-14"/>
        </w:rPr>
        <w:t xml:space="preserve"> </w:t>
      </w:r>
      <w:r w:rsidRPr="002560D8">
        <w:rPr>
          <w:rFonts w:ascii="Arial" w:hAnsi="Arial" w:cs="Arial"/>
          <w:color w:val="FFFFFF" w:themeColor="background1"/>
        </w:rPr>
        <w:t>the</w:t>
      </w:r>
      <w:r w:rsidRPr="002560D8">
        <w:rPr>
          <w:rFonts w:ascii="Arial" w:hAnsi="Arial" w:cs="Arial"/>
          <w:color w:val="FFFFFF" w:themeColor="background1"/>
          <w:spacing w:val="-14"/>
        </w:rPr>
        <w:t xml:space="preserve"> </w:t>
      </w:r>
      <w:r w:rsidRPr="002560D8">
        <w:rPr>
          <w:rFonts w:ascii="Arial" w:hAnsi="Arial" w:cs="Arial"/>
          <w:color w:val="FFFFFF" w:themeColor="background1"/>
        </w:rPr>
        <w:t xml:space="preserve">nonprofit arts and culture industry. In </w:t>
      </w:r>
      <w:r w:rsidRPr="00095303">
        <w:rPr>
          <w:rFonts w:ascii="Arial" w:hAnsi="Arial" w:cs="Arial"/>
          <w:noProof/>
          <w:color w:val="FFFFFF" w:themeColor="background1"/>
        </w:rPr>
        <w:t>Door County</w:t>
      </w:r>
      <w:r w:rsidRPr="002560D8">
        <w:rPr>
          <w:rFonts w:ascii="Arial" w:hAnsi="Arial" w:cs="Arial"/>
          <w:color w:val="FFFFFF" w:themeColor="background1"/>
        </w:rPr>
        <w:t>,</w:t>
      </w:r>
      <w:r w:rsidRPr="002560D8">
        <w:rPr>
          <w:rFonts w:ascii="Arial" w:hAnsi="Arial" w:cs="Arial"/>
          <w:color w:val="FFFFFF" w:themeColor="background1"/>
          <w:spacing w:val="40"/>
        </w:rPr>
        <w:t xml:space="preserve"> </w:t>
      </w:r>
      <w:r w:rsidRPr="002560D8">
        <w:rPr>
          <w:rFonts w:ascii="Arial" w:hAnsi="Arial" w:cs="Arial"/>
          <w:color w:val="FFFFFF" w:themeColor="background1"/>
        </w:rPr>
        <w:t xml:space="preserve">the sector generated </w:t>
      </w:r>
      <w:r w:rsidRPr="00095303">
        <w:rPr>
          <w:rFonts w:ascii="Arial" w:hAnsi="Arial" w:cs="Arial"/>
          <w:noProof/>
          <w:color w:val="FFFFFF" w:themeColor="background1"/>
        </w:rPr>
        <w:t>$38.6 million</w:t>
      </w:r>
      <w:r w:rsidRPr="002560D8">
        <w:rPr>
          <w:rFonts w:ascii="Arial" w:hAnsi="Arial" w:cs="Arial"/>
          <w:color w:val="FFFFFF" w:themeColor="background1"/>
        </w:rPr>
        <w:t xml:space="preserve"> in economic activity during </w:t>
      </w:r>
      <w:r w:rsidRPr="00095303">
        <w:rPr>
          <w:rFonts w:ascii="Arial" w:hAnsi="Arial" w:cs="Arial"/>
          <w:noProof/>
          <w:color w:val="FFFFFF" w:themeColor="background1"/>
        </w:rPr>
        <w:t>2022</w:t>
      </w:r>
      <w:r w:rsidRPr="002560D8">
        <w:rPr>
          <w:rFonts w:ascii="Arial" w:hAnsi="Arial" w:cs="Arial"/>
          <w:color w:val="FFFFFF" w:themeColor="background1"/>
        </w:rPr>
        <w:t>—</w:t>
      </w:r>
      <w:r w:rsidRPr="00095303">
        <w:rPr>
          <w:rFonts w:ascii="Arial" w:hAnsi="Arial" w:cs="Arial"/>
          <w:noProof/>
          <w:color w:val="FFFFFF" w:themeColor="background1"/>
        </w:rPr>
        <w:t>$16.8 million</w:t>
      </w:r>
      <w:r w:rsidRPr="002560D8">
        <w:rPr>
          <w:rFonts w:ascii="Arial" w:hAnsi="Arial" w:cs="Arial"/>
          <w:color w:val="FFFFFF" w:themeColor="background1"/>
        </w:rPr>
        <w:t xml:space="preserve"> in spending by arts</w:t>
      </w:r>
      <w:r w:rsidRPr="002560D8">
        <w:rPr>
          <w:rFonts w:ascii="Arial" w:hAnsi="Arial" w:cs="Arial"/>
          <w:color w:val="FFFFFF" w:themeColor="background1"/>
          <w:spacing w:val="-1"/>
        </w:rPr>
        <w:t xml:space="preserve"> </w:t>
      </w:r>
      <w:r w:rsidRPr="002560D8">
        <w:rPr>
          <w:rFonts w:ascii="Arial" w:hAnsi="Arial" w:cs="Arial"/>
          <w:color w:val="FFFFFF" w:themeColor="background1"/>
        </w:rPr>
        <w:t>and</w:t>
      </w:r>
      <w:r w:rsidRPr="002560D8">
        <w:rPr>
          <w:rFonts w:ascii="Arial" w:hAnsi="Arial" w:cs="Arial"/>
          <w:color w:val="FFFFFF" w:themeColor="background1"/>
          <w:spacing w:val="-1"/>
        </w:rPr>
        <w:t xml:space="preserve"> </w:t>
      </w:r>
      <w:r w:rsidRPr="002560D8">
        <w:rPr>
          <w:rFonts w:ascii="Arial" w:hAnsi="Arial" w:cs="Arial"/>
          <w:color w:val="FFFFFF" w:themeColor="background1"/>
        </w:rPr>
        <w:t>culture organizations</w:t>
      </w:r>
      <w:r w:rsidRPr="002560D8">
        <w:rPr>
          <w:rFonts w:ascii="Arial" w:hAnsi="Arial" w:cs="Arial"/>
          <w:color w:val="FFFFFF" w:themeColor="background1"/>
          <w:spacing w:val="-1"/>
        </w:rPr>
        <w:t xml:space="preserve"> </w:t>
      </w:r>
      <w:r w:rsidRPr="002560D8">
        <w:rPr>
          <w:rFonts w:ascii="Arial" w:hAnsi="Arial" w:cs="Arial"/>
          <w:color w:val="FFFFFF" w:themeColor="background1"/>
        </w:rPr>
        <w:t>and an</w:t>
      </w:r>
      <w:r w:rsidRPr="002560D8">
        <w:rPr>
          <w:rFonts w:ascii="Arial" w:hAnsi="Arial" w:cs="Arial"/>
          <w:color w:val="FFFFFF" w:themeColor="background1"/>
          <w:spacing w:val="-1"/>
        </w:rPr>
        <w:t xml:space="preserve"> </w:t>
      </w:r>
      <w:r w:rsidRPr="002560D8">
        <w:rPr>
          <w:rFonts w:ascii="Arial" w:hAnsi="Arial" w:cs="Arial"/>
          <w:color w:val="FFFFFF" w:themeColor="background1"/>
          <w:spacing w:val="-2"/>
        </w:rPr>
        <w:t xml:space="preserve">additional </w:t>
      </w:r>
      <w:r w:rsidRPr="00095303">
        <w:rPr>
          <w:rFonts w:ascii="Arial" w:hAnsi="Arial" w:cs="Arial"/>
          <w:noProof/>
          <w:color w:val="FFFFFF" w:themeColor="background1"/>
        </w:rPr>
        <w:t>$21.8 million</w:t>
      </w:r>
      <w:r w:rsidRPr="002560D8">
        <w:rPr>
          <w:rFonts w:ascii="Arial" w:hAnsi="Arial" w:cs="Arial"/>
          <w:color w:val="FFFFFF" w:themeColor="background1"/>
        </w:rPr>
        <w:t xml:space="preserve"> in event-related expenditures by their audiences. That economic activity supported </w:t>
      </w:r>
      <w:r w:rsidRPr="00095303">
        <w:rPr>
          <w:rFonts w:ascii="Arial" w:hAnsi="Arial" w:cs="Arial"/>
          <w:noProof/>
          <w:color w:val="FFFFFF" w:themeColor="background1"/>
        </w:rPr>
        <w:t>738</w:t>
      </w:r>
      <w:r w:rsidRPr="002560D8">
        <w:rPr>
          <w:rFonts w:ascii="Arial" w:hAnsi="Arial" w:cs="Arial"/>
          <w:color w:val="FFFFFF" w:themeColor="background1"/>
        </w:rPr>
        <w:t xml:space="preserve"> jobs, provided </w:t>
      </w:r>
      <w:r w:rsidRPr="00095303">
        <w:rPr>
          <w:rFonts w:ascii="Arial" w:hAnsi="Arial" w:cs="Arial"/>
          <w:noProof/>
          <w:color w:val="FFFFFF" w:themeColor="background1"/>
        </w:rPr>
        <w:t>$17.8 million</w:t>
      </w:r>
      <w:r w:rsidRPr="002560D8">
        <w:rPr>
          <w:rFonts w:ascii="Arial" w:hAnsi="Arial" w:cs="Arial"/>
          <w:color w:val="FFFFFF" w:themeColor="background1"/>
        </w:rPr>
        <w:t xml:space="preserve"> in personal income to residents, and generated </w:t>
      </w:r>
      <w:r w:rsidRPr="00095303">
        <w:rPr>
          <w:rFonts w:ascii="Arial" w:hAnsi="Arial" w:cs="Arial"/>
          <w:noProof/>
          <w:color w:val="FFFFFF" w:themeColor="background1"/>
        </w:rPr>
        <w:t>$6.2 million</w:t>
      </w:r>
      <w:r w:rsidRPr="002560D8">
        <w:rPr>
          <w:rFonts w:ascii="Arial" w:hAnsi="Arial" w:cs="Arial"/>
          <w:color w:val="FFFFFF" w:themeColor="background1"/>
        </w:rPr>
        <w:t xml:space="preserve"> in tax</w:t>
      </w:r>
      <w:r w:rsidRPr="002560D8">
        <w:rPr>
          <w:rFonts w:ascii="Arial" w:hAnsi="Arial" w:cs="Arial"/>
          <w:color w:val="FFFFFF" w:themeColor="background1"/>
          <w:spacing w:val="-3"/>
        </w:rPr>
        <w:t xml:space="preserve"> </w:t>
      </w:r>
      <w:r w:rsidRPr="002560D8">
        <w:rPr>
          <w:rFonts w:ascii="Arial" w:hAnsi="Arial" w:cs="Arial"/>
          <w:color w:val="FFFFFF" w:themeColor="background1"/>
        </w:rPr>
        <w:t>revenue</w:t>
      </w:r>
      <w:r w:rsidRPr="002560D8">
        <w:rPr>
          <w:rFonts w:ascii="Arial" w:hAnsi="Arial" w:cs="Arial"/>
          <w:color w:val="FFFFFF" w:themeColor="background1"/>
          <w:spacing w:val="-2"/>
        </w:rPr>
        <w:t xml:space="preserve"> </w:t>
      </w:r>
      <w:r w:rsidRPr="002560D8">
        <w:rPr>
          <w:rFonts w:ascii="Arial" w:hAnsi="Arial" w:cs="Arial"/>
          <w:color w:val="FFFFFF" w:themeColor="background1"/>
        </w:rPr>
        <w:t>to</w:t>
      </w:r>
      <w:r w:rsidRPr="002560D8">
        <w:rPr>
          <w:rFonts w:ascii="Arial" w:hAnsi="Arial" w:cs="Arial"/>
          <w:color w:val="FFFFFF" w:themeColor="background1"/>
          <w:spacing w:val="-2"/>
        </w:rPr>
        <w:t xml:space="preserve"> </w:t>
      </w:r>
      <w:r w:rsidRPr="002560D8">
        <w:rPr>
          <w:rFonts w:ascii="Arial" w:hAnsi="Arial" w:cs="Arial"/>
          <w:color w:val="FFFFFF" w:themeColor="background1"/>
        </w:rPr>
        <w:t>local,</w:t>
      </w:r>
      <w:r w:rsidRPr="002560D8">
        <w:rPr>
          <w:rFonts w:ascii="Arial" w:hAnsi="Arial" w:cs="Arial"/>
          <w:color w:val="FFFFFF" w:themeColor="background1"/>
          <w:spacing w:val="-3"/>
        </w:rPr>
        <w:t xml:space="preserve"> </w:t>
      </w:r>
      <w:r w:rsidRPr="002560D8">
        <w:rPr>
          <w:rFonts w:ascii="Arial" w:hAnsi="Arial" w:cs="Arial"/>
          <w:color w:val="FFFFFF" w:themeColor="background1"/>
        </w:rPr>
        <w:t>state,</w:t>
      </w:r>
      <w:r w:rsidRPr="002560D8">
        <w:rPr>
          <w:rFonts w:ascii="Arial" w:hAnsi="Arial" w:cs="Arial"/>
          <w:color w:val="FFFFFF" w:themeColor="background1"/>
          <w:spacing w:val="-2"/>
        </w:rPr>
        <w:t xml:space="preserve"> </w:t>
      </w:r>
      <w:r w:rsidRPr="002560D8">
        <w:rPr>
          <w:rFonts w:ascii="Arial" w:hAnsi="Arial" w:cs="Arial"/>
          <w:color w:val="FFFFFF" w:themeColor="background1"/>
        </w:rPr>
        <w:t>and</w:t>
      </w:r>
      <w:r w:rsidRPr="002560D8">
        <w:rPr>
          <w:rFonts w:ascii="Arial" w:hAnsi="Arial" w:cs="Arial"/>
          <w:color w:val="FFFFFF" w:themeColor="background1"/>
          <w:spacing w:val="-2"/>
        </w:rPr>
        <w:t xml:space="preserve"> </w:t>
      </w:r>
      <w:r w:rsidRPr="002560D8">
        <w:rPr>
          <w:rFonts w:ascii="Arial" w:hAnsi="Arial" w:cs="Arial"/>
          <w:color w:val="FFFFFF" w:themeColor="background1"/>
        </w:rPr>
        <w:t>federal</w:t>
      </w:r>
      <w:r w:rsidRPr="002560D8">
        <w:rPr>
          <w:rFonts w:ascii="Arial" w:hAnsi="Arial" w:cs="Arial"/>
          <w:color w:val="FFFFFF" w:themeColor="background1"/>
          <w:spacing w:val="-2"/>
        </w:rPr>
        <w:t xml:space="preserve"> governments.</w:t>
      </w:r>
    </w:p>
    <w:p w14:paraId="6B2EDD42" w14:textId="77777777" w:rsidR="007032A7" w:rsidRPr="002560D8" w:rsidRDefault="007032A7"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Nonprofit arts and culture organizations are businesses.</w:t>
      </w:r>
      <w:r w:rsidRPr="002560D8">
        <w:rPr>
          <w:rFonts w:ascii="Arial" w:hAnsi="Arial" w:cs="Arial"/>
          <w:color w:val="FFFFFF" w:themeColor="background1"/>
          <w:spacing w:val="-4"/>
        </w:rPr>
        <w:t xml:space="preserve"> </w:t>
      </w:r>
      <w:r w:rsidRPr="002560D8">
        <w:rPr>
          <w:rFonts w:ascii="Arial" w:hAnsi="Arial" w:cs="Arial"/>
          <w:color w:val="FFFFFF" w:themeColor="background1"/>
        </w:rPr>
        <w:t xml:space="preserve">They employ people locally, purchase supplies and services from nearby businesses, and </w:t>
      </w:r>
      <w:r w:rsidRPr="002560D8">
        <w:rPr>
          <w:rFonts w:ascii="Arial" w:hAnsi="Arial" w:cs="Arial"/>
          <w:color w:val="FFFFFF" w:themeColor="background1"/>
          <w:spacing w:val="-2"/>
        </w:rPr>
        <w:t>engage</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in</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the</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marketing</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and</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promotion</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of</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their</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 xml:space="preserve">cities </w:t>
      </w:r>
      <w:r w:rsidRPr="002560D8">
        <w:rPr>
          <w:rFonts w:ascii="Arial" w:hAnsi="Arial" w:cs="Arial"/>
          <w:color w:val="FFFFFF" w:themeColor="background1"/>
        </w:rPr>
        <w:t xml:space="preserve">and regions. Their very act of doing business—creating, presenting, exhibiting, engaging—has a positive economic impact and improves community well-being. In </w:t>
      </w:r>
      <w:r w:rsidRPr="00095303">
        <w:rPr>
          <w:rFonts w:ascii="Arial" w:hAnsi="Arial" w:cs="Arial"/>
          <w:noProof/>
          <w:color w:val="FFFFFF" w:themeColor="background1"/>
        </w:rPr>
        <w:t>Door County</w:t>
      </w:r>
      <w:r w:rsidRPr="002560D8">
        <w:rPr>
          <w:rFonts w:ascii="Arial" w:hAnsi="Arial" w:cs="Arial"/>
          <w:color w:val="FFFFFF" w:themeColor="background1"/>
        </w:rPr>
        <w:t>, nonprofit arts and culture organizations spent an estimated $</w:t>
      </w:r>
      <w:r w:rsidRPr="00095303">
        <w:rPr>
          <w:rFonts w:ascii="Arial" w:hAnsi="Arial" w:cs="Arial"/>
          <w:noProof/>
          <w:color w:val="FFFFFF" w:themeColor="background1"/>
        </w:rPr>
        <w:t>$16.8 million</w:t>
      </w:r>
      <w:r w:rsidRPr="002560D8">
        <w:rPr>
          <w:rFonts w:ascii="Arial" w:hAnsi="Arial" w:cs="Arial"/>
          <w:color w:val="FFFFFF" w:themeColor="background1"/>
        </w:rPr>
        <w:t xml:space="preserve"> which supported </w:t>
      </w:r>
      <w:r w:rsidRPr="00095303">
        <w:rPr>
          <w:rFonts w:ascii="Arial" w:hAnsi="Arial" w:cs="Arial"/>
          <w:noProof/>
          <w:color w:val="FFFFFF" w:themeColor="background1"/>
        </w:rPr>
        <w:t>494</w:t>
      </w:r>
      <w:r w:rsidRPr="002560D8">
        <w:rPr>
          <w:rFonts w:ascii="Arial" w:hAnsi="Arial" w:cs="Arial"/>
          <w:color w:val="FFFFFF" w:themeColor="background1"/>
        </w:rPr>
        <w:t xml:space="preserve"> jobs</w:t>
      </w:r>
      <w:r w:rsidRPr="002560D8">
        <w:rPr>
          <w:rFonts w:ascii="Arial" w:hAnsi="Arial" w:cs="Arial"/>
          <w:color w:val="FFFFFF" w:themeColor="background1"/>
          <w:spacing w:val="-4"/>
        </w:rPr>
        <w:t xml:space="preserve"> </w:t>
      </w:r>
      <w:r w:rsidRPr="002560D8">
        <w:rPr>
          <w:rFonts w:ascii="Arial" w:hAnsi="Arial" w:cs="Arial"/>
          <w:color w:val="FFFFFF" w:themeColor="background1"/>
        </w:rPr>
        <w:t>and</w:t>
      </w:r>
      <w:r w:rsidRPr="002560D8">
        <w:rPr>
          <w:rFonts w:ascii="Arial" w:hAnsi="Arial" w:cs="Arial"/>
          <w:color w:val="FFFFFF" w:themeColor="background1"/>
          <w:spacing w:val="-4"/>
        </w:rPr>
        <w:t xml:space="preserve"> </w:t>
      </w:r>
      <w:r w:rsidRPr="002560D8">
        <w:rPr>
          <w:rFonts w:ascii="Arial" w:hAnsi="Arial" w:cs="Arial"/>
          <w:color w:val="FFFFFF" w:themeColor="background1"/>
        </w:rPr>
        <w:t>generated</w:t>
      </w:r>
      <w:r w:rsidRPr="002560D8">
        <w:rPr>
          <w:rFonts w:ascii="Arial" w:hAnsi="Arial" w:cs="Arial"/>
          <w:color w:val="FFFFFF" w:themeColor="background1"/>
          <w:spacing w:val="-4"/>
        </w:rPr>
        <w:t xml:space="preserve"> </w:t>
      </w:r>
      <w:r w:rsidRPr="00095303">
        <w:rPr>
          <w:rFonts w:ascii="Arial" w:hAnsi="Arial" w:cs="Arial"/>
          <w:noProof/>
          <w:color w:val="FFFFFF" w:themeColor="background1"/>
          <w:spacing w:val="-4"/>
        </w:rPr>
        <w:t>$3.0 million</w:t>
      </w:r>
      <w:r w:rsidRPr="002560D8">
        <w:rPr>
          <w:rFonts w:ascii="Arial" w:hAnsi="Arial" w:cs="Arial"/>
          <w:color w:val="FFFFFF" w:themeColor="background1"/>
          <w:spacing w:val="-4"/>
        </w:rPr>
        <w:t xml:space="preserve"> </w:t>
      </w:r>
      <w:r w:rsidRPr="002560D8">
        <w:rPr>
          <w:rFonts w:ascii="Arial" w:hAnsi="Arial" w:cs="Arial"/>
          <w:color w:val="FFFFFF" w:themeColor="background1"/>
        </w:rPr>
        <w:t>in local,</w:t>
      </w:r>
      <w:r w:rsidRPr="002560D8">
        <w:rPr>
          <w:rFonts w:ascii="Arial" w:hAnsi="Arial" w:cs="Arial"/>
          <w:color w:val="FFFFFF" w:themeColor="background1"/>
          <w:spacing w:val="-5"/>
        </w:rPr>
        <w:t xml:space="preserve"> </w:t>
      </w:r>
      <w:r w:rsidRPr="002560D8">
        <w:rPr>
          <w:rFonts w:ascii="Arial" w:hAnsi="Arial" w:cs="Arial"/>
          <w:color w:val="FFFFFF" w:themeColor="background1"/>
        </w:rPr>
        <w:t>state,</w:t>
      </w:r>
      <w:r w:rsidRPr="002560D8">
        <w:rPr>
          <w:rFonts w:ascii="Arial" w:hAnsi="Arial" w:cs="Arial"/>
          <w:color w:val="FFFFFF" w:themeColor="background1"/>
          <w:spacing w:val="-5"/>
        </w:rPr>
        <w:t xml:space="preserve"> </w:t>
      </w:r>
      <w:r w:rsidRPr="002560D8">
        <w:rPr>
          <w:rFonts w:ascii="Arial" w:hAnsi="Arial" w:cs="Arial"/>
          <w:color w:val="FFFFFF" w:themeColor="background1"/>
        </w:rPr>
        <w:t>and</w:t>
      </w:r>
      <w:r w:rsidRPr="002560D8">
        <w:rPr>
          <w:rFonts w:ascii="Arial" w:hAnsi="Arial" w:cs="Arial"/>
          <w:color w:val="FFFFFF" w:themeColor="background1"/>
          <w:spacing w:val="-5"/>
        </w:rPr>
        <w:t xml:space="preserve"> </w:t>
      </w:r>
      <w:r w:rsidRPr="002560D8">
        <w:rPr>
          <w:rFonts w:ascii="Arial" w:hAnsi="Arial" w:cs="Arial"/>
          <w:color w:val="FFFFFF" w:themeColor="background1"/>
        </w:rPr>
        <w:t>federal</w:t>
      </w:r>
      <w:r w:rsidRPr="002560D8">
        <w:rPr>
          <w:rFonts w:ascii="Arial" w:hAnsi="Arial" w:cs="Arial"/>
          <w:color w:val="FFFFFF" w:themeColor="background1"/>
          <w:spacing w:val="-5"/>
        </w:rPr>
        <w:t xml:space="preserve"> </w:t>
      </w:r>
      <w:r w:rsidRPr="002560D8">
        <w:rPr>
          <w:rFonts w:ascii="Arial" w:hAnsi="Arial" w:cs="Arial"/>
          <w:color w:val="FFFFFF" w:themeColor="background1"/>
        </w:rPr>
        <w:t>government</w:t>
      </w:r>
      <w:r w:rsidRPr="002560D8">
        <w:rPr>
          <w:rFonts w:ascii="Arial" w:hAnsi="Arial" w:cs="Arial"/>
          <w:color w:val="FFFFFF" w:themeColor="background1"/>
          <w:spacing w:val="-5"/>
        </w:rPr>
        <w:t xml:space="preserve"> </w:t>
      </w:r>
      <w:r w:rsidRPr="002560D8">
        <w:rPr>
          <w:rFonts w:ascii="Arial" w:hAnsi="Arial" w:cs="Arial"/>
          <w:color w:val="FFFFFF" w:themeColor="background1"/>
        </w:rPr>
        <w:t>revenue.</w:t>
      </w:r>
    </w:p>
    <w:p w14:paraId="7FEB1BB8" w14:textId="77777777" w:rsidR="007032A7" w:rsidRPr="002560D8" w:rsidRDefault="007032A7"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 xml:space="preserve">Arts and culture drives commerce to local businesses. When people attend a cultural event, they often make an outing of it—dining at a restaurant, paying for parking or public </w:t>
      </w:r>
      <w:r w:rsidRPr="002560D8">
        <w:rPr>
          <w:rFonts w:ascii="Arial" w:hAnsi="Arial" w:cs="Arial"/>
          <w:color w:val="FFFFFF" w:themeColor="background1"/>
          <w:spacing w:val="-2"/>
        </w:rPr>
        <w:t>transportation,</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enjoying</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dessert</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after</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the</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 xml:space="preserve">show, </w:t>
      </w:r>
      <w:r w:rsidRPr="002560D8">
        <w:rPr>
          <w:rFonts w:ascii="Arial" w:hAnsi="Arial" w:cs="Arial"/>
          <w:color w:val="FFFFFF" w:themeColor="background1"/>
        </w:rPr>
        <w:t xml:space="preserve">and returning home to pay for child or pet care. </w:t>
      </w:r>
      <w:r w:rsidRPr="002560D8">
        <w:rPr>
          <w:rFonts w:ascii="Arial" w:hAnsi="Arial" w:cs="Arial"/>
          <w:color w:val="FFFFFF" w:themeColor="background1"/>
          <w:spacing w:val="-2"/>
        </w:rPr>
        <w:t xml:space="preserve">Overall, in </w:t>
      </w:r>
      <w:r w:rsidRPr="00095303">
        <w:rPr>
          <w:rFonts w:ascii="Arial" w:hAnsi="Arial" w:cs="Arial"/>
          <w:noProof/>
          <w:color w:val="FFFFFF" w:themeColor="background1"/>
          <w:spacing w:val="-2"/>
        </w:rPr>
        <w:t>Door County</w:t>
      </w:r>
      <w:r w:rsidRPr="002560D8">
        <w:rPr>
          <w:rFonts w:ascii="Arial" w:hAnsi="Arial" w:cs="Arial"/>
          <w:color w:val="FFFFFF" w:themeColor="background1"/>
          <w:spacing w:val="-2"/>
        </w:rPr>
        <w:t xml:space="preserve">, attendees spend </w:t>
      </w:r>
      <w:r w:rsidRPr="00095303">
        <w:rPr>
          <w:rFonts w:ascii="Arial" w:hAnsi="Arial" w:cs="Arial"/>
          <w:noProof/>
          <w:color w:val="FFFFFF" w:themeColor="background1"/>
          <w:spacing w:val="-2"/>
        </w:rPr>
        <w:t>$100.51</w:t>
      </w:r>
      <w:r w:rsidRPr="002560D8">
        <w:rPr>
          <w:rFonts w:ascii="Arial" w:hAnsi="Arial" w:cs="Arial"/>
          <w:color w:val="FFFFFF" w:themeColor="background1"/>
          <w:spacing w:val="-2"/>
        </w:rPr>
        <w:t xml:space="preserve"> </w:t>
      </w:r>
      <w:r w:rsidRPr="002560D8">
        <w:rPr>
          <w:rFonts w:ascii="Arial" w:hAnsi="Arial" w:cs="Arial"/>
          <w:color w:val="FFFFFF" w:themeColor="background1"/>
        </w:rPr>
        <w:t>per person per event, beyond the cost of admission. These dollars represent vital</w:t>
      </w:r>
      <w:r w:rsidRPr="002560D8">
        <w:rPr>
          <w:rFonts w:ascii="Arial" w:hAnsi="Arial" w:cs="Arial"/>
          <w:color w:val="FFFFFF" w:themeColor="background1"/>
          <w:spacing w:val="-4"/>
        </w:rPr>
        <w:t xml:space="preserve"> </w:t>
      </w:r>
      <w:r w:rsidRPr="002560D8">
        <w:rPr>
          <w:rFonts w:ascii="Arial" w:hAnsi="Arial" w:cs="Arial"/>
          <w:color w:val="FFFFFF" w:themeColor="background1"/>
        </w:rPr>
        <w:t>income</w:t>
      </w:r>
      <w:r w:rsidRPr="002560D8">
        <w:rPr>
          <w:rFonts w:ascii="Arial" w:hAnsi="Arial" w:cs="Arial"/>
          <w:color w:val="FFFFFF" w:themeColor="background1"/>
          <w:spacing w:val="-4"/>
        </w:rPr>
        <w:t xml:space="preserve"> </w:t>
      </w:r>
      <w:r w:rsidRPr="002560D8">
        <w:rPr>
          <w:rFonts w:ascii="Arial" w:hAnsi="Arial" w:cs="Arial"/>
          <w:color w:val="FFFFFF" w:themeColor="background1"/>
        </w:rPr>
        <w:t>for</w:t>
      </w:r>
      <w:r w:rsidRPr="002560D8">
        <w:rPr>
          <w:rFonts w:ascii="Arial" w:hAnsi="Arial" w:cs="Arial"/>
          <w:color w:val="FFFFFF" w:themeColor="background1"/>
          <w:spacing w:val="-4"/>
        </w:rPr>
        <w:t xml:space="preserve"> </w:t>
      </w:r>
      <w:r w:rsidRPr="002560D8">
        <w:rPr>
          <w:rFonts w:ascii="Arial" w:hAnsi="Arial" w:cs="Arial"/>
          <w:color w:val="FFFFFF" w:themeColor="background1"/>
        </w:rPr>
        <w:t>local</w:t>
      </w:r>
      <w:r w:rsidRPr="002560D8">
        <w:rPr>
          <w:rFonts w:ascii="Arial" w:hAnsi="Arial" w:cs="Arial"/>
          <w:color w:val="FFFFFF" w:themeColor="background1"/>
          <w:spacing w:val="-4"/>
        </w:rPr>
        <w:t xml:space="preserve"> </w:t>
      </w:r>
      <w:r w:rsidRPr="002560D8">
        <w:rPr>
          <w:rFonts w:ascii="Arial" w:hAnsi="Arial" w:cs="Arial"/>
          <w:color w:val="FFFFFF" w:themeColor="background1"/>
        </w:rPr>
        <w:t>merchants</w:t>
      </w:r>
      <w:r w:rsidRPr="002560D8">
        <w:rPr>
          <w:rFonts w:ascii="Arial" w:hAnsi="Arial" w:cs="Arial"/>
          <w:color w:val="FFFFFF" w:themeColor="background1"/>
          <w:spacing w:val="-4"/>
        </w:rPr>
        <w:t xml:space="preserve"> </w:t>
      </w:r>
      <w:r w:rsidRPr="002560D8">
        <w:rPr>
          <w:rFonts w:ascii="Arial" w:hAnsi="Arial" w:cs="Arial"/>
          <w:color w:val="FFFFFF" w:themeColor="background1"/>
        </w:rPr>
        <w:t>and</w:t>
      </w:r>
      <w:r w:rsidRPr="002560D8">
        <w:rPr>
          <w:rFonts w:ascii="Arial" w:hAnsi="Arial" w:cs="Arial"/>
          <w:color w:val="FFFFFF" w:themeColor="background1"/>
          <w:spacing w:val="-4"/>
        </w:rPr>
        <w:t xml:space="preserve"> </w:t>
      </w:r>
      <w:r w:rsidRPr="002560D8">
        <w:rPr>
          <w:rFonts w:ascii="Arial" w:hAnsi="Arial" w:cs="Arial"/>
          <w:color w:val="FFFFFF" w:themeColor="background1"/>
        </w:rPr>
        <w:t>a value-add with which few industries can compete.</w:t>
      </w:r>
    </w:p>
    <w:p w14:paraId="79934DAA" w14:textId="77777777" w:rsidR="007032A7" w:rsidRPr="002560D8" w:rsidRDefault="007032A7" w:rsidP="006A66AC">
      <w:pPr>
        <w:pStyle w:val="ListParagraph"/>
        <w:numPr>
          <w:ilvl w:val="0"/>
          <w:numId w:val="5"/>
        </w:numPr>
        <w:tabs>
          <w:tab w:val="left" w:pos="1079"/>
        </w:tabs>
        <w:spacing w:after="120"/>
        <w:rPr>
          <w:rFonts w:ascii="Arial" w:hAnsi="Arial" w:cs="Arial"/>
          <w:color w:val="FFFFFF" w:themeColor="background1"/>
        </w:rPr>
      </w:pPr>
      <w:r w:rsidRPr="002560D8">
        <w:rPr>
          <w:rFonts w:ascii="Arial" w:hAnsi="Arial" w:cs="Arial"/>
          <w:color w:val="FFFFFF" w:themeColor="background1"/>
        </w:rPr>
        <w:t>Arts</w:t>
      </w:r>
      <w:r w:rsidRPr="002560D8">
        <w:rPr>
          <w:rFonts w:ascii="Arial" w:hAnsi="Arial" w:cs="Arial"/>
          <w:color w:val="FFFFFF" w:themeColor="background1"/>
          <w:spacing w:val="-16"/>
        </w:rPr>
        <w:t xml:space="preserve"> </w:t>
      </w:r>
      <w:r w:rsidRPr="002560D8">
        <w:rPr>
          <w:rFonts w:ascii="Arial" w:hAnsi="Arial" w:cs="Arial"/>
          <w:color w:val="FFFFFF" w:themeColor="background1"/>
        </w:rPr>
        <w:t>and</w:t>
      </w:r>
      <w:r w:rsidRPr="002560D8">
        <w:rPr>
          <w:rFonts w:ascii="Arial" w:hAnsi="Arial" w:cs="Arial"/>
          <w:color w:val="FFFFFF" w:themeColor="background1"/>
          <w:spacing w:val="-15"/>
        </w:rPr>
        <w:t xml:space="preserve"> </w:t>
      </w:r>
      <w:r w:rsidRPr="002560D8">
        <w:rPr>
          <w:rFonts w:ascii="Arial" w:hAnsi="Arial" w:cs="Arial"/>
          <w:color w:val="FFFFFF" w:themeColor="background1"/>
        </w:rPr>
        <w:t>culture</w:t>
      </w:r>
      <w:r w:rsidRPr="002560D8">
        <w:rPr>
          <w:rFonts w:ascii="Arial" w:hAnsi="Arial" w:cs="Arial"/>
          <w:color w:val="FFFFFF" w:themeColor="background1"/>
          <w:spacing w:val="-15"/>
        </w:rPr>
        <w:t xml:space="preserve"> </w:t>
      </w:r>
      <w:r w:rsidRPr="002560D8">
        <w:rPr>
          <w:rFonts w:ascii="Arial" w:hAnsi="Arial" w:cs="Arial"/>
          <w:color w:val="FFFFFF" w:themeColor="background1"/>
        </w:rPr>
        <w:t>strengthens</w:t>
      </w:r>
      <w:r w:rsidRPr="002560D8">
        <w:rPr>
          <w:rFonts w:ascii="Arial" w:hAnsi="Arial" w:cs="Arial"/>
          <w:color w:val="FFFFFF" w:themeColor="background1"/>
          <w:spacing w:val="-16"/>
        </w:rPr>
        <w:t xml:space="preserve"> </w:t>
      </w:r>
      <w:r w:rsidRPr="002560D8">
        <w:rPr>
          <w:rFonts w:ascii="Arial" w:hAnsi="Arial" w:cs="Arial"/>
          <w:color w:val="FFFFFF" w:themeColor="background1"/>
        </w:rPr>
        <w:t>the</w:t>
      </w:r>
      <w:r w:rsidRPr="002560D8">
        <w:rPr>
          <w:rFonts w:ascii="Arial" w:hAnsi="Arial" w:cs="Arial"/>
          <w:color w:val="FFFFFF" w:themeColor="background1"/>
          <w:spacing w:val="-15"/>
        </w:rPr>
        <w:t xml:space="preserve"> </w:t>
      </w:r>
      <w:r w:rsidRPr="002560D8">
        <w:rPr>
          <w:rFonts w:ascii="Arial" w:hAnsi="Arial" w:cs="Arial"/>
          <w:color w:val="FFFFFF" w:themeColor="background1"/>
        </w:rPr>
        <w:t>visitor</w:t>
      </w:r>
      <w:r w:rsidRPr="002560D8">
        <w:rPr>
          <w:rFonts w:ascii="Arial" w:hAnsi="Arial" w:cs="Arial"/>
          <w:color w:val="FFFFFF" w:themeColor="background1"/>
          <w:spacing w:val="-15"/>
        </w:rPr>
        <w:t xml:space="preserve"> </w:t>
      </w:r>
      <w:r w:rsidRPr="002560D8">
        <w:rPr>
          <w:rFonts w:ascii="Arial" w:hAnsi="Arial" w:cs="Arial"/>
          <w:color w:val="FFFFFF" w:themeColor="background1"/>
        </w:rPr>
        <w:t xml:space="preserve">economy. In </w:t>
      </w:r>
      <w:r w:rsidRPr="00095303">
        <w:rPr>
          <w:rFonts w:ascii="Arial" w:hAnsi="Arial" w:cs="Arial"/>
          <w:noProof/>
          <w:color w:val="FFFFFF" w:themeColor="background1"/>
        </w:rPr>
        <w:t>Door County</w:t>
      </w:r>
      <w:r w:rsidRPr="002560D8">
        <w:rPr>
          <w:rFonts w:ascii="Arial" w:hAnsi="Arial" w:cs="Arial"/>
          <w:color w:val="FFFFFF" w:themeColor="background1"/>
        </w:rPr>
        <w:t xml:space="preserve">, </w:t>
      </w:r>
      <w:r w:rsidRPr="00095303">
        <w:rPr>
          <w:rFonts w:ascii="Arial" w:hAnsi="Arial" w:cs="Arial"/>
          <w:noProof/>
          <w:color w:val="FFFFFF" w:themeColor="background1"/>
        </w:rPr>
        <w:t>70.4%</w:t>
      </w:r>
      <w:r w:rsidRPr="002560D8">
        <w:rPr>
          <w:rFonts w:ascii="Arial" w:hAnsi="Arial" w:cs="Arial"/>
          <w:color w:val="FFFFFF" w:themeColor="background1"/>
        </w:rPr>
        <w:t xml:space="preserve"> of attendees are nonlocal visitors who traveled from outside </w:t>
      </w:r>
      <w:r w:rsidRPr="00095303">
        <w:rPr>
          <w:rFonts w:ascii="Arial" w:hAnsi="Arial" w:cs="Arial"/>
          <w:noProof/>
          <w:color w:val="FFFFFF" w:themeColor="background1"/>
        </w:rPr>
        <w:t>Door County</w:t>
      </w:r>
      <w:r w:rsidRPr="002560D8">
        <w:rPr>
          <w:rFonts w:ascii="Arial" w:hAnsi="Arial" w:cs="Arial"/>
          <w:color w:val="FFFFFF" w:themeColor="background1"/>
        </w:rPr>
        <w:t>; they spend</w:t>
      </w:r>
      <w:r w:rsidRPr="002560D8">
        <w:rPr>
          <w:rFonts w:ascii="Arial" w:hAnsi="Arial" w:cs="Arial"/>
          <w:color w:val="FFFFFF" w:themeColor="background1"/>
          <w:spacing w:val="29"/>
        </w:rPr>
        <w:t xml:space="preserve"> </w:t>
      </w:r>
      <w:r w:rsidRPr="002560D8">
        <w:rPr>
          <w:rFonts w:ascii="Arial" w:hAnsi="Arial" w:cs="Arial"/>
          <w:color w:val="FFFFFF" w:themeColor="background1"/>
        </w:rPr>
        <w:t>an</w:t>
      </w:r>
      <w:r w:rsidRPr="002560D8">
        <w:rPr>
          <w:rFonts w:ascii="Arial" w:hAnsi="Arial" w:cs="Arial"/>
          <w:color w:val="FFFFFF" w:themeColor="background1"/>
          <w:spacing w:val="29"/>
        </w:rPr>
        <w:t xml:space="preserve"> </w:t>
      </w:r>
      <w:r w:rsidRPr="002560D8">
        <w:rPr>
          <w:rFonts w:ascii="Arial" w:hAnsi="Arial" w:cs="Arial"/>
          <w:color w:val="FFFFFF" w:themeColor="background1"/>
        </w:rPr>
        <w:t>average</w:t>
      </w:r>
      <w:r w:rsidRPr="002560D8">
        <w:rPr>
          <w:rFonts w:ascii="Arial" w:hAnsi="Arial" w:cs="Arial"/>
          <w:color w:val="FFFFFF" w:themeColor="background1"/>
          <w:spacing w:val="29"/>
        </w:rPr>
        <w:t xml:space="preserve"> </w:t>
      </w:r>
      <w:r w:rsidRPr="002560D8">
        <w:rPr>
          <w:rFonts w:ascii="Arial" w:hAnsi="Arial" w:cs="Arial"/>
          <w:color w:val="FFFFFF" w:themeColor="background1"/>
        </w:rPr>
        <w:t xml:space="preserve">of </w:t>
      </w:r>
      <w:r w:rsidRPr="00095303">
        <w:rPr>
          <w:rFonts w:ascii="Arial" w:hAnsi="Arial" w:cs="Arial"/>
          <w:noProof/>
          <w:color w:val="FFFFFF" w:themeColor="background1"/>
        </w:rPr>
        <w:t>$128.92</w:t>
      </w:r>
      <w:r w:rsidRPr="002560D8">
        <w:rPr>
          <w:rFonts w:ascii="Arial" w:hAnsi="Arial" w:cs="Arial"/>
          <w:color w:val="FFFFFF" w:themeColor="background1"/>
        </w:rPr>
        <w:t xml:space="preserve">. Additionally, </w:t>
      </w:r>
      <w:r w:rsidRPr="00095303">
        <w:rPr>
          <w:rFonts w:ascii="Arial" w:hAnsi="Arial" w:cs="Arial"/>
          <w:noProof/>
          <w:color w:val="FFFFFF" w:themeColor="background1"/>
        </w:rPr>
        <w:t>51.2%</w:t>
      </w:r>
      <w:r w:rsidRPr="002560D8">
        <w:rPr>
          <w:rFonts w:ascii="Arial" w:hAnsi="Arial" w:cs="Arial"/>
          <w:color w:val="FFFFFF" w:themeColor="background1"/>
        </w:rPr>
        <w:t xml:space="preserve"> of nonlocal attendees reported that the primary </w:t>
      </w:r>
      <w:r w:rsidRPr="002560D8">
        <w:rPr>
          <w:rFonts w:ascii="Arial" w:hAnsi="Arial" w:cs="Arial"/>
          <w:color w:val="FFFFFF" w:themeColor="background1"/>
          <w:spacing w:val="-2"/>
        </w:rPr>
        <w:t>purpose</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of</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their</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visit</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was</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specifically to attend the performance, event, exhibit, venue, or facility where they were surveyed.</w:t>
      </w:r>
    </w:p>
    <w:p w14:paraId="23175B49" w14:textId="77777777" w:rsidR="007032A7" w:rsidRPr="002560D8" w:rsidRDefault="007032A7"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A vibrant arts and culture community keeps local residents—and their discretionary dollars—in the community.</w:t>
      </w:r>
      <w:r w:rsidRPr="002560D8">
        <w:rPr>
          <w:rFonts w:ascii="Arial" w:hAnsi="Arial" w:cs="Arial"/>
          <w:color w:val="FFFFFF" w:themeColor="background1"/>
          <w:spacing w:val="-13"/>
        </w:rPr>
        <w:t xml:space="preserve"> </w:t>
      </w:r>
      <w:r w:rsidRPr="002560D8">
        <w:rPr>
          <w:rFonts w:ascii="Arial" w:hAnsi="Arial" w:cs="Arial"/>
          <w:color w:val="FFFFFF" w:themeColor="background1"/>
        </w:rPr>
        <w:t>When</w:t>
      </w:r>
      <w:r w:rsidRPr="002560D8">
        <w:rPr>
          <w:rFonts w:ascii="Arial" w:hAnsi="Arial" w:cs="Arial"/>
          <w:color w:val="FFFFFF" w:themeColor="background1"/>
          <w:spacing w:val="-1"/>
        </w:rPr>
        <w:t xml:space="preserve"> </w:t>
      </w:r>
      <w:r w:rsidRPr="002560D8">
        <w:rPr>
          <w:rFonts w:ascii="Arial" w:hAnsi="Arial" w:cs="Arial"/>
          <w:color w:val="FFFFFF" w:themeColor="background1"/>
        </w:rPr>
        <w:t>attendees were asked what</w:t>
      </w:r>
      <w:r w:rsidRPr="002560D8">
        <w:rPr>
          <w:rFonts w:ascii="Arial" w:hAnsi="Arial" w:cs="Arial"/>
          <w:color w:val="FFFFFF" w:themeColor="background1"/>
          <w:spacing w:val="-7"/>
        </w:rPr>
        <w:t xml:space="preserve"> </w:t>
      </w:r>
      <w:r w:rsidRPr="002560D8">
        <w:rPr>
          <w:rFonts w:ascii="Arial" w:hAnsi="Arial" w:cs="Arial"/>
          <w:color w:val="FFFFFF" w:themeColor="background1"/>
        </w:rPr>
        <w:t>they</w:t>
      </w:r>
      <w:r w:rsidRPr="002560D8">
        <w:rPr>
          <w:rFonts w:ascii="Arial" w:hAnsi="Arial" w:cs="Arial"/>
          <w:color w:val="FFFFFF" w:themeColor="background1"/>
          <w:spacing w:val="-8"/>
        </w:rPr>
        <w:t xml:space="preserve"> </w:t>
      </w:r>
      <w:r w:rsidRPr="002560D8">
        <w:rPr>
          <w:rFonts w:ascii="Arial" w:hAnsi="Arial" w:cs="Arial"/>
          <w:color w:val="FFFFFF" w:themeColor="background1"/>
        </w:rPr>
        <w:t>would</w:t>
      </w:r>
      <w:r w:rsidRPr="002560D8">
        <w:rPr>
          <w:rFonts w:ascii="Arial" w:hAnsi="Arial" w:cs="Arial"/>
          <w:color w:val="FFFFFF" w:themeColor="background1"/>
          <w:spacing w:val="-7"/>
        </w:rPr>
        <w:t xml:space="preserve"> </w:t>
      </w:r>
      <w:r w:rsidRPr="002560D8">
        <w:rPr>
          <w:rFonts w:ascii="Arial" w:hAnsi="Arial" w:cs="Arial"/>
          <w:color w:val="FFFFFF" w:themeColor="background1"/>
        </w:rPr>
        <w:t>have</w:t>
      </w:r>
      <w:r w:rsidRPr="002560D8">
        <w:rPr>
          <w:rFonts w:ascii="Arial" w:hAnsi="Arial" w:cs="Arial"/>
          <w:color w:val="FFFFFF" w:themeColor="background1"/>
          <w:spacing w:val="-7"/>
        </w:rPr>
        <w:t xml:space="preserve"> </w:t>
      </w:r>
      <w:r w:rsidRPr="002560D8">
        <w:rPr>
          <w:rFonts w:ascii="Arial" w:hAnsi="Arial" w:cs="Arial"/>
          <w:color w:val="FFFFFF" w:themeColor="background1"/>
        </w:rPr>
        <w:t>done</w:t>
      </w:r>
      <w:r w:rsidRPr="002560D8">
        <w:rPr>
          <w:rFonts w:ascii="Arial" w:hAnsi="Arial" w:cs="Arial"/>
          <w:color w:val="FFFFFF" w:themeColor="background1"/>
          <w:spacing w:val="-7"/>
        </w:rPr>
        <w:t xml:space="preserve"> </w:t>
      </w:r>
      <w:r w:rsidRPr="002560D8">
        <w:rPr>
          <w:rFonts w:ascii="Arial" w:hAnsi="Arial" w:cs="Arial"/>
          <w:color w:val="FFFFFF" w:themeColor="background1"/>
        </w:rPr>
        <w:t>if</w:t>
      </w:r>
      <w:r w:rsidRPr="002560D8">
        <w:rPr>
          <w:rFonts w:ascii="Arial" w:hAnsi="Arial" w:cs="Arial"/>
          <w:color w:val="FFFFFF" w:themeColor="background1"/>
          <w:spacing w:val="-7"/>
        </w:rPr>
        <w:t xml:space="preserve"> </w:t>
      </w:r>
      <w:r w:rsidRPr="002560D8">
        <w:rPr>
          <w:rFonts w:ascii="Arial" w:hAnsi="Arial" w:cs="Arial"/>
          <w:color w:val="FFFFFF" w:themeColor="background1"/>
        </w:rPr>
        <w:t>the</w:t>
      </w:r>
      <w:r w:rsidRPr="002560D8">
        <w:rPr>
          <w:rFonts w:ascii="Arial" w:hAnsi="Arial" w:cs="Arial"/>
          <w:color w:val="FFFFFF" w:themeColor="background1"/>
          <w:spacing w:val="-7"/>
        </w:rPr>
        <w:t xml:space="preserve"> </w:t>
      </w:r>
      <w:r w:rsidRPr="002560D8">
        <w:rPr>
          <w:rFonts w:ascii="Arial" w:hAnsi="Arial" w:cs="Arial"/>
          <w:color w:val="FFFFFF" w:themeColor="background1"/>
        </w:rPr>
        <w:t>event</w:t>
      </w:r>
      <w:r w:rsidRPr="002560D8">
        <w:rPr>
          <w:rFonts w:ascii="Arial" w:hAnsi="Arial" w:cs="Arial"/>
          <w:color w:val="FFFFFF" w:themeColor="background1"/>
          <w:spacing w:val="-7"/>
        </w:rPr>
        <w:t xml:space="preserve"> </w:t>
      </w:r>
      <w:r w:rsidRPr="002560D8">
        <w:rPr>
          <w:rFonts w:ascii="Arial" w:hAnsi="Arial" w:cs="Arial"/>
          <w:color w:val="FFFFFF" w:themeColor="background1"/>
        </w:rPr>
        <w:t>where</w:t>
      </w:r>
      <w:r w:rsidRPr="002560D8">
        <w:rPr>
          <w:rFonts w:ascii="Arial" w:hAnsi="Arial" w:cs="Arial"/>
          <w:color w:val="FFFFFF" w:themeColor="background1"/>
          <w:spacing w:val="-7"/>
        </w:rPr>
        <w:t xml:space="preserve"> </w:t>
      </w:r>
      <w:r w:rsidRPr="002560D8">
        <w:rPr>
          <w:rFonts w:ascii="Arial" w:hAnsi="Arial" w:cs="Arial"/>
          <w:color w:val="FFFFFF" w:themeColor="background1"/>
        </w:rPr>
        <w:t xml:space="preserve">they were surveyed had not been available, </w:t>
      </w:r>
      <w:r w:rsidRPr="00095303">
        <w:rPr>
          <w:rFonts w:ascii="Arial" w:hAnsi="Arial" w:cs="Arial"/>
          <w:noProof/>
          <w:color w:val="FFFFFF" w:themeColor="background1"/>
        </w:rPr>
        <w:t>41.5%</w:t>
      </w:r>
      <w:r w:rsidRPr="002560D8">
        <w:rPr>
          <w:rFonts w:ascii="Arial" w:hAnsi="Arial" w:cs="Arial"/>
          <w:color w:val="FFFFFF" w:themeColor="background1"/>
        </w:rPr>
        <w:t xml:space="preserve"> of attendees who live in </w:t>
      </w:r>
      <w:r w:rsidRPr="00095303">
        <w:rPr>
          <w:rFonts w:ascii="Arial" w:hAnsi="Arial" w:cs="Arial"/>
          <w:noProof/>
          <w:color w:val="FFFFFF" w:themeColor="background1"/>
        </w:rPr>
        <w:t>Door County</w:t>
      </w:r>
      <w:r w:rsidRPr="002560D8">
        <w:rPr>
          <w:rFonts w:ascii="Arial" w:hAnsi="Arial" w:cs="Arial"/>
          <w:color w:val="FFFFFF" w:themeColor="background1"/>
        </w:rPr>
        <w:t xml:space="preserve"> said </w:t>
      </w:r>
      <w:r w:rsidRPr="002560D8">
        <w:rPr>
          <w:rFonts w:ascii="Arial" w:hAnsi="Arial" w:cs="Arial"/>
          <w:color w:val="FFFFFF" w:themeColor="background1"/>
          <w:spacing w:val="-2"/>
        </w:rPr>
        <w:t>they</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would</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have</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“traveled</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to</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a</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different</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 xml:space="preserve">community </w:t>
      </w:r>
      <w:r w:rsidRPr="002560D8">
        <w:rPr>
          <w:rFonts w:ascii="Arial" w:hAnsi="Arial" w:cs="Arial"/>
          <w:color w:val="FFFFFF" w:themeColor="background1"/>
        </w:rPr>
        <w:t>to attend a similar arts or cultural activity.”</w:t>
      </w:r>
    </w:p>
    <w:p w14:paraId="5215C1FB" w14:textId="77777777" w:rsidR="007032A7" w:rsidRPr="002560D8" w:rsidRDefault="007032A7" w:rsidP="006A66AC">
      <w:pPr>
        <w:pStyle w:val="ListParagraph"/>
        <w:numPr>
          <w:ilvl w:val="0"/>
          <w:numId w:val="5"/>
        </w:numPr>
        <w:tabs>
          <w:tab w:val="left" w:pos="750"/>
        </w:tabs>
        <w:spacing w:after="120"/>
        <w:rPr>
          <w:rFonts w:ascii="Arial" w:hAnsi="Arial" w:cs="Arial"/>
          <w:color w:val="FFFFFF" w:themeColor="background1"/>
        </w:rPr>
      </w:pPr>
      <w:r w:rsidRPr="002560D8">
        <w:rPr>
          <w:rFonts w:ascii="Arial" w:hAnsi="Arial" w:cs="Arial"/>
          <w:color w:val="FFFFFF" w:themeColor="background1"/>
        </w:rPr>
        <w:t xml:space="preserve">Arts and culture organizations contribute to community pride in </w:t>
      </w:r>
      <w:r w:rsidRPr="00095303">
        <w:rPr>
          <w:rFonts w:ascii="Arial" w:hAnsi="Arial" w:cs="Arial"/>
          <w:noProof/>
          <w:color w:val="FFFFFF" w:themeColor="background1"/>
        </w:rPr>
        <w:t>Door County</w:t>
      </w:r>
      <w:r w:rsidRPr="002560D8">
        <w:rPr>
          <w:rFonts w:ascii="Arial" w:hAnsi="Arial" w:cs="Arial"/>
          <w:color w:val="FFFFFF" w:themeColor="background1"/>
        </w:rPr>
        <w:t>.</w:t>
      </w:r>
    </w:p>
    <w:p w14:paraId="27BF9872" w14:textId="77777777" w:rsidR="007032A7" w:rsidRPr="002560D8" w:rsidRDefault="007032A7" w:rsidP="006A66AC">
      <w:pPr>
        <w:pStyle w:val="ListParagraph"/>
        <w:numPr>
          <w:ilvl w:val="1"/>
          <w:numId w:val="6"/>
        </w:numPr>
        <w:tabs>
          <w:tab w:val="left" w:pos="1080"/>
        </w:tabs>
        <w:spacing w:after="120"/>
        <w:ind w:left="1080"/>
        <w:rPr>
          <w:rFonts w:ascii="Arial" w:hAnsi="Arial" w:cs="Arial"/>
          <w:color w:val="FFFFFF" w:themeColor="background1"/>
        </w:rPr>
      </w:pPr>
      <w:r w:rsidRPr="00095303">
        <w:rPr>
          <w:rFonts w:ascii="Arial" w:hAnsi="Arial" w:cs="Arial"/>
          <w:noProof/>
          <w:color w:val="FFFFFF" w:themeColor="background1"/>
          <w:spacing w:val="-13"/>
        </w:rPr>
        <w:t>91.7%</w:t>
      </w:r>
      <w:r w:rsidRPr="002560D8">
        <w:rPr>
          <w:rFonts w:ascii="Arial" w:hAnsi="Arial" w:cs="Arial"/>
          <w:color w:val="FFFFFF" w:themeColor="background1"/>
          <w:spacing w:val="-13"/>
        </w:rPr>
        <w:t xml:space="preserve"> </w:t>
      </w:r>
      <w:r w:rsidRPr="002560D8">
        <w:rPr>
          <w:rFonts w:ascii="Arial" w:hAnsi="Arial" w:cs="Arial"/>
          <w:color w:val="FFFFFF" w:themeColor="background1"/>
        </w:rPr>
        <w:t>of</w:t>
      </w:r>
      <w:r w:rsidRPr="002560D8">
        <w:rPr>
          <w:rFonts w:ascii="Arial" w:hAnsi="Arial" w:cs="Arial"/>
          <w:color w:val="FFFFFF" w:themeColor="background1"/>
          <w:spacing w:val="-1"/>
        </w:rPr>
        <w:t xml:space="preserve"> arts and culture </w:t>
      </w:r>
      <w:r w:rsidRPr="002560D8">
        <w:rPr>
          <w:rFonts w:ascii="Arial" w:hAnsi="Arial" w:cs="Arial"/>
          <w:color w:val="FFFFFF" w:themeColor="background1"/>
        </w:rPr>
        <w:t>attendees</w:t>
      </w:r>
      <w:r w:rsidRPr="002560D8">
        <w:rPr>
          <w:rFonts w:ascii="Arial" w:hAnsi="Arial" w:cs="Arial"/>
          <w:color w:val="FFFFFF" w:themeColor="background1"/>
          <w:spacing w:val="-1"/>
        </w:rPr>
        <w:t xml:space="preserve"> </w:t>
      </w:r>
      <w:r w:rsidRPr="002560D8">
        <w:rPr>
          <w:rFonts w:ascii="Arial" w:hAnsi="Arial" w:cs="Arial"/>
          <w:color w:val="FFFFFF" w:themeColor="background1"/>
        </w:rPr>
        <w:t>agree that the activity or venue where they were surveyed “is inspiring a sense of pride in this neighborhood or community.”</w:t>
      </w:r>
    </w:p>
    <w:p w14:paraId="7C481438" w14:textId="77777777" w:rsidR="007032A7" w:rsidRPr="002560D8" w:rsidRDefault="007032A7" w:rsidP="006A66AC">
      <w:pPr>
        <w:pStyle w:val="ListParagraph"/>
        <w:numPr>
          <w:ilvl w:val="1"/>
          <w:numId w:val="6"/>
        </w:numPr>
        <w:tabs>
          <w:tab w:val="left" w:pos="1080"/>
        </w:tabs>
        <w:spacing w:after="120"/>
        <w:ind w:left="1080"/>
        <w:rPr>
          <w:rFonts w:ascii="Arial" w:hAnsi="Arial" w:cs="Arial"/>
          <w:color w:val="FFFFFF" w:themeColor="background1"/>
        </w:rPr>
      </w:pPr>
      <w:r w:rsidRPr="00095303">
        <w:rPr>
          <w:rFonts w:ascii="Arial" w:hAnsi="Arial" w:cs="Arial"/>
          <w:noProof/>
          <w:color w:val="FFFFFF" w:themeColor="background1"/>
        </w:rPr>
        <w:t>90.2%</w:t>
      </w:r>
      <w:r w:rsidRPr="002560D8">
        <w:rPr>
          <w:rFonts w:ascii="Arial" w:hAnsi="Arial" w:cs="Arial"/>
          <w:color w:val="FFFFFF" w:themeColor="background1"/>
        </w:rPr>
        <w:t xml:space="preserve"> agree that “I would feel a great sense of loss if this activity or venue were no longer available.”</w:t>
      </w:r>
    </w:p>
    <w:p w14:paraId="743C9B22" w14:textId="77777777" w:rsidR="007032A7" w:rsidRPr="002560D8" w:rsidRDefault="007032A7" w:rsidP="006A66AC">
      <w:pPr>
        <w:pStyle w:val="ListParagraph"/>
        <w:numPr>
          <w:ilvl w:val="1"/>
          <w:numId w:val="6"/>
        </w:numPr>
        <w:tabs>
          <w:tab w:val="left" w:pos="1080"/>
        </w:tabs>
        <w:spacing w:after="120"/>
        <w:ind w:left="1080"/>
        <w:rPr>
          <w:rFonts w:ascii="Arial" w:hAnsi="Arial" w:cs="Arial"/>
          <w:color w:val="FFFFFF" w:themeColor="background1"/>
        </w:rPr>
        <w:sectPr w:rsidR="007032A7" w:rsidRPr="002560D8" w:rsidSect="00D7150E">
          <w:footerReference w:type="even" r:id="rId20"/>
          <w:footerReference w:type="default" r:id="rId21"/>
          <w:pgSz w:w="12240" w:h="15840" w:code="1"/>
          <w:pgMar w:top="1440" w:right="1440" w:bottom="1440" w:left="1440" w:header="0" w:footer="720" w:gutter="0"/>
          <w:pgNumType w:start="1"/>
          <w:cols w:space="720"/>
          <w:docGrid w:linePitch="299"/>
        </w:sectPr>
      </w:pPr>
      <w:r w:rsidRPr="00095303">
        <w:rPr>
          <w:rFonts w:ascii="Arial" w:hAnsi="Arial" w:cs="Arial"/>
          <w:noProof/>
          <w:color w:val="FFFFFF" w:themeColor="background1"/>
        </w:rPr>
        <w:t>80.4%</w:t>
      </w:r>
      <w:r w:rsidRPr="002560D8">
        <w:rPr>
          <w:rFonts w:ascii="Arial" w:hAnsi="Arial" w:cs="Arial"/>
          <w:color w:val="FFFFFF" w:themeColor="background1"/>
        </w:rPr>
        <w:t xml:space="preserve"> agree that the venue or facility where they were surveyed is “an important pillar for me within my community.”</w:t>
      </w:r>
    </w:p>
    <w:p w14:paraId="54184BAE" w14:textId="77777777" w:rsidR="007032A7" w:rsidRPr="002560D8" w:rsidRDefault="007032A7">
      <w:pPr>
        <w:rPr>
          <w:rFonts w:ascii="Arial" w:hAnsi="Arial" w:cs="Arial"/>
          <w:sz w:val="26"/>
        </w:rPr>
      </w:pPr>
      <w:r w:rsidRPr="002560D8">
        <w:rPr>
          <w:rFonts w:ascii="Arial" w:hAnsi="Arial" w:cs="Arial"/>
          <w:sz w:val="26"/>
        </w:rPr>
        <w:br w:type="page"/>
      </w:r>
    </w:p>
    <w:p w14:paraId="431C3471" w14:textId="77777777" w:rsidR="007032A7" w:rsidRPr="006120E8" w:rsidRDefault="007032A7" w:rsidP="00FB6D9B">
      <w:pPr>
        <w:rPr>
          <w:rFonts w:ascii="Arial" w:hAnsi="Arial" w:cs="Arial"/>
        </w:rPr>
      </w:pPr>
      <w:r w:rsidRPr="002560D8">
        <w:rPr>
          <w:rFonts w:ascii="Arial" w:hAnsi="Arial" w:cs="Arial"/>
          <w:noProof/>
        </w:rPr>
        <w:lastRenderedPageBreak/>
        <mc:AlternateContent>
          <mc:Choice Requires="wpg">
            <w:drawing>
              <wp:anchor distT="0" distB="0" distL="0" distR="0" simplePos="0" relativeHeight="251672576" behindDoc="0" locked="0" layoutInCell="1" allowOverlap="1" wp14:anchorId="5CEED3ED" wp14:editId="514511AC">
                <wp:simplePos x="914400" y="914400"/>
                <wp:positionH relativeFrom="page">
                  <wp:align>center</wp:align>
                </wp:positionH>
                <wp:positionV relativeFrom="page">
                  <wp:posOffset>2743200</wp:posOffset>
                </wp:positionV>
                <wp:extent cx="5934456" cy="2816352"/>
                <wp:effectExtent l="0" t="0" r="9525" b="3175"/>
                <wp:wrapSquare wrapText="bothSides"/>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456" cy="2816352"/>
                          <a:chOff x="0" y="0"/>
                          <a:chExt cx="3400425" cy="5172710"/>
                        </a:xfrm>
                      </wpg:grpSpPr>
                      <pic:pic xmlns:pic="http://schemas.openxmlformats.org/drawingml/2006/picture">
                        <pic:nvPicPr>
                          <pic:cNvPr id="189" name="Image 189"/>
                          <pic:cNvPicPr/>
                        </pic:nvPicPr>
                        <pic:blipFill>
                          <a:blip r:embed="rId22" cstate="print"/>
                          <a:stretch>
                            <a:fillRect/>
                          </a:stretch>
                        </pic:blipFill>
                        <pic:spPr>
                          <a:xfrm>
                            <a:off x="0" y="0"/>
                            <a:ext cx="3400425" cy="5172329"/>
                          </a:xfrm>
                          <a:prstGeom prst="rect">
                            <a:avLst/>
                          </a:prstGeom>
                        </pic:spPr>
                      </pic:pic>
                      <wps:wsp>
                        <wps:cNvPr id="190" name="Textbox 190"/>
                        <wps:cNvSpPr txBox="1"/>
                        <wps:spPr>
                          <a:xfrm>
                            <a:off x="0" y="0"/>
                            <a:ext cx="3400425" cy="5172710"/>
                          </a:xfrm>
                          <a:prstGeom prst="rect">
                            <a:avLst/>
                          </a:prstGeom>
                        </wps:spPr>
                        <wps:txbx>
                          <w:txbxContent>
                            <w:p w14:paraId="3E723D81" w14:textId="77777777" w:rsidR="007032A7" w:rsidRPr="00882EE8" w:rsidRDefault="007032A7" w:rsidP="001D09FA">
                              <w:pPr>
                                <w:spacing w:before="7"/>
                                <w:rPr>
                                  <w:rFonts w:cs="Times New Roman (Body CS)"/>
                                  <w:sz w:val="26"/>
                                </w:rPr>
                              </w:pPr>
                            </w:p>
                            <w:p w14:paraId="3FAE5EF8" w14:textId="77777777" w:rsidR="007032A7" w:rsidRPr="00882EE8" w:rsidRDefault="007032A7" w:rsidP="00447D4A">
                              <w:pPr>
                                <w:spacing w:before="1" w:line="268" w:lineRule="auto"/>
                                <w:ind w:left="540" w:right="700"/>
                                <w:rPr>
                                  <w:rFonts w:cs="Times New Roman (Body CS)"/>
                                  <w:i/>
                                </w:rPr>
                              </w:pPr>
                              <w:r w:rsidRPr="00882EE8">
                                <w:rPr>
                                  <w:rFonts w:cs="Times New Roman (Body CS)"/>
                                  <w:i/>
                                  <w:color w:val="FFFFFF"/>
                                </w:rPr>
                                <w:t>“Race Forward values the vital role of the arts and culture in achieving a just, multiracial democracy, in which people of color thrive with power and purpose. Throughout American history, from the Harlem Renaissance to the Chicano Mural Movement to publications like Gidra, artists and culture bearers of color have used their craft to shape powerful narratives that assert the full humanity of communities of color; challenge racist ideologies in neighborhoods, on campuses and in workplaces; and push us to realize an equitable future. In addition to the aesthetic and economic boosts that artists and culture bearers of color undoubtedly bring to local and national economies, we must also honor, cherish, and invest in the bold sociopolitical voice for racial and economic justice for all that they offer to us through their artistic and cultural expression.”</w:t>
                              </w:r>
                            </w:p>
                            <w:p w14:paraId="1F7E3985" w14:textId="77777777" w:rsidR="007032A7" w:rsidRPr="00882EE8" w:rsidRDefault="007032A7" w:rsidP="001D09FA">
                              <w:pPr>
                                <w:spacing w:before="149"/>
                                <w:ind w:left="540"/>
                                <w:rPr>
                                  <w:rFonts w:ascii="Arial" w:hAnsi="Arial" w:cs="Times New Roman (Body CS)"/>
                                </w:rPr>
                              </w:pPr>
                              <w:r w:rsidRPr="00882EE8">
                                <w:rPr>
                                  <w:rFonts w:ascii="Arial" w:hAnsi="Arial" w:cs="Times New Roman (Body CS)"/>
                                  <w:color w:val="FFFFFF"/>
                                </w:rPr>
                                <w:t>— GLENN HARRIS,</w:t>
                              </w:r>
                            </w:p>
                            <w:p w14:paraId="48716C99" w14:textId="77777777" w:rsidR="007032A7" w:rsidRPr="00882EE8" w:rsidRDefault="007032A7" w:rsidP="001D09FA">
                              <w:pPr>
                                <w:spacing w:before="24"/>
                                <w:ind w:left="804"/>
                                <w:rPr>
                                  <w:rFonts w:cs="Times New Roman (Body CS)"/>
                                </w:rPr>
                              </w:pPr>
                              <w:r w:rsidRPr="00882EE8">
                                <w:rPr>
                                  <w:rFonts w:cs="Times New Roman (Body CS)"/>
                                  <w:color w:val="FFFFFF"/>
                                </w:rPr>
                                <w:t>President of Race Forward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CEED3ED" id="Group 188" o:spid="_x0000_s1038" style="position:absolute;margin-left:0;margin-top:3in;width:467.3pt;height:221.75pt;z-index:251672576;mso-wrap-distance-left:0;mso-wrap-distance-right:0;mso-position-horizontal:center;mso-position-horizontal-relative:page;mso-position-vertical-relative:page;mso-width-relative:margin;mso-height-relative:margin" coordsize="34004,5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">
                <v:shape id="Image 189" o:spid="_x0000_s1039" type="#_x0000_t75" style="position:absolute;width:34004;height:5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">
                  <v:imagedata r:id="rId23" o:title=""/>
                </v:shape>
                <v:shape id="Textbox 190" o:spid="_x0000_s1040" type="#_x0000_t202" style="position:absolute;width:34004;height:5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3E723D81" w14:textId="77777777" w:rsidR="007032A7" w:rsidRPr="00882EE8" w:rsidRDefault="007032A7" w:rsidP="001D09FA">
                        <w:pPr>
                          <w:spacing w:before="7"/>
                          <w:rPr>
                            <w:rFonts w:cs="Times New Roman (Body CS)"/>
                            <w:sz w:val="26"/>
                          </w:rPr>
                        </w:pPr>
                      </w:p>
                      <w:p w14:paraId="3FAE5EF8" w14:textId="77777777" w:rsidR="007032A7" w:rsidRPr="00882EE8" w:rsidRDefault="007032A7" w:rsidP="00447D4A">
                        <w:pPr>
                          <w:spacing w:before="1" w:line="268" w:lineRule="auto"/>
                          <w:ind w:left="540" w:right="700"/>
                          <w:rPr>
                            <w:rFonts w:cs="Times New Roman (Body CS)"/>
                            <w:i/>
                          </w:rPr>
                        </w:pPr>
                        <w:r w:rsidRPr="00882EE8">
                          <w:rPr>
                            <w:rFonts w:cs="Times New Roman (Body CS)"/>
                            <w:i/>
                            <w:color w:val="FFFFFF"/>
                          </w:rPr>
                          <w:t>“Race Forward values the vital role of the arts and culture in achieving a just, multiracial democracy, in which people of color thrive with power and purpose. Throughout American history, from the Harlem Renaissance to the Chicano Mural Movement to publications like Gidra, artists and culture bearers of color have used their craft to shape powerful narratives that assert the full humanity of communities of color; challenge racist ideologies in neighborhoods, on campuses and in workplaces; and push us to realize an equitable future. In addition to the aesthetic and economic boosts that artists and culture bearers of color undoubtedly bring to local and national economies, we must also honor, cherish, and invest in the bold sociopolitical voice for racial and economic justice for all that they offer to us through their artistic and cultural expression.”</w:t>
                        </w:r>
                      </w:p>
                      <w:p w14:paraId="1F7E3985" w14:textId="77777777" w:rsidR="007032A7" w:rsidRPr="00882EE8" w:rsidRDefault="007032A7" w:rsidP="001D09FA">
                        <w:pPr>
                          <w:spacing w:before="149"/>
                          <w:ind w:left="540"/>
                          <w:rPr>
                            <w:rFonts w:ascii="Arial" w:hAnsi="Arial" w:cs="Times New Roman (Body CS)"/>
                          </w:rPr>
                        </w:pPr>
                        <w:r w:rsidRPr="00882EE8">
                          <w:rPr>
                            <w:rFonts w:ascii="Arial" w:hAnsi="Arial" w:cs="Times New Roman (Body CS)"/>
                            <w:color w:val="FFFFFF"/>
                          </w:rPr>
                          <w:t>— GLENN HARRIS,</w:t>
                        </w:r>
                      </w:p>
                      <w:p w14:paraId="48716C99" w14:textId="77777777" w:rsidR="007032A7" w:rsidRPr="00882EE8" w:rsidRDefault="007032A7" w:rsidP="001D09FA">
                        <w:pPr>
                          <w:spacing w:before="24"/>
                          <w:ind w:left="804"/>
                          <w:rPr>
                            <w:rFonts w:cs="Times New Roman (Body CS)"/>
                          </w:rPr>
                        </w:pPr>
                        <w:r w:rsidRPr="00882EE8">
                          <w:rPr>
                            <w:rFonts w:cs="Times New Roman (Body CS)"/>
                            <w:color w:val="FFFFFF"/>
                          </w:rPr>
                          <w:t>President of Race Forward</w:t>
                        </w:r>
                      </w:p>
                    </w:txbxContent>
                  </v:textbox>
                </v:shape>
                <w10:wrap type="square" anchorx="page" anchory="page"/>
              </v:group>
            </w:pict>
          </mc:Fallback>
        </mc:AlternateContent>
      </w:r>
    </w:p>
    <w:p w14:paraId="2C14B1E9" w14:textId="77777777" w:rsidR="007032A7" w:rsidRPr="006120E8" w:rsidRDefault="007032A7" w:rsidP="00FB6D9B">
      <w:pPr>
        <w:rPr>
          <w:rFonts w:ascii="Arial" w:hAnsi="Arial" w:cs="Arial"/>
        </w:rPr>
      </w:pPr>
    </w:p>
    <w:p w14:paraId="30FA0FD6" w14:textId="77777777" w:rsidR="007032A7" w:rsidRPr="006120E8" w:rsidRDefault="007032A7" w:rsidP="00FB6D9B">
      <w:pPr>
        <w:rPr>
          <w:rFonts w:ascii="Arial" w:hAnsi="Arial" w:cs="Arial"/>
        </w:rPr>
      </w:pPr>
    </w:p>
    <w:p w14:paraId="043E5691" w14:textId="77777777" w:rsidR="007032A7" w:rsidRPr="006120E8" w:rsidRDefault="007032A7" w:rsidP="00FB6D9B">
      <w:pPr>
        <w:rPr>
          <w:rFonts w:ascii="Arial" w:hAnsi="Arial" w:cs="Arial"/>
        </w:rPr>
      </w:pPr>
    </w:p>
    <w:p w14:paraId="668BB9A3" w14:textId="77777777" w:rsidR="007032A7" w:rsidRPr="002560D8" w:rsidRDefault="007032A7" w:rsidP="00FB6D9B">
      <w:pPr>
        <w:rPr>
          <w:rFonts w:ascii="Arial" w:hAnsi="Arial" w:cs="Arial"/>
          <w:sz w:val="26"/>
        </w:rPr>
        <w:sectPr w:rsidR="007032A7" w:rsidRPr="002560D8" w:rsidSect="000E4471">
          <w:headerReference w:type="default" r:id="rId24"/>
          <w:type w:val="continuous"/>
          <w:pgSz w:w="12240" w:h="15840" w:code="1"/>
          <w:pgMar w:top="1440" w:right="1440" w:bottom="1440" w:left="1440" w:header="0" w:footer="720" w:gutter="0"/>
          <w:cols w:space="720"/>
          <w:docGrid w:linePitch="299"/>
        </w:sectPr>
      </w:pPr>
    </w:p>
    <w:p w14:paraId="195D8E90" w14:textId="77777777" w:rsidR="007032A7" w:rsidRPr="002560D8" w:rsidRDefault="007032A7" w:rsidP="00FB6D9B">
      <w:pPr>
        <w:pStyle w:val="BodyText"/>
        <w:rPr>
          <w:rFonts w:ascii="Arial" w:hAnsi="Arial" w:cs="Arial"/>
          <w:color w:val="0D0B0B"/>
        </w:rPr>
      </w:pPr>
      <w:r w:rsidRPr="002560D8">
        <w:rPr>
          <w:rFonts w:ascii="Arial" w:hAnsi="Arial" w:cs="Arial"/>
          <w:noProof/>
        </w:rPr>
        <w:lastRenderedPageBreak/>
        <mc:AlternateContent>
          <mc:Choice Requires="wpg">
            <w:drawing>
              <wp:anchor distT="0" distB="0" distL="0" distR="0" simplePos="0" relativeHeight="251663360" behindDoc="0" locked="0" layoutInCell="1" allowOverlap="1" wp14:anchorId="61C3E6DF" wp14:editId="337CEEBA">
                <wp:simplePos x="0" y="0"/>
                <wp:positionH relativeFrom="page">
                  <wp:posOffset>330200</wp:posOffset>
                </wp:positionH>
                <wp:positionV relativeFrom="page">
                  <wp:posOffset>355600</wp:posOffset>
                </wp:positionV>
                <wp:extent cx="7099300" cy="176530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765300"/>
                          <a:chOff x="330200" y="1"/>
                          <a:chExt cx="7099300" cy="1765300"/>
                        </a:xfrm>
                      </wpg:grpSpPr>
                      <pic:pic xmlns:pic="http://schemas.openxmlformats.org/drawingml/2006/picture">
                        <pic:nvPicPr>
                          <pic:cNvPr id="84" name="Image 84"/>
                          <pic:cNvPicPr/>
                        </pic:nvPicPr>
                        <pic:blipFill>
                          <a:blip r:embed="rId25" cstate="print"/>
                          <a:stretch>
                            <a:fillRect/>
                          </a:stretch>
                        </pic:blipFill>
                        <pic:spPr>
                          <a:xfrm>
                            <a:off x="330200" y="1"/>
                            <a:ext cx="7099300" cy="1689100"/>
                          </a:xfrm>
                          <a:prstGeom prst="rect">
                            <a:avLst/>
                          </a:prstGeom>
                        </pic:spPr>
                      </pic:pic>
                      <wps:wsp>
                        <wps:cNvPr id="85" name="Textbox 85"/>
                        <wps:cNvSpPr txBox="1"/>
                        <wps:spPr>
                          <a:xfrm>
                            <a:off x="330200" y="203201"/>
                            <a:ext cx="7099300" cy="1562100"/>
                          </a:xfrm>
                          <a:prstGeom prst="rect">
                            <a:avLst/>
                          </a:prstGeom>
                        </wps:spPr>
                        <wps:txbx>
                          <w:txbxContent>
                            <w:p w14:paraId="7664EF71" w14:textId="77777777" w:rsidR="007032A7" w:rsidRPr="00C22985" w:rsidRDefault="007032A7" w:rsidP="00C22985">
                              <w:pPr>
                                <w:jc w:val="center"/>
                                <w:rPr>
                                  <w:rFonts w:ascii="Arial Narrow" w:hAnsi="Arial Narrow"/>
                                  <w:b/>
                                  <w:bCs/>
                                  <w:color w:val="FFFFFF" w:themeColor="background1"/>
                                  <w:sz w:val="56"/>
                                  <w:szCs w:val="56"/>
                                </w:rPr>
                              </w:pPr>
                              <w:r w:rsidRPr="00C22985">
                                <w:rPr>
                                  <w:rFonts w:ascii="Arial Narrow" w:hAnsi="Arial Narrow"/>
                                  <w:b/>
                                  <w:bCs/>
                                  <w:color w:val="FFFFFF" w:themeColor="background1"/>
                                  <w:sz w:val="56"/>
                                  <w:szCs w:val="56"/>
                                </w:rPr>
                                <w:t>THE ECONOMIC &amp; SOCIAL IMPACT OF THE NONPROFIT ARTS AND CULTURE INDUSTRY</w:t>
                              </w:r>
                              <w:r w:rsidRPr="00C22985">
                                <w:rPr>
                                  <w:rFonts w:ascii="Arial Narrow" w:hAnsi="Arial Narrow"/>
                                  <w:b/>
                                  <w:bCs/>
                                  <w:color w:val="FFFFFF" w:themeColor="background1"/>
                                  <w:sz w:val="56"/>
                                  <w:szCs w:val="56"/>
                                </w:rPr>
                                <w:br/>
                                <w:t xml:space="preserve">in </w:t>
                              </w:r>
                              <w:r w:rsidRPr="00095303">
                                <w:rPr>
                                  <w:rFonts w:ascii="Arial Narrow" w:hAnsi="Arial Narrow"/>
                                  <w:b/>
                                  <w:bCs/>
                                  <w:noProof/>
                                  <w:color w:val="FFFFFF" w:themeColor="background1"/>
                                  <w:sz w:val="56"/>
                                  <w:szCs w:val="56"/>
                                </w:rPr>
                                <w:t>Door County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1C3E6DF" id="Group 83" o:spid="_x0000_s1041" style="position:absolute;margin-left:26pt;margin-top:28pt;width:559pt;height:139pt;z-index:251663360;mso-wrap-distance-left:0;mso-wrap-distance-right:0;mso-position-horizontal-relative:page;mso-position-vertical-relative:page;mso-width-relative:margin;mso-height-relative:margin" coordorigin="3302" coordsize="70993,17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">
                <v:shape id="Image 84" o:spid="_x0000_s1042" type="#_x0000_t75" style="position:absolute;left:3302;width:70993;height:16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">
                  <v:imagedata r:id="rId26" o:title=""/>
                </v:shape>
                <v:shape id="Textbox 85" o:spid="_x0000_s1043" type="#_x0000_t202" style="position:absolute;left:3302;top:2032;width:70993;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7664EF71" w14:textId="77777777" w:rsidR="007032A7" w:rsidRPr="00C22985" w:rsidRDefault="007032A7" w:rsidP="00C22985">
                        <w:pPr>
                          <w:jc w:val="center"/>
                          <w:rPr>
                            <w:rFonts w:ascii="Arial Narrow" w:hAnsi="Arial Narrow"/>
                            <w:b/>
                            <w:bCs/>
                            <w:color w:val="FFFFFF" w:themeColor="background1"/>
                            <w:sz w:val="56"/>
                            <w:szCs w:val="56"/>
                          </w:rPr>
                        </w:pPr>
                        <w:r w:rsidRPr="00C22985">
                          <w:rPr>
                            <w:rFonts w:ascii="Arial Narrow" w:hAnsi="Arial Narrow"/>
                            <w:b/>
                            <w:bCs/>
                            <w:color w:val="FFFFFF" w:themeColor="background1"/>
                            <w:sz w:val="56"/>
                            <w:szCs w:val="56"/>
                          </w:rPr>
                          <w:t>THE ECONOMIC &amp; SOCIAL IMPACT OF THE NONPROFIT ARTS AND CULTURE INDUSTRY</w:t>
                        </w:r>
                        <w:r w:rsidRPr="00C22985">
                          <w:rPr>
                            <w:rFonts w:ascii="Arial Narrow" w:hAnsi="Arial Narrow"/>
                            <w:b/>
                            <w:bCs/>
                            <w:color w:val="FFFFFF" w:themeColor="background1"/>
                            <w:sz w:val="56"/>
                            <w:szCs w:val="56"/>
                          </w:rPr>
                          <w:br/>
                          <w:t xml:space="preserve">in </w:t>
                        </w:r>
                        <w:r w:rsidRPr="00095303">
                          <w:rPr>
                            <w:rFonts w:ascii="Arial Narrow" w:hAnsi="Arial Narrow"/>
                            <w:b/>
                            <w:bCs/>
                            <w:noProof/>
                            <w:color w:val="FFFFFF" w:themeColor="background1"/>
                            <w:sz w:val="56"/>
                            <w:szCs w:val="56"/>
                          </w:rPr>
                          <w:t>Door County</w:t>
                        </w:r>
                      </w:p>
                    </w:txbxContent>
                  </v:textbox>
                </v:shape>
                <w10:wrap anchorx="page" anchory="page"/>
              </v:group>
            </w:pict>
          </mc:Fallback>
        </mc:AlternateContent>
      </w:r>
    </w:p>
    <w:p w14:paraId="3532F6D1" w14:textId="77777777" w:rsidR="007032A7" w:rsidRPr="002560D8" w:rsidRDefault="007032A7" w:rsidP="00FB6D9B">
      <w:pPr>
        <w:pStyle w:val="BodyText"/>
        <w:rPr>
          <w:rFonts w:ascii="Arial" w:hAnsi="Arial" w:cs="Arial"/>
          <w:color w:val="0D0B0B"/>
        </w:rPr>
      </w:pPr>
    </w:p>
    <w:p w14:paraId="7F3374DB" w14:textId="77777777" w:rsidR="007032A7" w:rsidRPr="002560D8" w:rsidRDefault="007032A7" w:rsidP="00FB6D9B">
      <w:pPr>
        <w:pStyle w:val="BodyText"/>
        <w:rPr>
          <w:rFonts w:ascii="Arial" w:hAnsi="Arial" w:cs="Arial"/>
          <w:color w:val="0D0B0B"/>
        </w:rPr>
      </w:pPr>
    </w:p>
    <w:p w14:paraId="7416F9F4" w14:textId="77777777" w:rsidR="007032A7" w:rsidRPr="002560D8" w:rsidRDefault="007032A7" w:rsidP="00FB6D9B">
      <w:pPr>
        <w:pStyle w:val="BodyText"/>
        <w:rPr>
          <w:rFonts w:ascii="Arial" w:hAnsi="Arial" w:cs="Arial"/>
          <w:color w:val="0D0B0B"/>
        </w:rPr>
      </w:pPr>
    </w:p>
    <w:p w14:paraId="30800458" w14:textId="77777777" w:rsidR="007032A7" w:rsidRPr="002560D8" w:rsidRDefault="007032A7" w:rsidP="00FB6D9B">
      <w:pPr>
        <w:pStyle w:val="BodyText"/>
        <w:rPr>
          <w:rFonts w:ascii="Arial" w:hAnsi="Arial" w:cs="Arial"/>
          <w:color w:val="0D0B0B"/>
        </w:rPr>
      </w:pPr>
    </w:p>
    <w:p w14:paraId="3A3383CD" w14:textId="77777777" w:rsidR="007032A7" w:rsidRPr="002560D8" w:rsidRDefault="007032A7" w:rsidP="00FB6D9B">
      <w:pPr>
        <w:pStyle w:val="BodyText"/>
        <w:rPr>
          <w:rFonts w:ascii="Arial" w:hAnsi="Arial" w:cs="Arial"/>
          <w:color w:val="0D0B0B"/>
        </w:rPr>
      </w:pPr>
    </w:p>
    <w:p w14:paraId="65543586" w14:textId="77777777" w:rsidR="007032A7" w:rsidRPr="002560D8" w:rsidRDefault="007032A7" w:rsidP="00FB6D9B">
      <w:pPr>
        <w:pStyle w:val="BodyText"/>
        <w:rPr>
          <w:rFonts w:ascii="Arial" w:hAnsi="Arial" w:cs="Arial"/>
          <w:color w:val="0D0B0B"/>
        </w:rPr>
      </w:pPr>
    </w:p>
    <w:p w14:paraId="6A963EA7" w14:textId="77777777" w:rsidR="007032A7" w:rsidRPr="002560D8" w:rsidRDefault="007032A7" w:rsidP="00FB6D9B">
      <w:pPr>
        <w:pStyle w:val="BodyText"/>
        <w:rPr>
          <w:rFonts w:ascii="Arial" w:hAnsi="Arial" w:cs="Arial"/>
          <w:color w:val="0D0B0B"/>
        </w:rPr>
      </w:pPr>
    </w:p>
    <w:p w14:paraId="20EE78DE" w14:textId="77777777" w:rsidR="007032A7" w:rsidRPr="002560D8" w:rsidRDefault="007032A7" w:rsidP="00FB6D9B">
      <w:pPr>
        <w:pStyle w:val="BodyText"/>
        <w:rPr>
          <w:rFonts w:ascii="Arial" w:hAnsi="Arial" w:cs="Arial"/>
          <w:color w:val="0D0B0B"/>
        </w:rPr>
      </w:pPr>
    </w:p>
    <w:p w14:paraId="779F9B36" w14:textId="77777777" w:rsidR="007032A7" w:rsidRPr="002560D8" w:rsidRDefault="007032A7" w:rsidP="00FB6D9B">
      <w:pPr>
        <w:pStyle w:val="BodyText"/>
        <w:rPr>
          <w:rFonts w:ascii="Arial" w:hAnsi="Arial" w:cs="Arial"/>
          <w:color w:val="0D0B0B"/>
        </w:rPr>
      </w:pPr>
      <w:r w:rsidRPr="002560D8">
        <w:rPr>
          <w:rFonts w:ascii="Arial" w:hAnsi="Arial" w:cs="Arial"/>
          <w:color w:val="0D0B0B"/>
        </w:rPr>
        <w:t>From</w:t>
      </w:r>
      <w:r w:rsidRPr="002560D8">
        <w:rPr>
          <w:rFonts w:ascii="Arial" w:hAnsi="Arial" w:cs="Arial"/>
          <w:color w:val="0D0B0B"/>
          <w:spacing w:val="-4"/>
        </w:rPr>
        <w:t xml:space="preserve"> </w:t>
      </w:r>
      <w:r w:rsidRPr="002560D8">
        <w:rPr>
          <w:rFonts w:ascii="Arial" w:hAnsi="Arial" w:cs="Arial"/>
          <w:color w:val="0D0B0B"/>
        </w:rPr>
        <w:t>coast</w:t>
      </w:r>
      <w:r w:rsidRPr="002560D8">
        <w:rPr>
          <w:rFonts w:ascii="Arial" w:hAnsi="Arial" w:cs="Arial"/>
          <w:color w:val="0D0B0B"/>
          <w:spacing w:val="-4"/>
        </w:rPr>
        <w:t xml:space="preserve"> </w:t>
      </w:r>
      <w:r w:rsidRPr="002560D8">
        <w:rPr>
          <w:rFonts w:ascii="Arial" w:hAnsi="Arial" w:cs="Arial"/>
          <w:color w:val="0D0B0B"/>
        </w:rPr>
        <w:t>to</w:t>
      </w:r>
      <w:r w:rsidRPr="002560D8">
        <w:rPr>
          <w:rFonts w:ascii="Arial" w:hAnsi="Arial" w:cs="Arial"/>
          <w:color w:val="0D0B0B"/>
          <w:spacing w:val="-4"/>
        </w:rPr>
        <w:t xml:space="preserve"> </w:t>
      </w:r>
      <w:r w:rsidRPr="002560D8">
        <w:rPr>
          <w:rFonts w:ascii="Arial" w:hAnsi="Arial" w:cs="Arial"/>
          <w:color w:val="0D0B0B"/>
        </w:rPr>
        <w:t xml:space="preserve">coast—and in </w:t>
      </w:r>
      <w:r w:rsidRPr="00095303">
        <w:rPr>
          <w:rFonts w:ascii="Arial" w:hAnsi="Arial" w:cs="Arial"/>
          <w:b/>
          <w:bCs/>
          <w:noProof/>
          <w:color w:val="0D0B0B"/>
        </w:rPr>
        <w:t>Door County</w:t>
      </w:r>
      <w:r w:rsidRPr="002560D8">
        <w:rPr>
          <w:rFonts w:ascii="Arial" w:hAnsi="Arial" w:cs="Arial"/>
          <w:color w:val="0D0B0B"/>
        </w:rPr>
        <w:t>—America’s</w:t>
      </w:r>
      <w:r w:rsidRPr="002560D8">
        <w:rPr>
          <w:rFonts w:ascii="Arial" w:hAnsi="Arial" w:cs="Arial"/>
          <w:color w:val="0D0B0B"/>
          <w:spacing w:val="-4"/>
        </w:rPr>
        <w:t xml:space="preserve"> </w:t>
      </w:r>
      <w:r w:rsidRPr="002560D8">
        <w:rPr>
          <w:rFonts w:ascii="Arial" w:hAnsi="Arial" w:cs="Arial"/>
          <w:color w:val="0D0B0B"/>
        </w:rPr>
        <w:t>nonprofit</w:t>
      </w:r>
      <w:r w:rsidRPr="002560D8">
        <w:rPr>
          <w:rFonts w:ascii="Arial" w:hAnsi="Arial" w:cs="Arial"/>
          <w:color w:val="0D0B0B"/>
          <w:spacing w:val="-4"/>
        </w:rPr>
        <w:t xml:space="preserve"> </w:t>
      </w:r>
      <w:r w:rsidRPr="002560D8">
        <w:rPr>
          <w:rFonts w:ascii="Arial" w:hAnsi="Arial" w:cs="Arial"/>
          <w:color w:val="0D0B0B"/>
        </w:rPr>
        <w:t>arts</w:t>
      </w:r>
      <w:r w:rsidRPr="002560D8">
        <w:rPr>
          <w:rFonts w:ascii="Arial" w:hAnsi="Arial" w:cs="Arial"/>
          <w:color w:val="0D0B0B"/>
          <w:spacing w:val="-4"/>
        </w:rPr>
        <w:t xml:space="preserve"> </w:t>
      </w:r>
      <w:r w:rsidRPr="002560D8">
        <w:rPr>
          <w:rFonts w:ascii="Arial" w:hAnsi="Arial" w:cs="Arial"/>
          <w:color w:val="0D0B0B"/>
        </w:rPr>
        <w:t>and</w:t>
      </w:r>
      <w:r w:rsidRPr="002560D8">
        <w:rPr>
          <w:rFonts w:ascii="Arial" w:hAnsi="Arial" w:cs="Arial"/>
          <w:color w:val="0D0B0B"/>
          <w:spacing w:val="-4"/>
        </w:rPr>
        <w:t xml:space="preserve"> </w:t>
      </w:r>
      <w:r w:rsidRPr="002560D8">
        <w:rPr>
          <w:rFonts w:ascii="Arial" w:hAnsi="Arial" w:cs="Arial"/>
          <w:color w:val="0D0B0B"/>
        </w:rPr>
        <w:t>culture organizations are providing inspiration and joy to residents, beautifying public spaces, and strengthening community pride and identity. Arts and culture organizations are also businesses. They employ people locally, purchase goods</w:t>
      </w:r>
      <w:r w:rsidRPr="002560D8">
        <w:rPr>
          <w:rFonts w:ascii="Arial" w:hAnsi="Arial" w:cs="Arial"/>
          <w:color w:val="0D0B0B"/>
          <w:spacing w:val="40"/>
        </w:rPr>
        <w:t xml:space="preserve"> </w:t>
      </w:r>
      <w:r w:rsidRPr="002560D8">
        <w:rPr>
          <w:rFonts w:ascii="Arial" w:hAnsi="Arial" w:cs="Arial"/>
          <w:color w:val="0D0B0B"/>
        </w:rPr>
        <w:t>and services from nearby businesses, and produce the authentic cultural experiences that are magnets for visitors, tourists,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new</w:t>
      </w:r>
      <w:r w:rsidRPr="002560D8">
        <w:rPr>
          <w:rFonts w:ascii="Arial" w:hAnsi="Arial" w:cs="Arial"/>
          <w:color w:val="0D0B0B"/>
          <w:spacing w:val="-3"/>
        </w:rPr>
        <w:t xml:space="preserve"> </w:t>
      </w:r>
      <w:r w:rsidRPr="002560D8">
        <w:rPr>
          <w:rFonts w:ascii="Arial" w:hAnsi="Arial" w:cs="Arial"/>
          <w:color w:val="0D0B0B"/>
        </w:rPr>
        <w:t>residents.</w:t>
      </w:r>
      <w:r w:rsidRPr="002560D8">
        <w:rPr>
          <w:rFonts w:ascii="Arial" w:hAnsi="Arial" w:cs="Arial"/>
          <w:color w:val="0D0B0B"/>
          <w:spacing w:val="-3"/>
        </w:rPr>
        <w:t xml:space="preserve"> </w:t>
      </w:r>
      <w:r w:rsidRPr="002560D8">
        <w:rPr>
          <w:rFonts w:ascii="Arial" w:hAnsi="Arial" w:cs="Arial"/>
          <w:color w:val="0D0B0B"/>
        </w:rPr>
        <w:t>Event-related</w:t>
      </w:r>
      <w:r w:rsidRPr="002560D8">
        <w:rPr>
          <w:rFonts w:ascii="Arial" w:hAnsi="Arial" w:cs="Arial"/>
          <w:color w:val="0D0B0B"/>
          <w:spacing w:val="-3"/>
        </w:rPr>
        <w:t xml:space="preserve"> </w:t>
      </w:r>
      <w:r w:rsidRPr="002560D8">
        <w:rPr>
          <w:rFonts w:ascii="Arial" w:hAnsi="Arial" w:cs="Arial"/>
          <w:color w:val="0D0B0B"/>
        </w:rPr>
        <w:t>spending</w:t>
      </w:r>
      <w:r w:rsidRPr="002560D8">
        <w:rPr>
          <w:rFonts w:ascii="Arial" w:hAnsi="Arial" w:cs="Arial"/>
          <w:color w:val="0D0B0B"/>
          <w:spacing w:val="-3"/>
        </w:rPr>
        <w:t xml:space="preserve"> </w:t>
      </w:r>
      <w:r w:rsidRPr="002560D8">
        <w:rPr>
          <w:rFonts w:ascii="Arial" w:hAnsi="Arial" w:cs="Arial"/>
          <w:color w:val="0D0B0B"/>
        </w:rPr>
        <w:t>by</w:t>
      </w:r>
      <w:r w:rsidRPr="002560D8">
        <w:rPr>
          <w:rFonts w:ascii="Arial" w:hAnsi="Arial" w:cs="Arial"/>
          <w:color w:val="0D0B0B"/>
          <w:spacing w:val="-3"/>
        </w:rPr>
        <w:t xml:space="preserve"> </w:t>
      </w:r>
      <w:r w:rsidRPr="002560D8">
        <w:rPr>
          <w:rFonts w:ascii="Arial" w:hAnsi="Arial" w:cs="Arial"/>
          <w:color w:val="0D0B0B"/>
        </w:rPr>
        <w:t>their</w:t>
      </w:r>
      <w:r w:rsidRPr="002560D8">
        <w:rPr>
          <w:rFonts w:ascii="Arial" w:hAnsi="Arial" w:cs="Arial"/>
          <w:color w:val="0D0B0B"/>
          <w:spacing w:val="-3"/>
        </w:rPr>
        <w:t xml:space="preserve"> </w:t>
      </w:r>
      <w:r w:rsidRPr="002560D8">
        <w:rPr>
          <w:rFonts w:ascii="Arial" w:hAnsi="Arial" w:cs="Arial"/>
          <w:color w:val="0D0B0B"/>
        </w:rPr>
        <w:t>audiences</w:t>
      </w:r>
      <w:r w:rsidRPr="002560D8">
        <w:rPr>
          <w:rFonts w:ascii="Arial" w:hAnsi="Arial" w:cs="Arial"/>
          <w:color w:val="0D0B0B"/>
          <w:spacing w:val="-3"/>
        </w:rPr>
        <w:t xml:space="preserve"> </w:t>
      </w:r>
      <w:r w:rsidRPr="002560D8">
        <w:rPr>
          <w:rFonts w:ascii="Arial" w:hAnsi="Arial" w:cs="Arial"/>
          <w:color w:val="0D0B0B"/>
        </w:rPr>
        <w:t>generates</w:t>
      </w:r>
      <w:r w:rsidRPr="002560D8">
        <w:rPr>
          <w:rFonts w:ascii="Arial" w:hAnsi="Arial" w:cs="Arial"/>
          <w:color w:val="0D0B0B"/>
          <w:spacing w:val="-3"/>
        </w:rPr>
        <w:t xml:space="preserve"> </w:t>
      </w:r>
      <w:r w:rsidRPr="002560D8">
        <w:rPr>
          <w:rFonts w:ascii="Arial" w:hAnsi="Arial" w:cs="Arial"/>
          <w:color w:val="0D0B0B"/>
        </w:rPr>
        <w:t>valuable</w:t>
      </w:r>
      <w:r w:rsidRPr="002560D8">
        <w:rPr>
          <w:rFonts w:ascii="Arial" w:hAnsi="Arial" w:cs="Arial"/>
          <w:color w:val="0D0B0B"/>
          <w:spacing w:val="-3"/>
        </w:rPr>
        <w:t xml:space="preserve"> </w:t>
      </w:r>
      <w:r w:rsidRPr="002560D8">
        <w:rPr>
          <w:rFonts w:ascii="Arial" w:hAnsi="Arial" w:cs="Arial"/>
          <w:color w:val="0D0B0B"/>
        </w:rPr>
        <w:t>revenue</w:t>
      </w:r>
      <w:r w:rsidRPr="002560D8">
        <w:rPr>
          <w:rFonts w:ascii="Arial" w:hAnsi="Arial" w:cs="Arial"/>
          <w:color w:val="0D0B0B"/>
          <w:spacing w:val="-3"/>
        </w:rPr>
        <w:t xml:space="preserve"> </w:t>
      </w:r>
      <w:r w:rsidRPr="002560D8">
        <w:rPr>
          <w:rFonts w:ascii="Arial" w:hAnsi="Arial" w:cs="Arial"/>
          <w:color w:val="0D0B0B"/>
        </w:rPr>
        <w:t>for</w:t>
      </w:r>
      <w:r w:rsidRPr="002560D8">
        <w:rPr>
          <w:rFonts w:ascii="Arial" w:hAnsi="Arial" w:cs="Arial"/>
          <w:color w:val="0D0B0B"/>
          <w:spacing w:val="-3"/>
        </w:rPr>
        <w:t xml:space="preserve"> </w:t>
      </w:r>
      <w:r w:rsidRPr="002560D8">
        <w:rPr>
          <w:rFonts w:ascii="Arial" w:hAnsi="Arial" w:cs="Arial"/>
          <w:color w:val="0D0B0B"/>
        </w:rPr>
        <w:t>local</w:t>
      </w:r>
      <w:r w:rsidRPr="002560D8">
        <w:rPr>
          <w:rFonts w:ascii="Arial" w:hAnsi="Arial" w:cs="Arial"/>
          <w:color w:val="0D0B0B"/>
          <w:spacing w:val="-3"/>
        </w:rPr>
        <w:t xml:space="preserve"> </w:t>
      </w:r>
      <w:r w:rsidRPr="002560D8">
        <w:rPr>
          <w:rFonts w:ascii="Arial" w:hAnsi="Arial" w:cs="Arial"/>
          <w:color w:val="0D0B0B"/>
        </w:rPr>
        <w:t>merchants—dining</w:t>
      </w:r>
      <w:r w:rsidRPr="002560D8">
        <w:rPr>
          <w:rFonts w:ascii="Arial" w:hAnsi="Arial" w:cs="Arial"/>
          <w:color w:val="0D0B0B"/>
          <w:spacing w:val="16"/>
        </w:rPr>
        <w:t xml:space="preserve"> </w:t>
      </w:r>
      <w:r w:rsidRPr="002560D8">
        <w:rPr>
          <w:rFonts w:ascii="Arial" w:hAnsi="Arial" w:cs="Arial"/>
          <w:color w:val="0D0B0B"/>
        </w:rPr>
        <w:t>in</w:t>
      </w:r>
      <w:r w:rsidRPr="002560D8">
        <w:rPr>
          <w:rFonts w:ascii="Arial" w:hAnsi="Arial" w:cs="Arial"/>
          <w:color w:val="0D0B0B"/>
          <w:spacing w:val="16"/>
        </w:rPr>
        <w:t xml:space="preserve"> </w:t>
      </w:r>
      <w:r w:rsidRPr="002560D8">
        <w:rPr>
          <w:rFonts w:ascii="Arial" w:hAnsi="Arial" w:cs="Arial"/>
          <w:color w:val="0D0B0B"/>
        </w:rPr>
        <w:t>a</w:t>
      </w:r>
      <w:r w:rsidRPr="002560D8">
        <w:rPr>
          <w:rFonts w:ascii="Arial" w:hAnsi="Arial" w:cs="Arial"/>
          <w:color w:val="0D0B0B"/>
          <w:spacing w:val="16"/>
        </w:rPr>
        <w:t xml:space="preserve"> </w:t>
      </w:r>
      <w:r w:rsidRPr="002560D8">
        <w:rPr>
          <w:rFonts w:ascii="Arial" w:hAnsi="Arial" w:cs="Arial"/>
          <w:color w:val="0D0B0B"/>
        </w:rPr>
        <w:t>nearby</w:t>
      </w:r>
      <w:r w:rsidRPr="002560D8">
        <w:rPr>
          <w:rFonts w:ascii="Arial" w:hAnsi="Arial" w:cs="Arial"/>
          <w:color w:val="0D0B0B"/>
          <w:spacing w:val="16"/>
        </w:rPr>
        <w:t xml:space="preserve"> </w:t>
      </w:r>
      <w:r w:rsidRPr="002560D8">
        <w:rPr>
          <w:rFonts w:ascii="Arial" w:hAnsi="Arial" w:cs="Arial"/>
          <w:color w:val="0D0B0B"/>
        </w:rPr>
        <w:t>restaurant,</w:t>
      </w:r>
      <w:r w:rsidRPr="002560D8">
        <w:rPr>
          <w:rFonts w:ascii="Arial" w:hAnsi="Arial" w:cs="Arial"/>
          <w:color w:val="0D0B0B"/>
          <w:spacing w:val="16"/>
        </w:rPr>
        <w:t xml:space="preserve"> </w:t>
      </w:r>
      <w:r w:rsidRPr="002560D8">
        <w:rPr>
          <w:rFonts w:ascii="Arial" w:hAnsi="Arial" w:cs="Arial"/>
          <w:color w:val="0D0B0B"/>
        </w:rPr>
        <w:t>paying</w:t>
      </w:r>
      <w:r w:rsidRPr="002560D8">
        <w:rPr>
          <w:rFonts w:ascii="Arial" w:hAnsi="Arial" w:cs="Arial"/>
          <w:color w:val="0D0B0B"/>
          <w:spacing w:val="16"/>
        </w:rPr>
        <w:t xml:space="preserve"> </w:t>
      </w:r>
      <w:r w:rsidRPr="002560D8">
        <w:rPr>
          <w:rFonts w:ascii="Arial" w:hAnsi="Arial" w:cs="Arial"/>
          <w:color w:val="0D0B0B"/>
        </w:rPr>
        <w:t>to</w:t>
      </w:r>
      <w:r w:rsidRPr="002560D8">
        <w:rPr>
          <w:rFonts w:ascii="Arial" w:hAnsi="Arial" w:cs="Arial"/>
          <w:color w:val="0D0B0B"/>
          <w:spacing w:val="16"/>
        </w:rPr>
        <w:t xml:space="preserve"> </w:t>
      </w:r>
      <w:r w:rsidRPr="002560D8">
        <w:rPr>
          <w:rFonts w:ascii="Arial" w:hAnsi="Arial" w:cs="Arial"/>
          <w:color w:val="0D0B0B"/>
        </w:rPr>
        <w:t>park</w:t>
      </w:r>
      <w:r w:rsidRPr="002560D8">
        <w:rPr>
          <w:rFonts w:ascii="Arial" w:hAnsi="Arial" w:cs="Arial"/>
          <w:color w:val="0D0B0B"/>
          <w:spacing w:val="16"/>
        </w:rPr>
        <w:t xml:space="preserve"> </w:t>
      </w:r>
      <w:r w:rsidRPr="002560D8">
        <w:rPr>
          <w:rFonts w:ascii="Arial" w:hAnsi="Arial" w:cs="Arial"/>
          <w:color w:val="0D0B0B"/>
        </w:rPr>
        <w:t>or</w:t>
      </w:r>
      <w:r w:rsidRPr="002560D8">
        <w:rPr>
          <w:rFonts w:ascii="Arial" w:hAnsi="Arial" w:cs="Arial"/>
          <w:color w:val="0D0B0B"/>
          <w:spacing w:val="16"/>
        </w:rPr>
        <w:t xml:space="preserve"> </w:t>
      </w:r>
      <w:r w:rsidRPr="002560D8">
        <w:rPr>
          <w:rFonts w:ascii="Arial" w:hAnsi="Arial" w:cs="Arial"/>
          <w:color w:val="0D0B0B"/>
        </w:rPr>
        <w:t>for</w:t>
      </w:r>
      <w:r w:rsidRPr="002560D8">
        <w:rPr>
          <w:rFonts w:ascii="Arial" w:hAnsi="Arial" w:cs="Arial"/>
          <w:color w:val="0D0B0B"/>
          <w:spacing w:val="16"/>
        </w:rPr>
        <w:t xml:space="preserve"> </w:t>
      </w:r>
      <w:r w:rsidRPr="002560D8">
        <w:rPr>
          <w:rFonts w:ascii="Arial" w:hAnsi="Arial" w:cs="Arial"/>
          <w:color w:val="0D0B0B"/>
        </w:rPr>
        <w:t>a</w:t>
      </w:r>
      <w:r w:rsidRPr="002560D8">
        <w:rPr>
          <w:rFonts w:ascii="Arial" w:hAnsi="Arial" w:cs="Arial"/>
          <w:color w:val="0D0B0B"/>
          <w:spacing w:val="16"/>
        </w:rPr>
        <w:t xml:space="preserve"> </w:t>
      </w:r>
      <w:r w:rsidRPr="002560D8">
        <w:rPr>
          <w:rFonts w:ascii="Arial" w:hAnsi="Arial" w:cs="Arial"/>
          <w:color w:val="0D0B0B"/>
        </w:rPr>
        <w:t>rideshare,</w:t>
      </w:r>
      <w:r w:rsidRPr="002560D8">
        <w:rPr>
          <w:rFonts w:ascii="Arial" w:hAnsi="Arial" w:cs="Arial"/>
          <w:color w:val="0D0B0B"/>
          <w:spacing w:val="16"/>
        </w:rPr>
        <w:t xml:space="preserve"> </w:t>
      </w:r>
      <w:r w:rsidRPr="002560D8">
        <w:rPr>
          <w:rFonts w:ascii="Arial" w:hAnsi="Arial" w:cs="Arial"/>
          <w:color w:val="0D0B0B"/>
        </w:rPr>
        <w:t>shopping</w:t>
      </w:r>
      <w:r w:rsidRPr="002560D8">
        <w:rPr>
          <w:rFonts w:ascii="Arial" w:hAnsi="Arial" w:cs="Arial"/>
          <w:color w:val="0D0B0B"/>
          <w:spacing w:val="16"/>
        </w:rPr>
        <w:t xml:space="preserve"> </w:t>
      </w:r>
      <w:r w:rsidRPr="002560D8">
        <w:rPr>
          <w:rFonts w:ascii="Arial" w:hAnsi="Arial" w:cs="Arial"/>
          <w:color w:val="0D0B0B"/>
        </w:rPr>
        <w:t>at</w:t>
      </w:r>
      <w:r w:rsidRPr="002560D8">
        <w:rPr>
          <w:rFonts w:ascii="Arial" w:hAnsi="Arial" w:cs="Arial"/>
          <w:color w:val="0D0B0B"/>
          <w:spacing w:val="16"/>
        </w:rPr>
        <w:t xml:space="preserve"> </w:t>
      </w:r>
      <w:r w:rsidRPr="002560D8">
        <w:rPr>
          <w:rFonts w:ascii="Arial" w:hAnsi="Arial" w:cs="Arial"/>
          <w:color w:val="0D0B0B"/>
        </w:rPr>
        <w:t>local</w:t>
      </w:r>
      <w:r w:rsidRPr="002560D8">
        <w:rPr>
          <w:rFonts w:ascii="Arial" w:hAnsi="Arial" w:cs="Arial"/>
          <w:color w:val="0D0B0B"/>
          <w:spacing w:val="16"/>
        </w:rPr>
        <w:t xml:space="preserve"> </w:t>
      </w:r>
      <w:r w:rsidRPr="002560D8">
        <w:rPr>
          <w:rFonts w:ascii="Arial" w:hAnsi="Arial" w:cs="Arial"/>
          <w:color w:val="0D0B0B"/>
        </w:rPr>
        <w:t>retail</w:t>
      </w:r>
      <w:r w:rsidRPr="002560D8">
        <w:rPr>
          <w:rFonts w:ascii="Arial" w:hAnsi="Arial" w:cs="Arial"/>
          <w:color w:val="0D0B0B"/>
          <w:spacing w:val="16"/>
        </w:rPr>
        <w:t xml:space="preserve"> </w:t>
      </w:r>
      <w:r w:rsidRPr="002560D8">
        <w:rPr>
          <w:rFonts w:ascii="Arial" w:hAnsi="Arial" w:cs="Arial"/>
          <w:color w:val="0D0B0B"/>
        </w:rPr>
        <w:t>stores,</w:t>
      </w:r>
      <w:r w:rsidRPr="002560D8">
        <w:rPr>
          <w:rFonts w:ascii="Arial" w:hAnsi="Arial" w:cs="Arial"/>
          <w:color w:val="0D0B0B"/>
          <w:spacing w:val="16"/>
        </w:rPr>
        <w:t xml:space="preserve"> </w:t>
      </w:r>
      <w:r w:rsidRPr="002560D8">
        <w:rPr>
          <w:rFonts w:ascii="Arial" w:hAnsi="Arial" w:cs="Arial"/>
          <w:color w:val="0D0B0B"/>
        </w:rPr>
        <w:t>and</w:t>
      </w:r>
      <w:r w:rsidRPr="002560D8">
        <w:rPr>
          <w:rFonts w:ascii="Arial" w:hAnsi="Arial" w:cs="Arial"/>
          <w:color w:val="0D0B0B"/>
          <w:spacing w:val="16"/>
        </w:rPr>
        <w:t xml:space="preserve"> </w:t>
      </w:r>
      <w:r w:rsidRPr="002560D8">
        <w:rPr>
          <w:rFonts w:ascii="Arial" w:hAnsi="Arial" w:cs="Arial"/>
          <w:color w:val="0D0B0B"/>
        </w:rPr>
        <w:t>enjoying</w:t>
      </w:r>
      <w:r w:rsidRPr="002560D8">
        <w:rPr>
          <w:rFonts w:ascii="Arial" w:hAnsi="Arial" w:cs="Arial"/>
          <w:color w:val="0D0B0B"/>
          <w:spacing w:val="16"/>
        </w:rPr>
        <w:t xml:space="preserve"> </w:t>
      </w:r>
      <w:r w:rsidRPr="002560D8">
        <w:rPr>
          <w:rFonts w:ascii="Arial" w:hAnsi="Arial" w:cs="Arial"/>
          <w:color w:val="0D0B0B"/>
        </w:rPr>
        <w:t>dessert after a show—a value-add few industries can compete with. These actions, in turn, support jobs, generate household income, and generate tax revenues to the government that more than offset the public’s arts and culture sector investment. The economic activity by arts and culture organizations and their audiences is both measurable and a story that must be told.</w:t>
      </w:r>
    </w:p>
    <w:p w14:paraId="41125A28" w14:textId="77777777" w:rsidR="007032A7" w:rsidRPr="002560D8" w:rsidRDefault="007032A7" w:rsidP="00FB6D9B">
      <w:pPr>
        <w:pStyle w:val="BodyText"/>
        <w:rPr>
          <w:rFonts w:ascii="Arial" w:hAnsi="Arial" w:cs="Arial"/>
        </w:rPr>
      </w:pPr>
    </w:p>
    <w:p w14:paraId="78198DF7" w14:textId="77777777" w:rsidR="007032A7" w:rsidRPr="002560D8" w:rsidRDefault="007032A7" w:rsidP="00FB6D9B">
      <w:pPr>
        <w:pStyle w:val="BodyText"/>
        <w:rPr>
          <w:rFonts w:ascii="Arial" w:hAnsi="Arial" w:cs="Arial"/>
          <w:b/>
          <w:bCs/>
          <w:color w:val="0D0B0B"/>
        </w:rPr>
      </w:pPr>
      <w:r w:rsidRPr="002560D8">
        <w:rPr>
          <w:rFonts w:ascii="Arial" w:hAnsi="Arial" w:cs="Arial"/>
          <w:b/>
          <w:bCs/>
          <w:color w:val="0D0B0B"/>
        </w:rPr>
        <w:t>Arts</w:t>
      </w:r>
      <w:r w:rsidRPr="002560D8">
        <w:rPr>
          <w:rFonts w:ascii="Arial" w:hAnsi="Arial" w:cs="Arial"/>
          <w:b/>
          <w:bCs/>
          <w:color w:val="0D0B0B"/>
          <w:spacing w:val="-1"/>
        </w:rPr>
        <w:t xml:space="preserve"> </w:t>
      </w:r>
      <w:r w:rsidRPr="002560D8">
        <w:rPr>
          <w:rFonts w:ascii="Arial" w:hAnsi="Arial" w:cs="Arial"/>
          <w:b/>
          <w:bCs/>
          <w:color w:val="0D0B0B"/>
        </w:rPr>
        <w:t>and</w:t>
      </w:r>
      <w:r w:rsidRPr="002560D8">
        <w:rPr>
          <w:rFonts w:ascii="Arial" w:hAnsi="Arial" w:cs="Arial"/>
          <w:b/>
          <w:bCs/>
          <w:color w:val="0D0B0B"/>
          <w:spacing w:val="-1"/>
        </w:rPr>
        <w:t xml:space="preserve"> </w:t>
      </w:r>
      <w:r w:rsidRPr="002560D8">
        <w:rPr>
          <w:rFonts w:ascii="Arial" w:hAnsi="Arial" w:cs="Arial"/>
          <w:b/>
          <w:bCs/>
          <w:color w:val="0D0B0B"/>
        </w:rPr>
        <w:t>Economic</w:t>
      </w:r>
      <w:r w:rsidRPr="002560D8">
        <w:rPr>
          <w:rFonts w:ascii="Arial" w:hAnsi="Arial" w:cs="Arial"/>
          <w:b/>
          <w:bCs/>
          <w:color w:val="0D0B0B"/>
          <w:spacing w:val="-1"/>
        </w:rPr>
        <w:t xml:space="preserve"> </w:t>
      </w:r>
      <w:r w:rsidRPr="002560D8">
        <w:rPr>
          <w:rFonts w:ascii="Arial" w:hAnsi="Arial" w:cs="Arial"/>
          <w:b/>
          <w:bCs/>
          <w:color w:val="0D0B0B"/>
        </w:rPr>
        <w:t>Prosperity</w:t>
      </w:r>
      <w:r w:rsidRPr="002560D8">
        <w:rPr>
          <w:rFonts w:ascii="Arial" w:hAnsi="Arial" w:cs="Arial"/>
          <w:b/>
          <w:bCs/>
          <w:color w:val="0D0B0B"/>
          <w:spacing w:val="-1"/>
        </w:rPr>
        <w:t xml:space="preserve"> </w:t>
      </w:r>
      <w:r w:rsidRPr="002560D8">
        <w:rPr>
          <w:rFonts w:ascii="Arial" w:hAnsi="Arial" w:cs="Arial"/>
          <w:b/>
          <w:bCs/>
          <w:color w:val="0D0B0B"/>
        </w:rPr>
        <w:t>6</w:t>
      </w:r>
      <w:r w:rsidRPr="002560D8">
        <w:rPr>
          <w:rFonts w:ascii="Arial" w:hAnsi="Arial" w:cs="Arial"/>
          <w:b/>
          <w:bCs/>
          <w:color w:val="0D0B0B"/>
          <w:spacing w:val="-1"/>
        </w:rPr>
        <w:t xml:space="preserve"> </w:t>
      </w:r>
      <w:r w:rsidRPr="002560D8">
        <w:rPr>
          <w:rFonts w:ascii="Arial" w:hAnsi="Arial" w:cs="Arial"/>
          <w:b/>
          <w:bCs/>
          <w:color w:val="0D0B0B"/>
        </w:rPr>
        <w:t xml:space="preserve">(AEP6) provides compelling evidence that the nonprofit arts and culture sector is a significant industry in </w:t>
      </w:r>
      <w:r w:rsidRPr="00095303">
        <w:rPr>
          <w:rFonts w:ascii="Arial" w:hAnsi="Arial" w:cs="Arial"/>
          <w:b/>
          <w:bCs/>
          <w:noProof/>
          <w:color w:val="0D0B0B"/>
        </w:rPr>
        <w:t>Door County</w:t>
      </w:r>
      <w:r w:rsidRPr="002560D8">
        <w:rPr>
          <w:rFonts w:ascii="Arial" w:hAnsi="Arial" w:cs="Arial"/>
          <w:b/>
          <w:bCs/>
          <w:color w:val="0D0B0B"/>
        </w:rPr>
        <w:t xml:space="preserve">—one that generated </w:t>
      </w:r>
      <w:r w:rsidRPr="00095303">
        <w:rPr>
          <w:rFonts w:ascii="Arial" w:hAnsi="Arial" w:cs="Arial"/>
          <w:b/>
          <w:bCs/>
          <w:noProof/>
          <w:color w:val="0D0B0B"/>
        </w:rPr>
        <w:t>$38.6 million</w:t>
      </w:r>
      <w:r w:rsidRPr="002560D8">
        <w:rPr>
          <w:rFonts w:ascii="Arial" w:hAnsi="Arial" w:cs="Arial"/>
          <w:b/>
          <w:bCs/>
          <w:color w:val="0D0B0B"/>
        </w:rPr>
        <w:t xml:space="preserve"> in total economic activity during </w:t>
      </w:r>
      <w:r w:rsidRPr="00095303">
        <w:rPr>
          <w:rFonts w:ascii="Arial" w:hAnsi="Arial" w:cs="Arial"/>
          <w:b/>
          <w:bCs/>
          <w:noProof/>
          <w:color w:val="0D0B0B"/>
        </w:rPr>
        <w:t>2022</w:t>
      </w:r>
      <w:r w:rsidRPr="002560D8">
        <w:rPr>
          <w:rFonts w:ascii="Arial" w:hAnsi="Arial" w:cs="Arial"/>
          <w:b/>
          <w:bCs/>
          <w:color w:val="0D0B0B"/>
        </w:rPr>
        <w:t>. This spending—</w:t>
      </w:r>
      <w:r w:rsidRPr="00095303">
        <w:rPr>
          <w:rFonts w:ascii="Arial" w:hAnsi="Arial" w:cs="Arial"/>
          <w:b/>
          <w:bCs/>
          <w:noProof/>
          <w:color w:val="0D0B0B"/>
        </w:rPr>
        <w:t>$16.8 million</w:t>
      </w:r>
      <w:r w:rsidRPr="002560D8">
        <w:rPr>
          <w:rFonts w:ascii="Arial" w:hAnsi="Arial" w:cs="Arial"/>
          <w:b/>
          <w:bCs/>
          <w:color w:val="0D0B0B"/>
        </w:rPr>
        <w:t xml:space="preserve"> by nonprofit arts and culture organizations and an additional </w:t>
      </w:r>
      <w:r w:rsidRPr="00095303">
        <w:rPr>
          <w:rFonts w:ascii="Arial" w:hAnsi="Arial" w:cs="Arial"/>
          <w:b/>
          <w:bCs/>
          <w:noProof/>
          <w:color w:val="0D0B0B"/>
        </w:rPr>
        <w:t>$21.8 million</w:t>
      </w:r>
      <w:r w:rsidRPr="002560D8">
        <w:rPr>
          <w:rFonts w:ascii="Arial" w:hAnsi="Arial" w:cs="Arial"/>
          <w:b/>
          <w:bCs/>
          <w:color w:val="0D0B0B"/>
        </w:rPr>
        <w:t xml:space="preserve"> in event-related spending by their audiences—supports </w:t>
      </w:r>
      <w:r w:rsidRPr="00095303">
        <w:rPr>
          <w:rFonts w:ascii="Arial" w:hAnsi="Arial" w:cs="Arial"/>
          <w:b/>
          <w:bCs/>
          <w:noProof/>
          <w:color w:val="0D0B0B"/>
        </w:rPr>
        <w:t>738</w:t>
      </w:r>
      <w:r w:rsidRPr="002560D8">
        <w:rPr>
          <w:rFonts w:ascii="Arial" w:hAnsi="Arial" w:cs="Arial"/>
          <w:b/>
          <w:bCs/>
          <w:color w:val="0D0B0B"/>
        </w:rPr>
        <w:t xml:space="preserve"> jobs, generates </w:t>
      </w:r>
      <w:r w:rsidRPr="00095303">
        <w:rPr>
          <w:rFonts w:ascii="Arial" w:hAnsi="Arial" w:cs="Arial"/>
          <w:b/>
          <w:bCs/>
          <w:noProof/>
          <w:color w:val="0D0B0B"/>
        </w:rPr>
        <w:t>$17.8 million</w:t>
      </w:r>
      <w:r w:rsidRPr="002560D8">
        <w:rPr>
          <w:rFonts w:ascii="Arial" w:hAnsi="Arial" w:cs="Arial"/>
          <w:b/>
          <w:bCs/>
          <w:color w:val="0D0B0B"/>
        </w:rPr>
        <w:t xml:space="preserve"> in household income for local residents, and delivers </w:t>
      </w:r>
      <w:r w:rsidRPr="00095303">
        <w:rPr>
          <w:rFonts w:ascii="Arial" w:hAnsi="Arial" w:cs="Arial"/>
          <w:b/>
          <w:bCs/>
          <w:noProof/>
          <w:color w:val="0D0B0B"/>
        </w:rPr>
        <w:t>$6.2 million</w:t>
      </w:r>
      <w:r w:rsidRPr="002560D8">
        <w:rPr>
          <w:rFonts w:ascii="Arial" w:hAnsi="Arial" w:cs="Arial"/>
          <w:b/>
          <w:bCs/>
          <w:color w:val="0D0B0B"/>
        </w:rPr>
        <w:t xml:space="preserve"> in tax revenues to local, state, and federal governments. This study sends a strong signal that, even in the aftermath of the COVID-19 pandemic and the resulting recession, the nonprofit arts and culture is a formidable industry. AEP6 demonstrates that when we</w:t>
      </w:r>
      <w:r w:rsidRPr="002560D8">
        <w:rPr>
          <w:rFonts w:ascii="Arial" w:hAnsi="Arial" w:cs="Arial"/>
          <w:b/>
          <w:bCs/>
          <w:color w:val="0D0B0B"/>
          <w:spacing w:val="-4"/>
        </w:rPr>
        <w:t xml:space="preserve"> </w:t>
      </w:r>
      <w:r w:rsidRPr="002560D8">
        <w:rPr>
          <w:rFonts w:ascii="Arial" w:hAnsi="Arial" w:cs="Arial"/>
          <w:b/>
          <w:bCs/>
          <w:color w:val="0D0B0B"/>
        </w:rPr>
        <w:t>support</w:t>
      </w:r>
      <w:r w:rsidRPr="002560D8">
        <w:rPr>
          <w:rFonts w:ascii="Arial" w:hAnsi="Arial" w:cs="Arial"/>
          <w:b/>
          <w:bCs/>
          <w:color w:val="0D0B0B"/>
          <w:spacing w:val="-4"/>
        </w:rPr>
        <w:t xml:space="preserve"> </w:t>
      </w:r>
      <w:r w:rsidRPr="002560D8">
        <w:rPr>
          <w:rFonts w:ascii="Arial" w:hAnsi="Arial" w:cs="Arial"/>
          <w:b/>
          <w:bCs/>
          <w:color w:val="0D0B0B"/>
        </w:rPr>
        <w:t xml:space="preserve">the arts, we are investing in </w:t>
      </w:r>
      <w:r w:rsidRPr="00095303">
        <w:rPr>
          <w:rFonts w:ascii="Arial" w:hAnsi="Arial" w:cs="Arial"/>
          <w:b/>
          <w:bCs/>
          <w:noProof/>
          <w:color w:val="0D0B0B"/>
        </w:rPr>
        <w:t>Door County</w:t>
      </w:r>
      <w:r w:rsidRPr="002560D8">
        <w:rPr>
          <w:rFonts w:ascii="Arial" w:hAnsi="Arial" w:cs="Arial"/>
          <w:b/>
          <w:bCs/>
          <w:color w:val="0D0B0B"/>
        </w:rPr>
        <w:t>’s economic and community well-bein</w:t>
      </w:r>
      <w:r>
        <w:rPr>
          <w:rFonts w:ascii="Arial" w:hAnsi="Arial" w:cs="Arial"/>
          <w:b/>
          <w:bCs/>
          <w:color w:val="0D0B0B"/>
        </w:rPr>
        <w:t>g</w:t>
      </w:r>
      <w:r w:rsidRPr="002560D8">
        <w:rPr>
          <w:rFonts w:ascii="Arial" w:hAnsi="Arial" w:cs="Arial"/>
          <w:b/>
          <w:bCs/>
          <w:color w:val="0D0B0B"/>
        </w:rPr>
        <w:t>.</w:t>
      </w:r>
    </w:p>
    <w:p w14:paraId="076829FB" w14:textId="77777777" w:rsidR="007032A7" w:rsidRPr="002560D8" w:rsidRDefault="007032A7" w:rsidP="00FB6D9B">
      <w:pPr>
        <w:pStyle w:val="BodyText"/>
        <w:rPr>
          <w:rFonts w:ascii="Arial" w:hAnsi="Arial" w:cs="Arial"/>
          <w:color w:val="0D0B0B"/>
        </w:rPr>
      </w:pPr>
    </w:p>
    <w:p w14:paraId="421F2F5E" w14:textId="77777777" w:rsidR="007032A7" w:rsidRPr="002560D8" w:rsidRDefault="007032A7" w:rsidP="00472B1D">
      <w:pPr>
        <w:pStyle w:val="BodyText"/>
        <w:rPr>
          <w:rFonts w:ascii="Arial" w:hAnsi="Arial" w:cs="Arial"/>
          <w:color w:val="0D0B0B"/>
        </w:rPr>
      </w:pPr>
      <w:r w:rsidRPr="002560D8">
        <w:rPr>
          <w:rFonts w:ascii="Arial" w:hAnsi="Arial" w:cs="Arial"/>
          <w:color w:val="0D0B0B"/>
        </w:rPr>
        <w:t>AEP6 is the largest and most inclusive study of its kind. It documents the economic and social contributions of arts and culture in 373 diverse communities and regions representing all 50 states and Puerto Rico. The study areas range in population from 4,000 to 4 million and represent rural, suburban, and urban communities (130 cities and 126 counties, 78 multi-city or multi-county regions, 18 individual arts districts, and 21 entire states/territories).</w:t>
      </w:r>
    </w:p>
    <w:p w14:paraId="4168F0EE" w14:textId="77777777" w:rsidR="007032A7" w:rsidRPr="002560D8" w:rsidRDefault="007032A7" w:rsidP="00472B1D">
      <w:pPr>
        <w:pStyle w:val="BodyText"/>
        <w:rPr>
          <w:rFonts w:ascii="Arial" w:hAnsi="Arial" w:cs="Arial"/>
          <w:color w:val="0D0B0B"/>
        </w:rPr>
      </w:pPr>
      <w:r w:rsidRPr="002560D8">
        <w:rPr>
          <w:rFonts w:ascii="Arial" w:hAnsi="Arial" w:cs="Arial"/>
          <w:color w:val="0D0B0B"/>
        </w:rPr>
        <w:t>To measure industry spending, local and statewide research partners representing the 373 study regions collected expenditure and attendance data from 16,399 arts and culture organizations and the event-related spending information from 224,667 of their attendees. Using the IMPLAN economic modeling platform, input-output analysis models were customized for each study region to provide specific and reliable economic impact data for each.</w:t>
      </w:r>
    </w:p>
    <w:p w14:paraId="71EFB4BF" w14:textId="77777777" w:rsidR="007032A7" w:rsidRPr="002560D8" w:rsidRDefault="007032A7" w:rsidP="00472B1D">
      <w:pPr>
        <w:pStyle w:val="BodyText"/>
        <w:rPr>
          <w:rFonts w:ascii="Arial" w:hAnsi="Arial" w:cs="Arial"/>
          <w:color w:val="0D0B0B"/>
        </w:rPr>
      </w:pPr>
    </w:p>
    <w:p w14:paraId="13F5FEDF" w14:textId="77777777" w:rsidR="007032A7" w:rsidRPr="002560D8" w:rsidRDefault="007032A7" w:rsidP="00CB0268">
      <w:pPr>
        <w:pStyle w:val="BodyText"/>
        <w:rPr>
          <w:rFonts w:ascii="Arial" w:hAnsi="Arial" w:cs="Arial"/>
          <w:color w:val="0D0B0B"/>
        </w:rPr>
      </w:pPr>
      <w:r w:rsidRPr="008B0FF7">
        <w:rPr>
          <w:rFonts w:ascii="Arial" w:hAnsi="Arial" w:cs="Arial"/>
          <w:b/>
          <w:bCs/>
          <w:color w:val="0D0B0B"/>
        </w:rPr>
        <w:t xml:space="preserve">This unique report has been prepared for </w:t>
      </w:r>
      <w:r w:rsidRPr="00095303">
        <w:rPr>
          <w:rFonts w:ascii="Arial" w:hAnsi="Arial" w:cs="Arial"/>
          <w:b/>
          <w:bCs/>
          <w:noProof/>
          <w:color w:val="0D0B0B"/>
        </w:rPr>
        <w:t>Door County</w:t>
      </w:r>
      <w:r w:rsidRPr="008B0FF7">
        <w:rPr>
          <w:rFonts w:ascii="Arial" w:hAnsi="Arial" w:cs="Arial"/>
          <w:b/>
          <w:bCs/>
          <w:color w:val="0D0B0B"/>
        </w:rPr>
        <w:t xml:space="preserve"> in collaboration with our community research partner, </w:t>
      </w:r>
      <w:r w:rsidRPr="00095303">
        <w:rPr>
          <w:rFonts w:ascii="Arial" w:hAnsi="Arial" w:cs="Arial"/>
          <w:b/>
          <w:bCs/>
          <w:noProof/>
          <w:color w:val="0D0B0B"/>
        </w:rPr>
        <w:t>the Peninsula Arts and Humanities Alliance</w:t>
      </w:r>
      <w:r w:rsidRPr="002560D8">
        <w:rPr>
          <w:rFonts w:ascii="Arial" w:hAnsi="Arial" w:cs="Arial"/>
          <w:color w:val="0D0B0B"/>
        </w:rPr>
        <w:t>.</w:t>
      </w:r>
      <w:r w:rsidRPr="002560D8">
        <w:rPr>
          <w:rFonts w:ascii="Arial" w:hAnsi="Arial" w:cs="Arial"/>
          <w:color w:val="0D0B0B"/>
        </w:rPr>
        <w:br w:type="page"/>
      </w:r>
    </w:p>
    <w:p w14:paraId="5F3F71AC" w14:textId="77777777" w:rsidR="007032A7" w:rsidRPr="00C22985" w:rsidRDefault="007032A7" w:rsidP="00C22985">
      <w:pPr>
        <w:rPr>
          <w:rFonts w:ascii="Arial Narrow" w:hAnsi="Arial Narrow"/>
          <w:b/>
          <w:bCs/>
          <w:color w:val="0B72D9"/>
          <w:sz w:val="36"/>
          <w:szCs w:val="36"/>
        </w:rPr>
      </w:pPr>
      <w:r w:rsidRPr="00C22985">
        <w:rPr>
          <w:rFonts w:ascii="Arial Narrow" w:hAnsi="Arial Narrow"/>
          <w:b/>
          <w:bCs/>
          <w:color w:val="0B72D9"/>
          <w:sz w:val="36"/>
          <w:szCs w:val="36"/>
        </w:rPr>
        <w:lastRenderedPageBreak/>
        <w:t>ECONOMIC IMPACT OF ARTS AND CULTURE</w:t>
      </w:r>
    </w:p>
    <w:p w14:paraId="1FF8CA53" w14:textId="77777777" w:rsidR="007032A7" w:rsidRPr="002560D8" w:rsidRDefault="007032A7" w:rsidP="00472B1D">
      <w:pPr>
        <w:pStyle w:val="BodyText"/>
        <w:rPr>
          <w:rFonts w:ascii="Arial" w:hAnsi="Arial" w:cs="Arial"/>
          <w:color w:val="0D0B0B"/>
        </w:rPr>
      </w:pPr>
    </w:p>
    <w:p w14:paraId="267688C7" w14:textId="77777777" w:rsidR="007032A7" w:rsidRPr="002560D8" w:rsidRDefault="007032A7" w:rsidP="00472B1D">
      <w:pPr>
        <w:pStyle w:val="BodyText"/>
        <w:rPr>
          <w:rFonts w:ascii="Arial" w:hAnsi="Arial" w:cs="Arial"/>
          <w:color w:val="0D0B0B"/>
        </w:rPr>
      </w:pPr>
      <w:r w:rsidRPr="002560D8">
        <w:rPr>
          <w:rFonts w:ascii="Arial" w:hAnsi="Arial" w:cs="Arial"/>
          <w:b/>
          <w:bCs/>
          <w:color w:val="0D0B0B"/>
        </w:rPr>
        <w:t xml:space="preserve">During fiscal year </w:t>
      </w:r>
      <w:r w:rsidRPr="00095303">
        <w:rPr>
          <w:rFonts w:ascii="Arial" w:hAnsi="Arial" w:cs="Arial"/>
          <w:b/>
          <w:bCs/>
          <w:noProof/>
          <w:color w:val="0D0B0B"/>
        </w:rPr>
        <w:t>2022</w:t>
      </w:r>
      <w:r w:rsidRPr="002560D8">
        <w:rPr>
          <w:rFonts w:ascii="Arial" w:hAnsi="Arial" w:cs="Arial"/>
          <w:b/>
          <w:bCs/>
          <w:color w:val="0D0B0B"/>
        </w:rPr>
        <w:t xml:space="preserve">, spending by both </w:t>
      </w:r>
      <w:r w:rsidRPr="00095303">
        <w:rPr>
          <w:rFonts w:ascii="Arial" w:hAnsi="Arial" w:cs="Arial"/>
          <w:b/>
          <w:bCs/>
          <w:noProof/>
          <w:color w:val="0D0B0B"/>
        </w:rPr>
        <w:t>Door County</w:t>
      </w:r>
      <w:r w:rsidRPr="002560D8">
        <w:rPr>
          <w:rFonts w:ascii="Arial" w:hAnsi="Arial" w:cs="Arial"/>
          <w:b/>
          <w:bCs/>
          <w:color w:val="0D0B0B"/>
        </w:rPr>
        <w:t xml:space="preserve">’s nonprofit arts and culture organizations and their audiences totaled </w:t>
      </w:r>
      <w:r w:rsidRPr="00095303">
        <w:rPr>
          <w:rFonts w:ascii="Arial" w:hAnsi="Arial" w:cs="Arial"/>
          <w:b/>
          <w:bCs/>
          <w:noProof/>
          <w:color w:val="0D0B0B"/>
        </w:rPr>
        <w:t>$38.6 million</w:t>
      </w:r>
      <w:r w:rsidRPr="002560D8">
        <w:rPr>
          <w:rFonts w:ascii="Arial" w:hAnsi="Arial" w:cs="Arial"/>
          <w:color w:val="0D0B0B"/>
        </w:rPr>
        <w:t>. The table below demonstrates the total economic impact of this economic activity.</w:t>
      </w:r>
    </w:p>
    <w:p w14:paraId="2C69FDBB" w14:textId="77777777" w:rsidR="007032A7" w:rsidRPr="002560D8" w:rsidRDefault="007032A7" w:rsidP="00472B1D">
      <w:pPr>
        <w:pStyle w:val="BodyText"/>
        <w:rPr>
          <w:rFonts w:ascii="Arial" w:hAnsi="Arial" w:cs="Arial"/>
          <w:color w:val="0D0B0B"/>
        </w:rPr>
      </w:pPr>
    </w:p>
    <w:p w14:paraId="7937B4B0" w14:textId="77777777" w:rsidR="007032A7" w:rsidRPr="002560D8" w:rsidRDefault="007032A7" w:rsidP="00FB6D9B">
      <w:pPr>
        <w:pStyle w:val="BodyText"/>
        <w:rPr>
          <w:rFonts w:ascii="Arial" w:hAnsi="Arial" w:cs="Arial"/>
          <w:color w:val="0D0B0B"/>
        </w:rPr>
      </w:pP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3140"/>
        <w:gridCol w:w="2073"/>
        <w:gridCol w:w="2073"/>
        <w:gridCol w:w="2074"/>
      </w:tblGrid>
      <w:tr w:rsidR="007032A7" w:rsidRPr="002560D8" w14:paraId="69DE83C9" w14:textId="77777777" w:rsidTr="00D80971">
        <w:trPr>
          <w:trHeight w:val="661"/>
        </w:trPr>
        <w:tc>
          <w:tcPr>
            <w:tcW w:w="9360" w:type="dxa"/>
            <w:gridSpan w:val="4"/>
            <w:shd w:val="clear" w:color="auto" w:fill="004B73"/>
          </w:tcPr>
          <w:p w14:paraId="691BC842" w14:textId="77777777" w:rsidR="007032A7" w:rsidRPr="00F96C0C" w:rsidRDefault="007032A7" w:rsidP="00F96C0C">
            <w:pPr>
              <w:pStyle w:val="TableHeader-Minimal"/>
            </w:pPr>
            <w:r w:rsidRPr="00F96C0C">
              <w:t>Table 1:</w:t>
            </w:r>
            <w:r w:rsidRPr="00F96C0C">
              <w:br/>
              <w:t>Total Economic Impacts of the Entire Nonprofit Arts and Culture Industry</w:t>
            </w:r>
            <w:r>
              <w:br/>
            </w:r>
            <w:r w:rsidRPr="00F96C0C">
              <w:t xml:space="preserve">in </w:t>
            </w:r>
            <w:r w:rsidRPr="00095303">
              <w:rPr>
                <w:noProof/>
              </w:rPr>
              <w:t>Door County</w:t>
            </w:r>
            <w:r w:rsidRPr="00F96C0C">
              <w:t xml:space="preserve"> During Fiscal Year </w:t>
            </w:r>
            <w:r w:rsidRPr="00095303">
              <w:rPr>
                <w:noProof/>
              </w:rPr>
              <w:t>2022</w:t>
            </w:r>
          </w:p>
        </w:tc>
      </w:tr>
      <w:tr w:rsidR="007032A7" w:rsidRPr="002560D8" w14:paraId="17DC4992" w14:textId="77777777" w:rsidTr="0060393A">
        <w:trPr>
          <w:trHeight w:val="364"/>
        </w:trPr>
        <w:tc>
          <w:tcPr>
            <w:tcW w:w="3140" w:type="dxa"/>
            <w:shd w:val="clear" w:color="auto" w:fill="FCF9E3"/>
          </w:tcPr>
          <w:p w14:paraId="1872A0DF" w14:textId="77777777" w:rsidR="007032A7" w:rsidRPr="002560D8" w:rsidRDefault="007032A7" w:rsidP="00EA307A">
            <w:pPr>
              <w:pStyle w:val="TableParagraph"/>
              <w:spacing w:before="120" w:after="120"/>
              <w:ind w:left="144"/>
              <w:jc w:val="left"/>
              <w:rPr>
                <w:sz w:val="20"/>
                <w:szCs w:val="20"/>
              </w:rPr>
            </w:pPr>
          </w:p>
        </w:tc>
        <w:tc>
          <w:tcPr>
            <w:tcW w:w="2073" w:type="dxa"/>
            <w:shd w:val="clear" w:color="auto" w:fill="FCF9E3"/>
          </w:tcPr>
          <w:p w14:paraId="00923F3E" w14:textId="77777777" w:rsidR="007032A7" w:rsidRPr="002560D8" w:rsidRDefault="007032A7" w:rsidP="000E2A6D">
            <w:pPr>
              <w:pStyle w:val="TableParagraph"/>
              <w:spacing w:before="120" w:after="120"/>
              <w:jc w:val="center"/>
              <w:rPr>
                <w:b/>
                <w:bCs/>
                <w:sz w:val="20"/>
                <w:szCs w:val="20"/>
              </w:rPr>
            </w:pPr>
            <w:r w:rsidRPr="002560D8">
              <w:rPr>
                <w:b/>
                <w:bCs/>
                <w:color w:val="0D0B0B"/>
                <w:spacing w:val="-2"/>
                <w:sz w:val="20"/>
                <w:szCs w:val="20"/>
              </w:rPr>
              <w:t>Organizations</w:t>
            </w:r>
          </w:p>
        </w:tc>
        <w:tc>
          <w:tcPr>
            <w:tcW w:w="2073" w:type="dxa"/>
            <w:shd w:val="clear" w:color="auto" w:fill="FCF9E3"/>
          </w:tcPr>
          <w:p w14:paraId="0590D1CB" w14:textId="77777777" w:rsidR="007032A7" w:rsidRPr="002560D8" w:rsidRDefault="007032A7" w:rsidP="000E2A6D">
            <w:pPr>
              <w:pStyle w:val="TableParagraph"/>
              <w:spacing w:before="120" w:after="120"/>
              <w:jc w:val="center"/>
              <w:rPr>
                <w:b/>
                <w:bCs/>
                <w:sz w:val="20"/>
                <w:szCs w:val="20"/>
              </w:rPr>
            </w:pPr>
            <w:r w:rsidRPr="002560D8">
              <w:rPr>
                <w:b/>
                <w:bCs/>
                <w:color w:val="0D0B0B"/>
                <w:spacing w:val="-2"/>
                <w:sz w:val="20"/>
                <w:szCs w:val="20"/>
              </w:rPr>
              <w:t>Audiences</w:t>
            </w:r>
          </w:p>
        </w:tc>
        <w:tc>
          <w:tcPr>
            <w:tcW w:w="2074" w:type="dxa"/>
            <w:shd w:val="clear" w:color="auto" w:fill="FCF9E3"/>
          </w:tcPr>
          <w:p w14:paraId="1FCD08EE" w14:textId="77777777" w:rsidR="007032A7" w:rsidRPr="002560D8" w:rsidRDefault="007032A7" w:rsidP="000E2A6D">
            <w:pPr>
              <w:pStyle w:val="TableParagraph"/>
              <w:spacing w:before="120" w:after="120"/>
              <w:jc w:val="center"/>
              <w:rPr>
                <w:b/>
                <w:bCs/>
                <w:sz w:val="20"/>
                <w:szCs w:val="20"/>
              </w:rPr>
            </w:pPr>
            <w:r w:rsidRPr="002560D8">
              <w:rPr>
                <w:b/>
                <w:bCs/>
                <w:color w:val="0D0B0B"/>
                <w:spacing w:val="-2"/>
                <w:sz w:val="20"/>
                <w:szCs w:val="20"/>
              </w:rPr>
              <w:t>Industry Totals</w:t>
            </w:r>
          </w:p>
        </w:tc>
      </w:tr>
      <w:tr w:rsidR="007032A7" w:rsidRPr="002560D8" w14:paraId="39862968" w14:textId="77777777" w:rsidTr="0060393A">
        <w:trPr>
          <w:trHeight w:val="337"/>
        </w:trPr>
        <w:tc>
          <w:tcPr>
            <w:tcW w:w="3140" w:type="dxa"/>
            <w:shd w:val="clear" w:color="auto" w:fill="FCF9E3"/>
          </w:tcPr>
          <w:p w14:paraId="78FF1594" w14:textId="77777777" w:rsidR="007032A7" w:rsidRPr="002560D8" w:rsidRDefault="007032A7" w:rsidP="00EA307A">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2073" w:type="dxa"/>
            <w:shd w:val="clear" w:color="auto" w:fill="FDFCF1"/>
          </w:tcPr>
          <w:p w14:paraId="6CEBC56A" w14:textId="77777777" w:rsidR="007032A7" w:rsidRPr="002560D8" w:rsidRDefault="007032A7" w:rsidP="00D80971">
            <w:pPr>
              <w:pStyle w:val="TableParagraph"/>
              <w:spacing w:before="120" w:after="120"/>
              <w:ind w:right="144"/>
              <w:rPr>
                <w:sz w:val="20"/>
                <w:szCs w:val="20"/>
              </w:rPr>
            </w:pPr>
            <w:r w:rsidRPr="00095303">
              <w:rPr>
                <w:noProof/>
                <w:sz w:val="20"/>
                <w:szCs w:val="20"/>
              </w:rPr>
              <w:t>$16,834,538</w:t>
            </w:r>
          </w:p>
        </w:tc>
        <w:tc>
          <w:tcPr>
            <w:tcW w:w="2073" w:type="dxa"/>
            <w:shd w:val="clear" w:color="auto" w:fill="FDFCF1"/>
          </w:tcPr>
          <w:p w14:paraId="2C01524B" w14:textId="77777777" w:rsidR="007032A7" w:rsidRPr="002560D8" w:rsidRDefault="007032A7" w:rsidP="00D80971">
            <w:pPr>
              <w:pStyle w:val="TableParagraph"/>
              <w:spacing w:before="120" w:after="120"/>
              <w:ind w:right="144"/>
              <w:rPr>
                <w:sz w:val="20"/>
                <w:szCs w:val="20"/>
              </w:rPr>
            </w:pPr>
            <w:r w:rsidRPr="00095303">
              <w:rPr>
                <w:noProof/>
                <w:sz w:val="20"/>
                <w:szCs w:val="20"/>
              </w:rPr>
              <w:t>$21,813,421</w:t>
            </w:r>
          </w:p>
        </w:tc>
        <w:tc>
          <w:tcPr>
            <w:tcW w:w="2074" w:type="dxa"/>
            <w:shd w:val="clear" w:color="auto" w:fill="FDFCF1"/>
          </w:tcPr>
          <w:p w14:paraId="49BED88B" w14:textId="77777777" w:rsidR="007032A7" w:rsidRPr="002560D8" w:rsidRDefault="007032A7" w:rsidP="00D80971">
            <w:pPr>
              <w:pStyle w:val="TableParagraph"/>
              <w:spacing w:before="120" w:after="120"/>
              <w:ind w:right="144"/>
              <w:rPr>
                <w:b/>
                <w:bCs/>
                <w:noProof/>
                <w:sz w:val="20"/>
                <w:szCs w:val="20"/>
              </w:rPr>
            </w:pPr>
            <w:r w:rsidRPr="00095303">
              <w:rPr>
                <w:b/>
                <w:bCs/>
                <w:noProof/>
                <w:sz w:val="20"/>
                <w:szCs w:val="20"/>
              </w:rPr>
              <w:t>$38,647,959</w:t>
            </w:r>
          </w:p>
        </w:tc>
      </w:tr>
      <w:tr w:rsidR="007032A7" w:rsidRPr="002560D8" w14:paraId="7C190582" w14:textId="77777777" w:rsidTr="0060393A">
        <w:trPr>
          <w:trHeight w:val="220"/>
        </w:trPr>
        <w:tc>
          <w:tcPr>
            <w:tcW w:w="3140" w:type="dxa"/>
            <w:shd w:val="clear" w:color="auto" w:fill="FCF9E3"/>
          </w:tcPr>
          <w:p w14:paraId="6AEF5D9C" w14:textId="77777777" w:rsidR="007032A7" w:rsidRPr="002560D8" w:rsidRDefault="007032A7" w:rsidP="00EA307A">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2073" w:type="dxa"/>
            <w:shd w:val="clear" w:color="auto" w:fill="FDFCF1"/>
          </w:tcPr>
          <w:p w14:paraId="7BE719E9" w14:textId="77777777" w:rsidR="007032A7" w:rsidRPr="002560D8" w:rsidRDefault="007032A7" w:rsidP="00D80971">
            <w:pPr>
              <w:pStyle w:val="TableParagraph"/>
              <w:spacing w:before="120" w:after="120"/>
              <w:ind w:right="144"/>
              <w:rPr>
                <w:sz w:val="20"/>
                <w:szCs w:val="20"/>
              </w:rPr>
            </w:pPr>
            <w:r w:rsidRPr="00095303">
              <w:rPr>
                <w:noProof/>
                <w:sz w:val="20"/>
                <w:szCs w:val="20"/>
              </w:rPr>
              <w:t>494</w:t>
            </w:r>
          </w:p>
        </w:tc>
        <w:tc>
          <w:tcPr>
            <w:tcW w:w="2073" w:type="dxa"/>
            <w:shd w:val="clear" w:color="auto" w:fill="FDFCF1"/>
          </w:tcPr>
          <w:p w14:paraId="6BDA03BE" w14:textId="77777777" w:rsidR="007032A7" w:rsidRPr="002560D8" w:rsidRDefault="007032A7" w:rsidP="00D80971">
            <w:pPr>
              <w:pStyle w:val="TableParagraph"/>
              <w:spacing w:before="120" w:after="120"/>
              <w:ind w:right="144"/>
              <w:rPr>
                <w:sz w:val="20"/>
                <w:szCs w:val="20"/>
              </w:rPr>
            </w:pPr>
            <w:r w:rsidRPr="00095303">
              <w:rPr>
                <w:noProof/>
                <w:sz w:val="20"/>
                <w:szCs w:val="20"/>
              </w:rPr>
              <w:t>244</w:t>
            </w:r>
          </w:p>
        </w:tc>
        <w:tc>
          <w:tcPr>
            <w:tcW w:w="2074" w:type="dxa"/>
            <w:shd w:val="clear" w:color="auto" w:fill="FDFCF1"/>
          </w:tcPr>
          <w:p w14:paraId="25CE72DB" w14:textId="77777777" w:rsidR="007032A7" w:rsidRPr="002560D8" w:rsidRDefault="007032A7" w:rsidP="00D80971">
            <w:pPr>
              <w:pStyle w:val="TableParagraph"/>
              <w:spacing w:before="120" w:after="120"/>
              <w:ind w:right="144"/>
              <w:rPr>
                <w:b/>
                <w:bCs/>
                <w:noProof/>
                <w:sz w:val="20"/>
                <w:szCs w:val="20"/>
              </w:rPr>
            </w:pPr>
            <w:r w:rsidRPr="00095303">
              <w:rPr>
                <w:b/>
                <w:bCs/>
                <w:noProof/>
                <w:sz w:val="20"/>
                <w:szCs w:val="20"/>
              </w:rPr>
              <w:t>738</w:t>
            </w:r>
          </w:p>
        </w:tc>
      </w:tr>
      <w:tr w:rsidR="007032A7" w:rsidRPr="002560D8" w14:paraId="2F8EA46B" w14:textId="77777777" w:rsidTr="0060393A">
        <w:trPr>
          <w:trHeight w:val="283"/>
        </w:trPr>
        <w:tc>
          <w:tcPr>
            <w:tcW w:w="3140" w:type="dxa"/>
            <w:shd w:val="clear" w:color="auto" w:fill="FCF9E3"/>
          </w:tcPr>
          <w:p w14:paraId="66F55724" w14:textId="77777777" w:rsidR="007032A7" w:rsidRPr="002560D8" w:rsidRDefault="007032A7" w:rsidP="00EA307A">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2073" w:type="dxa"/>
            <w:shd w:val="clear" w:color="auto" w:fill="FDFCF1"/>
          </w:tcPr>
          <w:p w14:paraId="6D1CF749" w14:textId="77777777" w:rsidR="007032A7" w:rsidRPr="002560D8" w:rsidRDefault="007032A7" w:rsidP="00D80971">
            <w:pPr>
              <w:pStyle w:val="TableParagraph"/>
              <w:spacing w:before="120" w:after="120"/>
              <w:ind w:right="144"/>
              <w:rPr>
                <w:sz w:val="20"/>
                <w:szCs w:val="20"/>
              </w:rPr>
            </w:pPr>
            <w:r w:rsidRPr="00095303">
              <w:rPr>
                <w:noProof/>
                <w:sz w:val="20"/>
                <w:szCs w:val="20"/>
              </w:rPr>
              <w:t>$9,850,433</w:t>
            </w:r>
          </w:p>
        </w:tc>
        <w:tc>
          <w:tcPr>
            <w:tcW w:w="2073" w:type="dxa"/>
            <w:shd w:val="clear" w:color="auto" w:fill="FDFCF1"/>
          </w:tcPr>
          <w:p w14:paraId="0B47AB5A" w14:textId="77777777" w:rsidR="007032A7" w:rsidRPr="002560D8" w:rsidRDefault="007032A7" w:rsidP="00D80971">
            <w:pPr>
              <w:pStyle w:val="TableParagraph"/>
              <w:spacing w:before="120" w:after="120"/>
              <w:ind w:right="144"/>
              <w:rPr>
                <w:sz w:val="20"/>
                <w:szCs w:val="20"/>
              </w:rPr>
            </w:pPr>
            <w:r w:rsidRPr="00095303">
              <w:rPr>
                <w:noProof/>
                <w:sz w:val="20"/>
                <w:szCs w:val="20"/>
              </w:rPr>
              <w:t>$7,996,731</w:t>
            </w:r>
          </w:p>
        </w:tc>
        <w:tc>
          <w:tcPr>
            <w:tcW w:w="2074" w:type="dxa"/>
            <w:shd w:val="clear" w:color="auto" w:fill="FDFCF1"/>
          </w:tcPr>
          <w:p w14:paraId="57854AAD" w14:textId="77777777" w:rsidR="007032A7" w:rsidRPr="002560D8" w:rsidRDefault="007032A7" w:rsidP="00D80971">
            <w:pPr>
              <w:pStyle w:val="TableParagraph"/>
              <w:spacing w:before="120" w:after="120"/>
              <w:ind w:right="144"/>
              <w:rPr>
                <w:b/>
                <w:bCs/>
                <w:noProof/>
                <w:sz w:val="20"/>
                <w:szCs w:val="20"/>
              </w:rPr>
            </w:pPr>
            <w:r w:rsidRPr="00095303">
              <w:rPr>
                <w:b/>
                <w:bCs/>
                <w:noProof/>
                <w:sz w:val="20"/>
                <w:szCs w:val="20"/>
              </w:rPr>
              <w:t>$17,847,164</w:t>
            </w:r>
          </w:p>
        </w:tc>
      </w:tr>
      <w:tr w:rsidR="007032A7" w:rsidRPr="002560D8" w14:paraId="612A7A46" w14:textId="77777777" w:rsidTr="0060393A">
        <w:trPr>
          <w:trHeight w:val="436"/>
        </w:trPr>
        <w:tc>
          <w:tcPr>
            <w:tcW w:w="3140" w:type="dxa"/>
            <w:shd w:val="clear" w:color="auto" w:fill="FCF9E3"/>
          </w:tcPr>
          <w:p w14:paraId="0E4660FC" w14:textId="77777777" w:rsidR="007032A7" w:rsidRPr="002560D8" w:rsidRDefault="007032A7" w:rsidP="00FB4D4C">
            <w:pPr>
              <w:pStyle w:val="TableParagraph"/>
              <w:spacing w:before="120" w:after="120"/>
              <w:ind w:left="340"/>
              <w:jc w:val="left"/>
              <w:rPr>
                <w:color w:val="0D0B0B"/>
                <w:spacing w:val="-4"/>
                <w:sz w:val="20"/>
                <w:szCs w:val="20"/>
              </w:rPr>
            </w:pPr>
            <w:r w:rsidRPr="002560D8">
              <w:rPr>
                <w:color w:val="0D0B0B"/>
                <w:spacing w:val="-4"/>
                <w:sz w:val="20"/>
                <w:szCs w:val="20"/>
              </w:rPr>
              <w:t>Local Government Revenue</w:t>
            </w:r>
          </w:p>
        </w:tc>
        <w:tc>
          <w:tcPr>
            <w:tcW w:w="2073" w:type="dxa"/>
            <w:shd w:val="clear" w:color="auto" w:fill="FDFCF1"/>
          </w:tcPr>
          <w:p w14:paraId="3D035B4B" w14:textId="77777777" w:rsidR="007032A7" w:rsidRPr="002560D8" w:rsidRDefault="007032A7" w:rsidP="00D80971">
            <w:pPr>
              <w:pStyle w:val="TableParagraph"/>
              <w:spacing w:before="120" w:after="120"/>
              <w:ind w:right="144"/>
              <w:rPr>
                <w:sz w:val="20"/>
                <w:szCs w:val="20"/>
              </w:rPr>
            </w:pPr>
            <w:r w:rsidRPr="00095303">
              <w:rPr>
                <w:noProof/>
                <w:sz w:val="20"/>
                <w:szCs w:val="20"/>
              </w:rPr>
              <w:t>$318,979</w:t>
            </w:r>
          </w:p>
        </w:tc>
        <w:tc>
          <w:tcPr>
            <w:tcW w:w="2073" w:type="dxa"/>
            <w:shd w:val="clear" w:color="auto" w:fill="FDFCF1"/>
          </w:tcPr>
          <w:p w14:paraId="44D22B7B" w14:textId="77777777" w:rsidR="007032A7" w:rsidRPr="002560D8" w:rsidRDefault="007032A7" w:rsidP="00D80971">
            <w:pPr>
              <w:pStyle w:val="TableParagraph"/>
              <w:spacing w:before="120" w:after="120"/>
              <w:ind w:right="144"/>
              <w:rPr>
                <w:sz w:val="20"/>
                <w:szCs w:val="20"/>
              </w:rPr>
            </w:pPr>
            <w:r w:rsidRPr="00095303">
              <w:rPr>
                <w:noProof/>
                <w:sz w:val="20"/>
                <w:szCs w:val="20"/>
              </w:rPr>
              <w:t>$928,443</w:t>
            </w:r>
          </w:p>
        </w:tc>
        <w:tc>
          <w:tcPr>
            <w:tcW w:w="2074" w:type="dxa"/>
            <w:shd w:val="clear" w:color="auto" w:fill="FDFCF1"/>
          </w:tcPr>
          <w:p w14:paraId="4DDAE25A" w14:textId="77777777" w:rsidR="007032A7" w:rsidRPr="002560D8" w:rsidRDefault="007032A7" w:rsidP="00D80971">
            <w:pPr>
              <w:pStyle w:val="TableParagraph"/>
              <w:spacing w:before="120" w:after="120"/>
              <w:ind w:right="144"/>
              <w:rPr>
                <w:b/>
                <w:bCs/>
                <w:noProof/>
                <w:sz w:val="20"/>
                <w:szCs w:val="20"/>
              </w:rPr>
            </w:pPr>
            <w:r w:rsidRPr="00095303">
              <w:rPr>
                <w:b/>
                <w:bCs/>
                <w:noProof/>
                <w:sz w:val="20"/>
                <w:szCs w:val="20"/>
              </w:rPr>
              <w:t>$1,247,422</w:t>
            </w:r>
          </w:p>
        </w:tc>
      </w:tr>
      <w:tr w:rsidR="007032A7" w:rsidRPr="002560D8" w14:paraId="0656B9AE" w14:textId="77777777" w:rsidTr="0060393A">
        <w:trPr>
          <w:trHeight w:val="238"/>
        </w:trPr>
        <w:tc>
          <w:tcPr>
            <w:tcW w:w="3140" w:type="dxa"/>
            <w:shd w:val="clear" w:color="auto" w:fill="FCF9E3"/>
          </w:tcPr>
          <w:p w14:paraId="35A1B8A1" w14:textId="77777777" w:rsidR="007032A7" w:rsidRPr="002560D8" w:rsidRDefault="007032A7" w:rsidP="00FB4D4C">
            <w:pPr>
              <w:pStyle w:val="TableParagraph"/>
              <w:spacing w:before="120" w:after="120"/>
              <w:ind w:left="340"/>
              <w:jc w:val="left"/>
              <w:rPr>
                <w:color w:val="0D0B0B"/>
                <w:spacing w:val="-4"/>
                <w:sz w:val="20"/>
                <w:szCs w:val="20"/>
              </w:rPr>
            </w:pPr>
            <w:r w:rsidRPr="002560D8">
              <w:rPr>
                <w:color w:val="0D0B0B"/>
                <w:spacing w:val="-4"/>
                <w:sz w:val="20"/>
                <w:szCs w:val="20"/>
              </w:rPr>
              <w:t>State Government Revenue</w:t>
            </w:r>
          </w:p>
        </w:tc>
        <w:tc>
          <w:tcPr>
            <w:tcW w:w="2073" w:type="dxa"/>
            <w:shd w:val="clear" w:color="auto" w:fill="FDFCF1"/>
          </w:tcPr>
          <w:p w14:paraId="1834D33B" w14:textId="77777777" w:rsidR="007032A7" w:rsidRPr="002560D8" w:rsidRDefault="007032A7" w:rsidP="00D80971">
            <w:pPr>
              <w:pStyle w:val="TableParagraph"/>
              <w:spacing w:before="120" w:after="120"/>
              <w:ind w:right="144"/>
              <w:rPr>
                <w:sz w:val="20"/>
                <w:szCs w:val="20"/>
              </w:rPr>
            </w:pPr>
            <w:r w:rsidRPr="00095303">
              <w:rPr>
                <w:noProof/>
                <w:sz w:val="20"/>
                <w:szCs w:val="20"/>
              </w:rPr>
              <w:t>$380,173</w:t>
            </w:r>
          </w:p>
        </w:tc>
        <w:tc>
          <w:tcPr>
            <w:tcW w:w="2073" w:type="dxa"/>
            <w:shd w:val="clear" w:color="auto" w:fill="FDFCF1"/>
          </w:tcPr>
          <w:p w14:paraId="3D9830A3" w14:textId="77777777" w:rsidR="007032A7" w:rsidRPr="002560D8" w:rsidRDefault="007032A7" w:rsidP="00D80971">
            <w:pPr>
              <w:pStyle w:val="TableParagraph"/>
              <w:spacing w:before="120" w:after="120"/>
              <w:ind w:right="144"/>
              <w:rPr>
                <w:sz w:val="20"/>
                <w:szCs w:val="20"/>
              </w:rPr>
            </w:pPr>
            <w:r w:rsidRPr="00095303">
              <w:rPr>
                <w:noProof/>
                <w:sz w:val="20"/>
                <w:szCs w:val="20"/>
              </w:rPr>
              <w:t>$895,302</w:t>
            </w:r>
          </w:p>
        </w:tc>
        <w:tc>
          <w:tcPr>
            <w:tcW w:w="2074" w:type="dxa"/>
            <w:shd w:val="clear" w:color="auto" w:fill="FDFCF1"/>
          </w:tcPr>
          <w:p w14:paraId="128EAB85" w14:textId="77777777" w:rsidR="007032A7" w:rsidRPr="002560D8" w:rsidRDefault="007032A7" w:rsidP="00D80971">
            <w:pPr>
              <w:pStyle w:val="TableParagraph"/>
              <w:spacing w:before="120" w:after="120"/>
              <w:ind w:right="144"/>
              <w:rPr>
                <w:b/>
                <w:bCs/>
                <w:noProof/>
                <w:sz w:val="20"/>
                <w:szCs w:val="20"/>
              </w:rPr>
            </w:pPr>
            <w:r w:rsidRPr="00095303">
              <w:rPr>
                <w:b/>
                <w:bCs/>
                <w:noProof/>
                <w:sz w:val="20"/>
                <w:szCs w:val="20"/>
              </w:rPr>
              <w:t>$1,275,475</w:t>
            </w:r>
          </w:p>
        </w:tc>
      </w:tr>
      <w:tr w:rsidR="007032A7" w:rsidRPr="002560D8" w14:paraId="2848B0D4" w14:textId="77777777" w:rsidTr="0060393A">
        <w:trPr>
          <w:trHeight w:val="211"/>
        </w:trPr>
        <w:tc>
          <w:tcPr>
            <w:tcW w:w="3140" w:type="dxa"/>
            <w:shd w:val="clear" w:color="auto" w:fill="FCF9E3"/>
          </w:tcPr>
          <w:p w14:paraId="481DE9B4" w14:textId="77777777" w:rsidR="007032A7" w:rsidRPr="002560D8" w:rsidRDefault="007032A7" w:rsidP="00FB4D4C">
            <w:pPr>
              <w:pStyle w:val="TableParagraph"/>
              <w:spacing w:before="120" w:after="120"/>
              <w:ind w:left="340"/>
              <w:jc w:val="left"/>
              <w:rPr>
                <w:color w:val="0D0B0B"/>
                <w:spacing w:val="-4"/>
                <w:sz w:val="20"/>
                <w:szCs w:val="20"/>
              </w:rPr>
            </w:pPr>
            <w:r w:rsidRPr="002560D8">
              <w:rPr>
                <w:color w:val="0D0B0B"/>
                <w:spacing w:val="-4"/>
                <w:sz w:val="20"/>
                <w:szCs w:val="20"/>
              </w:rPr>
              <w:t>Federal Tax Revenue</w:t>
            </w:r>
          </w:p>
        </w:tc>
        <w:tc>
          <w:tcPr>
            <w:tcW w:w="2073" w:type="dxa"/>
            <w:shd w:val="clear" w:color="auto" w:fill="FDFCF1"/>
          </w:tcPr>
          <w:p w14:paraId="3E9B7FA6" w14:textId="77777777" w:rsidR="007032A7" w:rsidRPr="002560D8" w:rsidRDefault="007032A7" w:rsidP="00D80971">
            <w:pPr>
              <w:pStyle w:val="TableParagraph"/>
              <w:spacing w:before="120" w:after="120"/>
              <w:ind w:right="144"/>
              <w:rPr>
                <w:sz w:val="20"/>
                <w:szCs w:val="20"/>
              </w:rPr>
            </w:pPr>
            <w:r w:rsidRPr="00095303">
              <w:rPr>
                <w:noProof/>
                <w:sz w:val="20"/>
                <w:szCs w:val="20"/>
              </w:rPr>
              <w:t>$2,256,058</w:t>
            </w:r>
          </w:p>
        </w:tc>
        <w:tc>
          <w:tcPr>
            <w:tcW w:w="2073" w:type="dxa"/>
            <w:shd w:val="clear" w:color="auto" w:fill="FDFCF1"/>
          </w:tcPr>
          <w:p w14:paraId="6E7CD44D" w14:textId="77777777" w:rsidR="007032A7" w:rsidRPr="002560D8" w:rsidRDefault="007032A7" w:rsidP="00D80971">
            <w:pPr>
              <w:pStyle w:val="TableParagraph"/>
              <w:spacing w:before="120" w:after="120"/>
              <w:ind w:right="144"/>
              <w:rPr>
                <w:sz w:val="20"/>
                <w:szCs w:val="20"/>
              </w:rPr>
            </w:pPr>
            <w:r w:rsidRPr="00095303">
              <w:rPr>
                <w:noProof/>
                <w:sz w:val="20"/>
                <w:szCs w:val="20"/>
              </w:rPr>
              <w:t>$1,442,433</w:t>
            </w:r>
          </w:p>
        </w:tc>
        <w:tc>
          <w:tcPr>
            <w:tcW w:w="2074" w:type="dxa"/>
            <w:shd w:val="clear" w:color="auto" w:fill="FDFCF1"/>
          </w:tcPr>
          <w:p w14:paraId="45E97560" w14:textId="77777777" w:rsidR="007032A7" w:rsidRPr="002560D8" w:rsidRDefault="007032A7" w:rsidP="00D80971">
            <w:pPr>
              <w:pStyle w:val="TableParagraph"/>
              <w:spacing w:before="120" w:after="120"/>
              <w:ind w:right="144"/>
              <w:rPr>
                <w:b/>
                <w:bCs/>
                <w:noProof/>
                <w:sz w:val="20"/>
                <w:szCs w:val="20"/>
              </w:rPr>
            </w:pPr>
            <w:r w:rsidRPr="00095303">
              <w:rPr>
                <w:b/>
                <w:bCs/>
                <w:noProof/>
                <w:sz w:val="20"/>
                <w:szCs w:val="20"/>
              </w:rPr>
              <w:t>$3,698,491</w:t>
            </w:r>
          </w:p>
        </w:tc>
      </w:tr>
      <w:tr w:rsidR="007032A7" w:rsidRPr="002560D8" w14:paraId="58B30783" w14:textId="77777777" w:rsidTr="0060393A">
        <w:trPr>
          <w:trHeight w:val="184"/>
        </w:trPr>
        <w:tc>
          <w:tcPr>
            <w:tcW w:w="3140" w:type="dxa"/>
            <w:shd w:val="clear" w:color="auto" w:fill="FCF9E3"/>
          </w:tcPr>
          <w:p w14:paraId="07B47D66" w14:textId="77777777" w:rsidR="007032A7" w:rsidRPr="002560D8" w:rsidRDefault="007032A7" w:rsidP="00EA307A">
            <w:pPr>
              <w:pStyle w:val="TableParagraph"/>
              <w:spacing w:before="120" w:after="120"/>
              <w:ind w:left="144"/>
              <w:jc w:val="left"/>
              <w:rPr>
                <w:color w:val="0D0B0B"/>
                <w:spacing w:val="-4"/>
                <w:sz w:val="20"/>
                <w:szCs w:val="20"/>
              </w:rPr>
            </w:pPr>
            <w:r w:rsidRPr="002560D8">
              <w:rPr>
                <w:color w:val="0D0B0B"/>
                <w:spacing w:val="-4"/>
                <w:sz w:val="20"/>
                <w:szCs w:val="20"/>
              </w:rPr>
              <w:t>Total Tax Revenue</w:t>
            </w:r>
          </w:p>
        </w:tc>
        <w:tc>
          <w:tcPr>
            <w:tcW w:w="2073" w:type="dxa"/>
            <w:shd w:val="clear" w:color="auto" w:fill="FDFCF1"/>
          </w:tcPr>
          <w:p w14:paraId="323B775D" w14:textId="77777777" w:rsidR="007032A7" w:rsidRPr="002560D8" w:rsidRDefault="007032A7" w:rsidP="00D80971">
            <w:pPr>
              <w:pStyle w:val="TableParagraph"/>
              <w:spacing w:before="120" w:after="120"/>
              <w:ind w:right="144"/>
              <w:rPr>
                <w:sz w:val="20"/>
                <w:szCs w:val="20"/>
              </w:rPr>
            </w:pPr>
            <w:r w:rsidRPr="00095303">
              <w:rPr>
                <w:noProof/>
                <w:sz w:val="20"/>
                <w:szCs w:val="20"/>
              </w:rPr>
              <w:t>$2,955,210</w:t>
            </w:r>
          </w:p>
        </w:tc>
        <w:tc>
          <w:tcPr>
            <w:tcW w:w="2073" w:type="dxa"/>
            <w:shd w:val="clear" w:color="auto" w:fill="FDFCF1"/>
          </w:tcPr>
          <w:p w14:paraId="2E5F054D" w14:textId="77777777" w:rsidR="007032A7" w:rsidRPr="002560D8" w:rsidRDefault="007032A7" w:rsidP="00D80971">
            <w:pPr>
              <w:pStyle w:val="TableParagraph"/>
              <w:spacing w:before="120" w:after="120"/>
              <w:ind w:right="144"/>
              <w:rPr>
                <w:sz w:val="20"/>
                <w:szCs w:val="20"/>
              </w:rPr>
            </w:pPr>
            <w:r w:rsidRPr="00095303">
              <w:rPr>
                <w:noProof/>
                <w:sz w:val="20"/>
                <w:szCs w:val="20"/>
              </w:rPr>
              <w:t>$3,266,178</w:t>
            </w:r>
          </w:p>
        </w:tc>
        <w:tc>
          <w:tcPr>
            <w:tcW w:w="2074" w:type="dxa"/>
            <w:shd w:val="clear" w:color="auto" w:fill="FDFCF1"/>
          </w:tcPr>
          <w:p w14:paraId="0E5B1EA3" w14:textId="77777777" w:rsidR="007032A7" w:rsidRPr="002560D8" w:rsidRDefault="007032A7" w:rsidP="00D80971">
            <w:pPr>
              <w:pStyle w:val="TableParagraph"/>
              <w:spacing w:before="120" w:after="120"/>
              <w:ind w:right="144"/>
              <w:rPr>
                <w:b/>
                <w:bCs/>
                <w:noProof/>
                <w:sz w:val="20"/>
                <w:szCs w:val="20"/>
              </w:rPr>
            </w:pPr>
            <w:r w:rsidRPr="00095303">
              <w:rPr>
                <w:b/>
                <w:bCs/>
                <w:noProof/>
                <w:sz w:val="20"/>
                <w:szCs w:val="20"/>
              </w:rPr>
              <w:t>$6,221,388</w:t>
            </w:r>
          </w:p>
        </w:tc>
      </w:tr>
    </w:tbl>
    <w:p w14:paraId="6734248C" w14:textId="77777777" w:rsidR="007032A7" w:rsidRPr="002560D8" w:rsidRDefault="007032A7" w:rsidP="00FB6D9B">
      <w:pPr>
        <w:rPr>
          <w:rFonts w:ascii="Arial" w:hAnsi="Arial" w:cs="Arial"/>
        </w:rPr>
      </w:pPr>
    </w:p>
    <w:p w14:paraId="566B07A5" w14:textId="77777777" w:rsidR="007032A7" w:rsidRPr="002560D8" w:rsidRDefault="007032A7" w:rsidP="00FB6D9B">
      <w:pPr>
        <w:rPr>
          <w:rFonts w:ascii="Arial" w:hAnsi="Arial" w:cs="Arial"/>
        </w:rPr>
      </w:pPr>
    </w:p>
    <w:p w14:paraId="63111749" w14:textId="77777777" w:rsidR="007032A7" w:rsidRPr="008E3DC5" w:rsidRDefault="007032A7" w:rsidP="008E3DC5">
      <w:pPr>
        <w:rPr>
          <w:rFonts w:ascii="Arial Narrow" w:hAnsi="Arial Narrow"/>
          <w:b/>
          <w:bCs/>
          <w:color w:val="0B72D9"/>
          <w:sz w:val="36"/>
          <w:szCs w:val="36"/>
        </w:rPr>
      </w:pPr>
      <w:r w:rsidRPr="008E3DC5">
        <w:rPr>
          <w:rFonts w:ascii="Arial Narrow" w:hAnsi="Arial Narrow"/>
          <w:b/>
          <w:bCs/>
          <w:color w:val="0B72D9"/>
          <w:sz w:val="36"/>
          <w:szCs w:val="36"/>
        </w:rPr>
        <w:t>DEFINING ECONOMIC IMPACT</w:t>
      </w:r>
    </w:p>
    <w:p w14:paraId="21B73D43" w14:textId="77777777" w:rsidR="007032A7" w:rsidRPr="002560D8" w:rsidRDefault="007032A7" w:rsidP="003330EB">
      <w:pPr>
        <w:pStyle w:val="BodyText"/>
        <w:rPr>
          <w:rFonts w:ascii="Arial" w:hAnsi="Arial" w:cs="Arial"/>
          <w:color w:val="0D0B0B"/>
        </w:rPr>
      </w:pPr>
    </w:p>
    <w:p w14:paraId="0DB602D8" w14:textId="77777777" w:rsidR="007032A7" w:rsidRPr="002560D8" w:rsidRDefault="007032A7" w:rsidP="003330EB">
      <w:pPr>
        <w:pStyle w:val="BodyText"/>
        <w:rPr>
          <w:rFonts w:ascii="Arial" w:hAnsi="Arial" w:cs="Arial"/>
          <w:color w:val="0D0B0B"/>
        </w:rPr>
      </w:pPr>
      <w:r w:rsidRPr="002560D8">
        <w:rPr>
          <w:rFonts w:ascii="Arial" w:hAnsi="Arial" w:cs="Arial"/>
          <w:color w:val="0D0B0B"/>
        </w:rPr>
        <w:t>To complete this national study, researchers—together with local and statewide research partners—collected expenditure and attendance data from a total of 16,399 arts and culture organizations and 224,677 of their attendees to measure total industry spending. Using the IMPLAN economic modeling</w:t>
      </w:r>
      <w:r w:rsidRPr="002560D8">
        <w:rPr>
          <w:rFonts w:ascii="Arial" w:hAnsi="Arial" w:cs="Arial"/>
          <w:color w:val="0D0B0B"/>
          <w:spacing w:val="40"/>
        </w:rPr>
        <w:t xml:space="preserve"> </w:t>
      </w:r>
      <w:r w:rsidRPr="002560D8">
        <w:rPr>
          <w:rFonts w:ascii="Arial" w:hAnsi="Arial" w:cs="Arial"/>
          <w:color w:val="0D0B0B"/>
        </w:rPr>
        <w:t xml:space="preserve">platform, input-output analysis models were customized for each study region, including </w:t>
      </w:r>
      <w:r w:rsidRPr="00095303">
        <w:rPr>
          <w:rFonts w:ascii="Arial" w:hAnsi="Arial" w:cs="Arial"/>
          <w:noProof/>
          <w:color w:val="0D0B0B"/>
        </w:rPr>
        <w:t>Door County</w:t>
      </w:r>
      <w:r w:rsidRPr="002560D8">
        <w:rPr>
          <w:rFonts w:ascii="Arial" w:hAnsi="Arial" w:cs="Arial"/>
          <w:color w:val="0D0B0B"/>
        </w:rPr>
        <w:t>. These quantitative models</w:t>
      </w:r>
      <w:r w:rsidRPr="002560D8">
        <w:rPr>
          <w:rFonts w:ascii="Arial" w:hAnsi="Arial" w:cs="Arial"/>
          <w:color w:val="0D0B0B"/>
          <w:spacing w:val="40"/>
        </w:rPr>
        <w:t xml:space="preserve"> </w:t>
      </w:r>
      <w:r w:rsidRPr="002560D8">
        <w:rPr>
          <w:rFonts w:ascii="Arial" w:hAnsi="Arial" w:cs="Arial"/>
          <w:color w:val="0D0B0B"/>
        </w:rPr>
        <w:t>measure the economic relationships between hundreds</w:t>
      </w:r>
      <w:r w:rsidRPr="002560D8">
        <w:rPr>
          <w:rFonts w:ascii="Arial" w:hAnsi="Arial" w:cs="Arial"/>
          <w:color w:val="0D0B0B"/>
          <w:spacing w:val="40"/>
        </w:rPr>
        <w:t xml:space="preserve"> </w:t>
      </w:r>
      <w:r w:rsidRPr="002560D8">
        <w:rPr>
          <w:rFonts w:ascii="Arial" w:hAnsi="Arial" w:cs="Arial"/>
          <w:color w:val="0D0B0B"/>
        </w:rPr>
        <w:t>of different industries in each geographic area. This, in turn, enables localizable economic impact results to be derived. Why this level of rigor? Quite simply, $50 spent in</w:t>
      </w:r>
      <w:r w:rsidRPr="002560D8">
        <w:rPr>
          <w:rFonts w:ascii="Arial" w:hAnsi="Arial" w:cs="Arial"/>
          <w:color w:val="0D0B0B"/>
          <w:spacing w:val="-3"/>
        </w:rPr>
        <w:t xml:space="preserve"> </w:t>
      </w:r>
      <w:r w:rsidRPr="002560D8">
        <w:rPr>
          <w:rFonts w:ascii="Arial" w:hAnsi="Arial" w:cs="Arial"/>
          <w:color w:val="0D0B0B"/>
        </w:rPr>
        <w:t>two</w:t>
      </w:r>
      <w:r w:rsidRPr="002560D8">
        <w:rPr>
          <w:rFonts w:ascii="Arial" w:hAnsi="Arial" w:cs="Arial"/>
          <w:color w:val="0D0B0B"/>
          <w:spacing w:val="-3"/>
        </w:rPr>
        <w:t xml:space="preserve"> </w:t>
      </w:r>
      <w:r w:rsidRPr="002560D8">
        <w:rPr>
          <w:rFonts w:ascii="Arial" w:hAnsi="Arial" w:cs="Arial"/>
          <w:color w:val="0D0B0B"/>
        </w:rPr>
        <w:t>different</w:t>
      </w:r>
      <w:r w:rsidRPr="002560D8">
        <w:rPr>
          <w:rFonts w:ascii="Arial" w:hAnsi="Arial" w:cs="Arial"/>
          <w:color w:val="0D0B0B"/>
          <w:spacing w:val="-3"/>
        </w:rPr>
        <w:t xml:space="preserve"> </w:t>
      </w:r>
      <w:r w:rsidRPr="002560D8">
        <w:rPr>
          <w:rFonts w:ascii="Arial" w:hAnsi="Arial" w:cs="Arial"/>
          <w:color w:val="0D0B0B"/>
        </w:rPr>
        <w:t>cities,</w:t>
      </w:r>
      <w:r w:rsidRPr="002560D8">
        <w:rPr>
          <w:rFonts w:ascii="Arial" w:hAnsi="Arial" w:cs="Arial"/>
          <w:color w:val="0D0B0B"/>
          <w:spacing w:val="-3"/>
        </w:rPr>
        <w:t xml:space="preserve"> </w:t>
      </w:r>
      <w:r w:rsidRPr="002560D8">
        <w:rPr>
          <w:rFonts w:ascii="Arial" w:hAnsi="Arial" w:cs="Arial"/>
          <w:color w:val="0D0B0B"/>
        </w:rPr>
        <w:t>even</w:t>
      </w:r>
      <w:r w:rsidRPr="002560D8">
        <w:rPr>
          <w:rFonts w:ascii="Arial" w:hAnsi="Arial" w:cs="Arial"/>
          <w:color w:val="0D0B0B"/>
          <w:spacing w:val="-3"/>
        </w:rPr>
        <w:t xml:space="preserve"> </w:t>
      </w:r>
      <w:r w:rsidRPr="002560D8">
        <w:rPr>
          <w:rFonts w:ascii="Arial" w:hAnsi="Arial" w:cs="Arial"/>
          <w:color w:val="0D0B0B"/>
        </w:rPr>
        <w:t>if</w:t>
      </w:r>
      <w:r w:rsidRPr="002560D8">
        <w:rPr>
          <w:rFonts w:ascii="Arial" w:hAnsi="Arial" w:cs="Arial"/>
          <w:color w:val="0D0B0B"/>
          <w:spacing w:val="-3"/>
        </w:rPr>
        <w:t xml:space="preserve"> </w:t>
      </w:r>
      <w:r w:rsidRPr="002560D8">
        <w:rPr>
          <w:rFonts w:ascii="Arial" w:hAnsi="Arial" w:cs="Arial"/>
          <w:color w:val="0D0B0B"/>
        </w:rPr>
        <w:t>in</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same</w:t>
      </w:r>
      <w:r w:rsidRPr="002560D8">
        <w:rPr>
          <w:rFonts w:ascii="Arial" w:hAnsi="Arial" w:cs="Arial"/>
          <w:color w:val="0D0B0B"/>
          <w:spacing w:val="-3"/>
        </w:rPr>
        <w:t xml:space="preserve"> </w:t>
      </w:r>
      <w:r w:rsidRPr="002560D8">
        <w:rPr>
          <w:rFonts w:ascii="Arial" w:hAnsi="Arial" w:cs="Arial"/>
          <w:color w:val="0D0B0B"/>
        </w:rPr>
        <w:t>state,</w:t>
      </w:r>
      <w:r w:rsidRPr="002560D8">
        <w:rPr>
          <w:rFonts w:ascii="Arial" w:hAnsi="Arial" w:cs="Arial"/>
          <w:color w:val="0D0B0B"/>
          <w:spacing w:val="-3"/>
        </w:rPr>
        <w:t xml:space="preserve"> </w:t>
      </w:r>
      <w:r w:rsidRPr="002560D8">
        <w:rPr>
          <w:rFonts w:ascii="Arial" w:hAnsi="Arial" w:cs="Arial"/>
          <w:color w:val="0D0B0B"/>
        </w:rPr>
        <w:t>may</w:t>
      </w:r>
      <w:r w:rsidRPr="002560D8">
        <w:rPr>
          <w:rFonts w:ascii="Arial" w:hAnsi="Arial" w:cs="Arial"/>
          <w:color w:val="0D0B0B"/>
          <w:spacing w:val="-3"/>
        </w:rPr>
        <w:t xml:space="preserve"> </w:t>
      </w:r>
      <w:r w:rsidRPr="002560D8">
        <w:rPr>
          <w:rFonts w:ascii="Arial" w:hAnsi="Arial" w:cs="Arial"/>
          <w:color w:val="0D0B0B"/>
        </w:rPr>
        <w:t>have two very different sets of economic impact outcomes. It</w:t>
      </w:r>
      <w:r w:rsidRPr="002560D8">
        <w:rPr>
          <w:rFonts w:ascii="Arial" w:hAnsi="Arial" w:cs="Arial"/>
          <w:color w:val="0D0B0B"/>
          <w:spacing w:val="-7"/>
        </w:rPr>
        <w:t xml:space="preserve"> </w:t>
      </w:r>
      <w:r w:rsidRPr="002560D8">
        <w:rPr>
          <w:rFonts w:ascii="Arial" w:hAnsi="Arial" w:cs="Arial"/>
          <w:color w:val="0D0B0B"/>
        </w:rPr>
        <w:t>takes</w:t>
      </w:r>
      <w:r w:rsidRPr="002560D8">
        <w:rPr>
          <w:rFonts w:ascii="Arial" w:hAnsi="Arial" w:cs="Arial"/>
          <w:color w:val="0D0B0B"/>
          <w:spacing w:val="-8"/>
        </w:rPr>
        <w:t xml:space="preserve"> </w:t>
      </w:r>
      <w:r w:rsidRPr="002560D8">
        <w:rPr>
          <w:rFonts w:ascii="Arial" w:hAnsi="Arial" w:cs="Arial"/>
          <w:color w:val="0D0B0B"/>
        </w:rPr>
        <w:t>more</w:t>
      </w:r>
      <w:r w:rsidRPr="002560D8">
        <w:rPr>
          <w:rFonts w:ascii="Arial" w:hAnsi="Arial" w:cs="Arial"/>
          <w:color w:val="0D0B0B"/>
          <w:spacing w:val="-7"/>
        </w:rPr>
        <w:t xml:space="preserve"> </w:t>
      </w:r>
      <w:r w:rsidRPr="002560D8">
        <w:rPr>
          <w:rFonts w:ascii="Arial" w:hAnsi="Arial" w:cs="Arial"/>
          <w:color w:val="0D0B0B"/>
        </w:rPr>
        <w:t>than</w:t>
      </w:r>
      <w:r w:rsidRPr="002560D8">
        <w:rPr>
          <w:rFonts w:ascii="Arial" w:hAnsi="Arial" w:cs="Arial"/>
          <w:color w:val="0D0B0B"/>
          <w:spacing w:val="-7"/>
        </w:rPr>
        <w:t xml:space="preserve"> </w:t>
      </w:r>
      <w:r w:rsidRPr="002560D8">
        <w:rPr>
          <w:rFonts w:ascii="Arial" w:hAnsi="Arial" w:cs="Arial"/>
          <w:color w:val="0D0B0B"/>
        </w:rPr>
        <w:t>one</w:t>
      </w:r>
      <w:r w:rsidRPr="002560D8">
        <w:rPr>
          <w:rFonts w:ascii="Arial" w:hAnsi="Arial" w:cs="Arial"/>
          <w:color w:val="0D0B0B"/>
          <w:spacing w:val="-7"/>
        </w:rPr>
        <w:t xml:space="preserve"> </w:t>
      </w:r>
      <w:r w:rsidRPr="002560D8">
        <w:rPr>
          <w:rFonts w:ascii="Arial" w:hAnsi="Arial" w:cs="Arial"/>
          <w:color w:val="0D0B0B"/>
        </w:rPr>
        <w:t>million</w:t>
      </w:r>
      <w:r w:rsidRPr="002560D8">
        <w:rPr>
          <w:rFonts w:ascii="Arial" w:hAnsi="Arial" w:cs="Arial"/>
          <w:color w:val="0D0B0B"/>
          <w:spacing w:val="-7"/>
        </w:rPr>
        <w:t xml:space="preserve"> </w:t>
      </w:r>
      <w:r w:rsidRPr="002560D8">
        <w:rPr>
          <w:rFonts w:ascii="Arial" w:hAnsi="Arial" w:cs="Arial"/>
          <w:color w:val="0D0B0B"/>
        </w:rPr>
        <w:t>calculations</w:t>
      </w:r>
      <w:r w:rsidRPr="002560D8">
        <w:rPr>
          <w:rFonts w:ascii="Arial" w:hAnsi="Arial" w:cs="Arial"/>
          <w:color w:val="0D0B0B"/>
          <w:spacing w:val="-7"/>
        </w:rPr>
        <w:t xml:space="preserve"> </w:t>
      </w:r>
      <w:r w:rsidRPr="002560D8">
        <w:rPr>
          <w:rFonts w:ascii="Arial" w:hAnsi="Arial" w:cs="Arial"/>
          <w:color w:val="0D0B0B"/>
        </w:rPr>
        <w:t>to</w:t>
      </w:r>
      <w:r w:rsidRPr="002560D8">
        <w:rPr>
          <w:rFonts w:ascii="Arial" w:hAnsi="Arial" w:cs="Arial"/>
          <w:color w:val="0D0B0B"/>
          <w:spacing w:val="-7"/>
        </w:rPr>
        <w:t xml:space="preserve"> </w:t>
      </w:r>
      <w:r w:rsidRPr="002560D8">
        <w:rPr>
          <w:rFonts w:ascii="Arial" w:hAnsi="Arial" w:cs="Arial"/>
          <w:color w:val="0D0B0B"/>
        </w:rPr>
        <w:t>derive</w:t>
      </w:r>
      <w:r w:rsidRPr="002560D8">
        <w:rPr>
          <w:rFonts w:ascii="Arial" w:hAnsi="Arial" w:cs="Arial"/>
          <w:color w:val="0D0B0B"/>
          <w:spacing w:val="-7"/>
        </w:rPr>
        <w:t xml:space="preserve"> </w:t>
      </w:r>
      <w:r w:rsidRPr="002560D8">
        <w:rPr>
          <w:rFonts w:ascii="Arial" w:hAnsi="Arial" w:cs="Arial"/>
          <w:color w:val="0D0B0B"/>
        </w:rPr>
        <w:t>the economic impact data for each community. IMPLAN’s method of economic analysis ensures reliable and actionable localized results.</w:t>
      </w:r>
    </w:p>
    <w:p w14:paraId="1A97C13B" w14:textId="77777777" w:rsidR="007032A7" w:rsidRPr="002560D8" w:rsidRDefault="007032A7" w:rsidP="003330EB">
      <w:pPr>
        <w:pStyle w:val="BodyText"/>
        <w:rPr>
          <w:rFonts w:ascii="Arial" w:hAnsi="Arial" w:cs="Arial"/>
        </w:rPr>
      </w:pPr>
    </w:p>
    <w:p w14:paraId="4ADCC714" w14:textId="77777777" w:rsidR="007032A7" w:rsidRPr="002560D8" w:rsidRDefault="007032A7" w:rsidP="006A66AC">
      <w:pPr>
        <w:pStyle w:val="ListParagraph"/>
        <w:numPr>
          <w:ilvl w:val="0"/>
          <w:numId w:val="7"/>
        </w:numPr>
        <w:tabs>
          <w:tab w:val="left" w:pos="1079"/>
        </w:tabs>
        <w:rPr>
          <w:rFonts w:ascii="Arial" w:hAnsi="Arial" w:cs="Arial"/>
        </w:rPr>
      </w:pPr>
      <w:r w:rsidRPr="0060393A">
        <w:rPr>
          <w:rFonts w:ascii="Arial" w:hAnsi="Arial" w:cs="Arial"/>
          <w:b/>
          <w:bCs/>
          <w:color w:val="0D0B0B"/>
        </w:rPr>
        <w:t>Jobs</w:t>
      </w:r>
      <w:r w:rsidRPr="002560D8">
        <w:rPr>
          <w:rFonts w:ascii="Arial" w:hAnsi="Arial" w:cs="Arial"/>
          <w:color w:val="0D0B0B"/>
          <w:spacing w:val="-16"/>
        </w:rPr>
        <w:t xml:space="preserve"> </w:t>
      </w:r>
      <w:r w:rsidRPr="002560D8">
        <w:rPr>
          <w:rFonts w:ascii="Arial" w:hAnsi="Arial" w:cs="Arial"/>
          <w:color w:val="0D0B0B"/>
        </w:rPr>
        <w:t>is</w:t>
      </w:r>
      <w:r w:rsidRPr="002560D8">
        <w:rPr>
          <w:rFonts w:ascii="Arial" w:hAnsi="Arial" w:cs="Arial"/>
          <w:color w:val="0D0B0B"/>
          <w:spacing w:val="-7"/>
        </w:rPr>
        <w:t xml:space="preserve"> </w:t>
      </w:r>
      <w:r w:rsidRPr="002560D8">
        <w:rPr>
          <w:rFonts w:ascii="Arial" w:hAnsi="Arial" w:cs="Arial"/>
          <w:color w:val="0D0B0B"/>
        </w:rPr>
        <w:t>a</w:t>
      </w:r>
      <w:r w:rsidRPr="002560D8">
        <w:rPr>
          <w:rFonts w:ascii="Arial" w:hAnsi="Arial" w:cs="Arial"/>
          <w:color w:val="0D0B0B"/>
          <w:spacing w:val="-7"/>
        </w:rPr>
        <w:t xml:space="preserve"> </w:t>
      </w:r>
      <w:r w:rsidRPr="002560D8">
        <w:rPr>
          <w:rFonts w:ascii="Arial" w:hAnsi="Arial" w:cs="Arial"/>
          <w:color w:val="0D0B0B"/>
        </w:rPr>
        <w:t>figure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total </w:t>
      </w:r>
      <w:r w:rsidRPr="002560D8">
        <w:rPr>
          <w:rFonts w:ascii="Arial" w:hAnsi="Arial" w:cs="Arial"/>
          <w:color w:val="0D0B0B"/>
        </w:rPr>
        <w:t>people</w:t>
      </w:r>
      <w:r w:rsidRPr="002560D8">
        <w:rPr>
          <w:rFonts w:ascii="Arial" w:hAnsi="Arial" w:cs="Arial"/>
          <w:color w:val="0D0B0B"/>
          <w:spacing w:val="-7"/>
        </w:rPr>
        <w:t xml:space="preserve"> </w:t>
      </w:r>
      <w:r w:rsidRPr="002560D8">
        <w:rPr>
          <w:rFonts w:ascii="Arial" w:hAnsi="Arial" w:cs="Arial"/>
          <w:color w:val="0D0B0B"/>
        </w:rPr>
        <w:t>employed</w:t>
      </w:r>
      <w:r w:rsidRPr="002560D8">
        <w:rPr>
          <w:rFonts w:ascii="Arial" w:hAnsi="Arial" w:cs="Arial"/>
          <w:color w:val="0D0B0B"/>
          <w:spacing w:val="-7"/>
        </w:rPr>
        <w:t xml:space="preserve"> </w:t>
      </w:r>
      <w:r w:rsidRPr="002560D8">
        <w:rPr>
          <w:rFonts w:ascii="Arial" w:hAnsi="Arial" w:cs="Arial"/>
          <w:color w:val="0D0B0B"/>
        </w:rPr>
        <w:t>(full-time, part-time, and seasonal employment).</w:t>
      </w:r>
    </w:p>
    <w:p w14:paraId="12CE3185" w14:textId="77777777" w:rsidR="007032A7" w:rsidRPr="002560D8" w:rsidRDefault="007032A7" w:rsidP="006A66AC">
      <w:pPr>
        <w:pStyle w:val="ListParagraph"/>
        <w:numPr>
          <w:ilvl w:val="0"/>
          <w:numId w:val="7"/>
        </w:numPr>
        <w:tabs>
          <w:tab w:val="left" w:pos="1079"/>
        </w:tabs>
        <w:rPr>
          <w:rFonts w:ascii="Arial" w:hAnsi="Arial" w:cs="Arial"/>
        </w:rPr>
      </w:pPr>
      <w:r w:rsidRPr="0060393A">
        <w:rPr>
          <w:rFonts w:ascii="Arial" w:hAnsi="Arial" w:cs="Arial"/>
          <w:b/>
          <w:bCs/>
          <w:color w:val="0D0B0B"/>
        </w:rPr>
        <w:t>Resident Household Income</w:t>
      </w:r>
      <w:r w:rsidRPr="002560D8">
        <w:rPr>
          <w:rFonts w:ascii="Arial" w:hAnsi="Arial" w:cs="Arial"/>
          <w:color w:val="0D0B0B"/>
        </w:rPr>
        <w:t xml:space="preserve"> includes salaries, wages, and entrepreneurial income paid to residents. It is the money individuals earn personally and then use to pay for food, mortgages, and other living </w:t>
      </w:r>
      <w:r w:rsidRPr="002560D8">
        <w:rPr>
          <w:rFonts w:ascii="Arial" w:hAnsi="Arial" w:cs="Arial"/>
          <w:color w:val="0D0B0B"/>
          <w:spacing w:val="-2"/>
        </w:rPr>
        <w:t>expenses.</w:t>
      </w:r>
    </w:p>
    <w:p w14:paraId="0B4E7A56" w14:textId="77777777" w:rsidR="007032A7" w:rsidRPr="002560D8" w:rsidRDefault="007032A7" w:rsidP="006A66AC">
      <w:pPr>
        <w:pStyle w:val="ListParagraph"/>
        <w:numPr>
          <w:ilvl w:val="0"/>
          <w:numId w:val="7"/>
        </w:numPr>
        <w:tabs>
          <w:tab w:val="left" w:pos="1077"/>
          <w:tab w:val="left" w:pos="1079"/>
        </w:tabs>
        <w:rPr>
          <w:rFonts w:ascii="Arial" w:hAnsi="Arial" w:cs="Arial"/>
        </w:rPr>
      </w:pPr>
      <w:r w:rsidRPr="0060393A">
        <w:rPr>
          <w:rFonts w:ascii="Arial" w:hAnsi="Arial" w:cs="Arial"/>
          <w:b/>
          <w:bCs/>
          <w:color w:val="0D0B0B"/>
          <w:spacing w:val="-4"/>
        </w:rPr>
        <w:t>Revenue</w:t>
      </w:r>
      <w:r w:rsidRPr="0060393A">
        <w:rPr>
          <w:rFonts w:ascii="Arial" w:hAnsi="Arial" w:cs="Arial"/>
          <w:b/>
          <w:bCs/>
          <w:color w:val="0D0B0B"/>
          <w:spacing w:val="-6"/>
        </w:rPr>
        <w:t xml:space="preserve"> </w:t>
      </w:r>
      <w:r w:rsidRPr="0060393A">
        <w:rPr>
          <w:rFonts w:ascii="Arial" w:hAnsi="Arial" w:cs="Arial"/>
          <w:b/>
          <w:bCs/>
          <w:color w:val="0D0B0B"/>
          <w:spacing w:val="-4"/>
        </w:rPr>
        <w:t>to</w:t>
      </w:r>
      <w:r w:rsidRPr="0060393A">
        <w:rPr>
          <w:rFonts w:ascii="Arial" w:hAnsi="Arial" w:cs="Arial"/>
          <w:b/>
          <w:bCs/>
          <w:color w:val="0D0B0B"/>
          <w:spacing w:val="-6"/>
        </w:rPr>
        <w:t xml:space="preserve"> </w:t>
      </w:r>
      <w:r w:rsidRPr="0060393A">
        <w:rPr>
          <w:rFonts w:ascii="Arial" w:hAnsi="Arial" w:cs="Arial"/>
          <w:b/>
          <w:bCs/>
          <w:color w:val="0D0B0B"/>
          <w:spacing w:val="-4"/>
        </w:rPr>
        <w:t>Local,</w:t>
      </w:r>
      <w:r w:rsidRPr="0060393A">
        <w:rPr>
          <w:rFonts w:ascii="Arial" w:hAnsi="Arial" w:cs="Arial"/>
          <w:b/>
          <w:bCs/>
          <w:color w:val="0D0B0B"/>
          <w:spacing w:val="-6"/>
        </w:rPr>
        <w:t xml:space="preserve"> </w:t>
      </w:r>
      <w:r w:rsidRPr="0060393A">
        <w:rPr>
          <w:rFonts w:ascii="Arial" w:hAnsi="Arial" w:cs="Arial"/>
          <w:b/>
          <w:bCs/>
          <w:color w:val="0D0B0B"/>
          <w:spacing w:val="-4"/>
        </w:rPr>
        <w:t>State,</w:t>
      </w:r>
      <w:r w:rsidRPr="0060393A">
        <w:rPr>
          <w:rFonts w:ascii="Arial" w:hAnsi="Arial" w:cs="Arial"/>
          <w:b/>
          <w:bCs/>
          <w:color w:val="0D0B0B"/>
          <w:spacing w:val="-6"/>
        </w:rPr>
        <w:t xml:space="preserve"> </w:t>
      </w:r>
      <w:r w:rsidRPr="0060393A">
        <w:rPr>
          <w:rFonts w:ascii="Arial" w:hAnsi="Arial" w:cs="Arial"/>
          <w:b/>
          <w:bCs/>
          <w:color w:val="0D0B0B"/>
          <w:spacing w:val="-4"/>
        </w:rPr>
        <w:t>and</w:t>
      </w:r>
      <w:r w:rsidRPr="0060393A">
        <w:rPr>
          <w:rFonts w:ascii="Arial" w:hAnsi="Arial" w:cs="Arial"/>
          <w:b/>
          <w:bCs/>
          <w:color w:val="0D0B0B"/>
          <w:spacing w:val="-6"/>
        </w:rPr>
        <w:t xml:space="preserve"> </w:t>
      </w:r>
      <w:r w:rsidRPr="0060393A">
        <w:rPr>
          <w:rFonts w:ascii="Arial" w:hAnsi="Arial" w:cs="Arial"/>
          <w:b/>
          <w:bCs/>
          <w:color w:val="0D0B0B"/>
          <w:spacing w:val="-4"/>
        </w:rPr>
        <w:t>Federal</w:t>
      </w:r>
      <w:r w:rsidRPr="0060393A">
        <w:rPr>
          <w:rFonts w:ascii="Arial" w:hAnsi="Arial" w:cs="Arial"/>
          <w:b/>
          <w:bCs/>
          <w:color w:val="0D0B0B"/>
          <w:spacing w:val="-6"/>
        </w:rPr>
        <w:t xml:space="preserve"> </w:t>
      </w:r>
      <w:r w:rsidRPr="0060393A">
        <w:rPr>
          <w:rFonts w:ascii="Arial" w:hAnsi="Arial" w:cs="Arial"/>
          <w:b/>
          <w:bCs/>
          <w:color w:val="0D0B0B"/>
          <w:spacing w:val="-4"/>
        </w:rPr>
        <w:t>Governments</w:t>
      </w:r>
      <w:r w:rsidRPr="002560D8">
        <w:rPr>
          <w:rFonts w:ascii="Arial" w:hAnsi="Arial" w:cs="Arial"/>
          <w:color w:val="0D0B0B"/>
          <w:spacing w:val="-4"/>
        </w:rPr>
        <w:t xml:space="preserve"> </w:t>
      </w:r>
      <w:r>
        <w:rPr>
          <w:rFonts w:ascii="Arial" w:hAnsi="Arial" w:cs="Arial"/>
          <w:color w:val="0D0B0B"/>
          <w:spacing w:val="-4"/>
        </w:rPr>
        <w:t xml:space="preserve">includes </w:t>
      </w:r>
      <w:r w:rsidRPr="002560D8">
        <w:rPr>
          <w:rFonts w:ascii="Arial" w:hAnsi="Arial" w:cs="Arial"/>
          <w:color w:val="0D0B0B"/>
        </w:rPr>
        <w:t xml:space="preserve">revenue from taxes (e.g., income, </w:t>
      </w:r>
      <w:r>
        <w:rPr>
          <w:rFonts w:ascii="Arial" w:hAnsi="Arial" w:cs="Arial"/>
          <w:color w:val="0D0B0B"/>
        </w:rPr>
        <w:t>sales, property</w:t>
      </w:r>
      <w:r w:rsidRPr="002560D8">
        <w:rPr>
          <w:rFonts w:ascii="Arial" w:hAnsi="Arial" w:cs="Arial"/>
          <w:color w:val="0D0B0B"/>
        </w:rPr>
        <w:t>) as well as funds from licenses, fees, and other similar sources.</w:t>
      </w:r>
      <w:r w:rsidRPr="002560D8">
        <w:rPr>
          <w:rFonts w:ascii="Arial" w:hAnsi="Arial" w:cs="Arial"/>
        </w:rPr>
        <w:br w:type="page"/>
      </w:r>
    </w:p>
    <w:p w14:paraId="5CB7DF80" w14:textId="77777777" w:rsidR="007032A7" w:rsidRDefault="007032A7" w:rsidP="00B91345">
      <w:pPr>
        <w:pStyle w:val="BodyText"/>
        <w:ind w:left="360" w:right="720"/>
        <w:rPr>
          <w:rFonts w:ascii="Arial" w:hAnsi="Arial" w:cs="Arial"/>
          <w:color w:val="0D0B0B"/>
        </w:rPr>
      </w:pPr>
      <w:r w:rsidRPr="002560D8">
        <w:rPr>
          <w:rFonts w:ascii="Arial" w:hAnsi="Arial" w:cs="Arial"/>
          <w:noProof/>
          <w:color w:val="0D0B0B"/>
        </w:rPr>
        <w:lastRenderedPageBreak/>
        <mc:AlternateContent>
          <mc:Choice Requires="wpg">
            <w:drawing>
              <wp:anchor distT="0" distB="0" distL="0" distR="0" simplePos="0" relativeHeight="251673600" behindDoc="1" locked="0" layoutInCell="1" allowOverlap="1" wp14:anchorId="5ADF16C2" wp14:editId="3B78EB5D">
                <wp:simplePos x="0" y="0"/>
                <wp:positionH relativeFrom="margin">
                  <wp:posOffset>9525</wp:posOffset>
                </wp:positionH>
                <wp:positionV relativeFrom="margin">
                  <wp:posOffset>111124</wp:posOffset>
                </wp:positionV>
                <wp:extent cx="5918200" cy="6880225"/>
                <wp:effectExtent l="0" t="0" r="25400" b="15875"/>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0" cy="6880225"/>
                          <a:chOff x="6350" y="177800"/>
                          <a:chExt cx="6845300" cy="4787265"/>
                        </a:xfrm>
                      </wpg:grpSpPr>
                      <wps:wsp>
                        <wps:cNvPr id="118" name="Graphic 118"/>
                        <wps:cNvSpPr/>
                        <wps:spPr>
                          <a:xfrm>
                            <a:off x="6350" y="177800"/>
                            <a:ext cx="6845300" cy="4787265"/>
                          </a:xfrm>
                          <a:custGeom>
                            <a:avLst/>
                            <a:gdLst/>
                            <a:ahLst/>
                            <a:cxnLst/>
                            <a:rect l="l" t="t" r="r" b="b"/>
                            <a:pathLst>
                              <a:path w="6845300" h="4787265">
                                <a:moveTo>
                                  <a:pt x="6845300" y="0"/>
                                </a:moveTo>
                                <a:lnTo>
                                  <a:pt x="0" y="0"/>
                                </a:lnTo>
                                <a:lnTo>
                                  <a:pt x="0" y="4786858"/>
                                </a:lnTo>
                                <a:lnTo>
                                  <a:pt x="6845300" y="4786858"/>
                                </a:lnTo>
                                <a:lnTo>
                                  <a:pt x="6845300" y="0"/>
                                </a:lnTo>
                                <a:close/>
                              </a:path>
                            </a:pathLst>
                          </a:custGeom>
                          <a:solidFill>
                            <a:srgbClr val="FCF9E3"/>
                          </a:solidFill>
                        </wps:spPr>
                        <wps:bodyPr wrap="square" lIns="0" tIns="0" rIns="0" bIns="0" rtlCol="0">
                          <a:prstTxWarp prst="textNoShape">
                            <a:avLst/>
                          </a:prstTxWarp>
                          <a:noAutofit/>
                        </wps:bodyPr>
                      </wps:wsp>
                      <wps:wsp>
                        <wps:cNvPr id="119" name="Graphic 119"/>
                        <wps:cNvSpPr/>
                        <wps:spPr>
                          <a:xfrm>
                            <a:off x="6350" y="177800"/>
                            <a:ext cx="6845300" cy="4787265"/>
                          </a:xfrm>
                          <a:custGeom>
                            <a:avLst/>
                            <a:gdLst/>
                            <a:ahLst/>
                            <a:cxnLst/>
                            <a:rect l="l" t="t" r="r" b="b"/>
                            <a:pathLst>
                              <a:path w="6845300" h="4787265">
                                <a:moveTo>
                                  <a:pt x="0" y="4786858"/>
                                </a:moveTo>
                                <a:lnTo>
                                  <a:pt x="6845300" y="4786858"/>
                                </a:lnTo>
                                <a:lnTo>
                                  <a:pt x="6845300" y="0"/>
                                </a:lnTo>
                                <a:lnTo>
                                  <a:pt x="0" y="0"/>
                                </a:lnTo>
                                <a:lnTo>
                                  <a:pt x="0" y="4786858"/>
                                </a:lnTo>
                                <a:close/>
                              </a:path>
                            </a:pathLst>
                          </a:custGeom>
                          <a:ln w="12700">
                            <a:solidFill>
                              <a:srgbClr val="00304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2BBBC6" id="Group 117" o:spid="_x0000_s1026" style="position:absolute;margin-left:.75pt;margin-top:8.75pt;width:466pt;height:541.75pt;z-index:-251642880;mso-wrap-distance-left:0;mso-wrap-distance-right:0;mso-position-horizontal-relative:margin;mso-position-vertical-relative:margin;mso-width-relative:margin;mso-height-relative:margin" coordorigin="63,1778" coordsize="68453,47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">
                <v:shape id="Graphic 118" o:spid="_x0000_s1027" style="position:absolute;left:63;top:1778;width:68453;height:47872;visibility:visible;mso-wrap-style:square;v-text-anchor:top" coordsize="6845300,478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" path="m6845300,l,,,4786858r6845300,l6845300,xe" fillcolor="#fcf9e3" stroked="f">
                  <v:path arrowok="t"/>
                </v:shape>
                <v:shape id="Graphic 119" o:spid="_x0000_s1028" style="position:absolute;left:63;top:1778;width:68453;height:47872;visibility:visible;mso-wrap-style:square;v-text-anchor:top" coordsize="6845300,478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" path="m,4786858r6845300,l6845300,,,,,4786858xe" filled="f" strokecolor="#003049" strokeweight="1pt">
                  <v:path arrowok="t"/>
                </v:shape>
                <w10:wrap anchorx="margin" anchory="margin"/>
              </v:group>
            </w:pict>
          </mc:Fallback>
        </mc:AlternateContent>
      </w:r>
    </w:p>
    <w:p w14:paraId="15061C6D" w14:textId="77777777" w:rsidR="007032A7" w:rsidRPr="002560D8" w:rsidRDefault="007032A7" w:rsidP="00B91345">
      <w:pPr>
        <w:pStyle w:val="BodyText"/>
        <w:ind w:left="360" w:right="720"/>
        <w:rPr>
          <w:rFonts w:ascii="Arial" w:hAnsi="Arial" w:cs="Arial"/>
          <w:color w:val="0D0B0B"/>
        </w:rPr>
      </w:pPr>
    </w:p>
    <w:p w14:paraId="267D3CCB" w14:textId="77777777" w:rsidR="007032A7" w:rsidRPr="00515E13" w:rsidRDefault="007032A7" w:rsidP="00B91345">
      <w:pPr>
        <w:ind w:left="360" w:right="360"/>
        <w:rPr>
          <w:rFonts w:ascii="Arial Narrow" w:hAnsi="Arial Narrow"/>
          <w:b/>
          <w:bCs/>
          <w:color w:val="004B73"/>
          <w:sz w:val="36"/>
          <w:szCs w:val="36"/>
        </w:rPr>
      </w:pPr>
      <w:r w:rsidRPr="00515E13">
        <w:rPr>
          <w:rFonts w:ascii="Arial Narrow" w:hAnsi="Arial Narrow"/>
          <w:b/>
          <w:bCs/>
          <w:color w:val="004B73"/>
          <w:sz w:val="36"/>
          <w:szCs w:val="36"/>
        </w:rPr>
        <w:t>HOW CAN A DOLLAR BE RESPENT?</w:t>
      </w:r>
    </w:p>
    <w:p w14:paraId="2D91FE41" w14:textId="77777777" w:rsidR="007032A7" w:rsidRPr="002560D8" w:rsidRDefault="007032A7" w:rsidP="00B91345">
      <w:pPr>
        <w:pStyle w:val="BodyText"/>
        <w:ind w:left="360" w:right="360"/>
        <w:rPr>
          <w:rFonts w:ascii="Arial" w:hAnsi="Arial" w:cs="Arial"/>
          <w:color w:val="0D0B0B"/>
        </w:rPr>
      </w:pPr>
    </w:p>
    <w:p w14:paraId="54D3DA87" w14:textId="77777777" w:rsidR="007032A7" w:rsidRPr="002560D8" w:rsidRDefault="007032A7" w:rsidP="00B91345">
      <w:pPr>
        <w:pStyle w:val="BodyText"/>
        <w:ind w:left="360" w:right="360"/>
        <w:rPr>
          <w:rFonts w:ascii="Arial" w:hAnsi="Arial" w:cs="Arial"/>
          <w:color w:val="0D0B0B"/>
          <w:spacing w:val="-2"/>
        </w:rPr>
      </w:pPr>
      <w:r w:rsidRPr="002560D8">
        <w:rPr>
          <w:rFonts w:ascii="Arial" w:hAnsi="Arial" w:cs="Arial"/>
          <w:color w:val="0D0B0B"/>
        </w:rPr>
        <w:t>AEP6 measures the economic impact of the arts using a methodology that enables economists to track how many times a dollar is respent within the local economy, and then to measure the economic impact generated</w:t>
      </w:r>
      <w:r w:rsidRPr="002560D8">
        <w:rPr>
          <w:rFonts w:ascii="Arial" w:hAnsi="Arial" w:cs="Arial"/>
          <w:color w:val="0D0B0B"/>
          <w:spacing w:val="40"/>
        </w:rPr>
        <w:t xml:space="preserve"> </w:t>
      </w:r>
      <w:r w:rsidRPr="002560D8">
        <w:rPr>
          <w:rFonts w:ascii="Arial" w:hAnsi="Arial" w:cs="Arial"/>
          <w:color w:val="0D0B0B"/>
        </w:rPr>
        <w:t>by each round of spending (i.e., the direct, indirect, and induced economic impacts). Think of this as tracking a</w:t>
      </w:r>
      <w:r w:rsidRPr="002560D8">
        <w:rPr>
          <w:rFonts w:ascii="Arial" w:hAnsi="Arial" w:cs="Arial"/>
          <w:color w:val="0D0B0B"/>
          <w:spacing w:val="40"/>
        </w:rPr>
        <w:t xml:space="preserve"> </w:t>
      </w:r>
      <w:r w:rsidRPr="002560D8">
        <w:rPr>
          <w:rFonts w:ascii="Arial" w:hAnsi="Arial" w:cs="Arial"/>
          <w:color w:val="0D0B0B"/>
        </w:rPr>
        <w:t>supply chain. Consider</w:t>
      </w:r>
      <w:r w:rsidRPr="002560D8">
        <w:rPr>
          <w:rFonts w:ascii="Arial" w:hAnsi="Arial" w:cs="Arial"/>
          <w:color w:val="0D0B0B"/>
          <w:spacing w:val="-8"/>
        </w:rPr>
        <w:t xml:space="preserve"> </w:t>
      </w:r>
      <w:r w:rsidRPr="002560D8">
        <w:rPr>
          <w:rFonts w:ascii="Arial" w:hAnsi="Arial" w:cs="Arial"/>
          <w:color w:val="0D0B0B"/>
        </w:rPr>
        <w:t>this</w:t>
      </w:r>
      <w:r w:rsidRPr="002560D8">
        <w:rPr>
          <w:rFonts w:ascii="Arial" w:hAnsi="Arial" w:cs="Arial"/>
          <w:color w:val="0D0B0B"/>
          <w:spacing w:val="-7"/>
        </w:rPr>
        <w:t xml:space="preserve"> </w:t>
      </w:r>
      <w:r w:rsidRPr="002560D8">
        <w:rPr>
          <w:rFonts w:ascii="Arial" w:hAnsi="Arial" w:cs="Arial"/>
          <w:color w:val="0D0B0B"/>
          <w:spacing w:val="-2"/>
        </w:rPr>
        <w:t>example:</w:t>
      </w:r>
    </w:p>
    <w:p w14:paraId="5E7361DB" w14:textId="77777777" w:rsidR="007032A7" w:rsidRPr="002560D8" w:rsidRDefault="007032A7" w:rsidP="00706B15">
      <w:pPr>
        <w:pStyle w:val="BodyText"/>
        <w:ind w:left="720" w:right="720"/>
        <w:rPr>
          <w:rFonts w:ascii="Arial" w:hAnsi="Arial" w:cs="Arial"/>
        </w:rPr>
      </w:pPr>
    </w:p>
    <w:p w14:paraId="0B7DEF38" w14:textId="77777777" w:rsidR="007032A7" w:rsidRPr="002560D8" w:rsidRDefault="007032A7" w:rsidP="00B91345">
      <w:pPr>
        <w:pStyle w:val="BodyText"/>
        <w:ind w:left="720" w:right="720"/>
        <w:rPr>
          <w:rFonts w:ascii="Arial" w:hAnsi="Arial" w:cs="Arial"/>
          <w:color w:val="0D0B0B"/>
        </w:rPr>
      </w:pPr>
      <w:r w:rsidRPr="002560D8">
        <w:rPr>
          <w:rFonts w:ascii="Arial" w:hAnsi="Arial" w:cs="Arial"/>
          <w:color w:val="0D0B0B"/>
        </w:rPr>
        <w:t>A theater company purchases a five-gallon bucket of paint from its local hardware store for $100—a very simple</w:t>
      </w:r>
      <w:r w:rsidRPr="002560D8">
        <w:rPr>
          <w:rFonts w:ascii="Arial" w:hAnsi="Arial" w:cs="Arial"/>
          <w:color w:val="0D0B0B"/>
          <w:spacing w:val="-1"/>
        </w:rPr>
        <w:t xml:space="preserve"> </w:t>
      </w:r>
      <w:r w:rsidRPr="002560D8">
        <w:rPr>
          <w:rFonts w:ascii="Arial" w:hAnsi="Arial" w:cs="Arial"/>
          <w:color w:val="0D0B0B"/>
        </w:rPr>
        <w:t>transaction</w:t>
      </w:r>
      <w:r w:rsidRPr="002560D8">
        <w:rPr>
          <w:rFonts w:ascii="Arial" w:hAnsi="Arial" w:cs="Arial"/>
          <w:color w:val="0D0B0B"/>
          <w:spacing w:val="-1"/>
        </w:rPr>
        <w:t xml:space="preserve"> </w:t>
      </w:r>
      <w:r w:rsidRPr="002560D8">
        <w:rPr>
          <w:rFonts w:ascii="Arial" w:hAnsi="Arial" w:cs="Arial"/>
          <w:color w:val="0D0B0B"/>
        </w:rPr>
        <w:t>at</w:t>
      </w:r>
      <w:r w:rsidRPr="002560D8">
        <w:rPr>
          <w:rFonts w:ascii="Arial" w:hAnsi="Arial" w:cs="Arial"/>
          <w:color w:val="0D0B0B"/>
          <w:spacing w:val="-1"/>
        </w:rPr>
        <w:t xml:space="preserve"> </w:t>
      </w:r>
      <w:r w:rsidRPr="002560D8">
        <w:rPr>
          <w:rFonts w:ascii="Arial" w:hAnsi="Arial" w:cs="Arial"/>
          <w:color w:val="0D0B0B"/>
        </w:rPr>
        <w:t>the</w:t>
      </w:r>
      <w:r w:rsidRPr="002560D8">
        <w:rPr>
          <w:rFonts w:ascii="Arial" w:hAnsi="Arial" w:cs="Arial"/>
          <w:color w:val="0D0B0B"/>
          <w:spacing w:val="-1"/>
        </w:rPr>
        <w:t xml:space="preserve"> </w:t>
      </w:r>
      <w:r w:rsidRPr="002560D8">
        <w:rPr>
          <w:rFonts w:ascii="Arial" w:hAnsi="Arial" w:cs="Arial"/>
          <w:color w:val="0D0B0B"/>
        </w:rPr>
        <w:t>outset</w:t>
      </w:r>
      <w:r w:rsidRPr="002560D8">
        <w:rPr>
          <w:rFonts w:ascii="Arial" w:hAnsi="Arial" w:cs="Arial"/>
          <w:color w:val="0D0B0B"/>
          <w:spacing w:val="-1"/>
        </w:rPr>
        <w:t xml:space="preserve"> </w:t>
      </w:r>
      <w:r w:rsidRPr="002560D8">
        <w:rPr>
          <w:rFonts w:ascii="Arial" w:hAnsi="Arial" w:cs="Arial"/>
          <w:color w:val="0D0B0B"/>
        </w:rPr>
        <w:t>but</w:t>
      </w:r>
      <w:r w:rsidRPr="002560D8">
        <w:rPr>
          <w:rFonts w:ascii="Arial" w:hAnsi="Arial" w:cs="Arial"/>
          <w:color w:val="0D0B0B"/>
          <w:spacing w:val="-1"/>
        </w:rPr>
        <w:t xml:space="preserve"> </w:t>
      </w:r>
      <w:r w:rsidRPr="002560D8">
        <w:rPr>
          <w:rFonts w:ascii="Arial" w:hAnsi="Arial" w:cs="Arial"/>
          <w:color w:val="0D0B0B"/>
        </w:rPr>
        <w:t>one</w:t>
      </w:r>
      <w:r w:rsidRPr="002560D8">
        <w:rPr>
          <w:rFonts w:ascii="Arial" w:hAnsi="Arial" w:cs="Arial"/>
          <w:color w:val="0D0B0B"/>
          <w:spacing w:val="-1"/>
        </w:rPr>
        <w:t xml:space="preserve"> </w:t>
      </w:r>
      <w:r w:rsidRPr="002560D8">
        <w:rPr>
          <w:rFonts w:ascii="Arial" w:hAnsi="Arial" w:cs="Arial"/>
          <w:color w:val="0D0B0B"/>
        </w:rPr>
        <w:t>that</w:t>
      </w:r>
      <w:r w:rsidRPr="002560D8">
        <w:rPr>
          <w:rFonts w:ascii="Arial" w:hAnsi="Arial" w:cs="Arial"/>
          <w:color w:val="0D0B0B"/>
          <w:spacing w:val="-1"/>
        </w:rPr>
        <w:t xml:space="preserve"> </w:t>
      </w:r>
      <w:r w:rsidRPr="002560D8">
        <w:rPr>
          <w:rFonts w:ascii="Arial" w:hAnsi="Arial" w:cs="Arial"/>
          <w:color w:val="0D0B0B"/>
        </w:rPr>
        <w:t>initiates</w:t>
      </w:r>
      <w:r w:rsidRPr="002560D8">
        <w:rPr>
          <w:rFonts w:ascii="Arial" w:hAnsi="Arial" w:cs="Arial"/>
          <w:color w:val="0D0B0B"/>
          <w:spacing w:val="-1"/>
        </w:rPr>
        <w:t xml:space="preserve"> </w:t>
      </w:r>
      <w:r w:rsidRPr="002560D8">
        <w:rPr>
          <w:rFonts w:ascii="Arial" w:hAnsi="Arial" w:cs="Arial"/>
          <w:color w:val="0D0B0B"/>
        </w:rPr>
        <w:t>a</w:t>
      </w:r>
      <w:r w:rsidRPr="002560D8">
        <w:rPr>
          <w:rFonts w:ascii="Arial" w:hAnsi="Arial" w:cs="Arial"/>
          <w:color w:val="0D0B0B"/>
          <w:spacing w:val="-1"/>
        </w:rPr>
        <w:t xml:space="preserve"> </w:t>
      </w:r>
      <w:r w:rsidRPr="002560D8">
        <w:rPr>
          <w:rFonts w:ascii="Arial" w:hAnsi="Arial" w:cs="Arial"/>
          <w:color w:val="0D0B0B"/>
        </w:rPr>
        <w:t>complex</w:t>
      </w:r>
      <w:r w:rsidRPr="002560D8">
        <w:rPr>
          <w:rFonts w:ascii="Arial" w:hAnsi="Arial" w:cs="Arial"/>
          <w:color w:val="0D0B0B"/>
          <w:spacing w:val="-1"/>
        </w:rPr>
        <w:t xml:space="preserve"> </w:t>
      </w:r>
      <w:r w:rsidRPr="002560D8">
        <w:rPr>
          <w:rFonts w:ascii="Arial" w:hAnsi="Arial" w:cs="Arial"/>
          <w:color w:val="0D0B0B"/>
        </w:rPr>
        <w:t>sequence</w:t>
      </w:r>
      <w:r w:rsidRPr="002560D8">
        <w:rPr>
          <w:rFonts w:ascii="Arial" w:hAnsi="Arial" w:cs="Arial"/>
          <w:color w:val="0D0B0B"/>
          <w:spacing w:val="-1"/>
        </w:rPr>
        <w:t xml:space="preserve"> </w:t>
      </w:r>
      <w:r w:rsidRPr="002560D8">
        <w:rPr>
          <w:rFonts w:ascii="Arial" w:hAnsi="Arial" w:cs="Arial"/>
          <w:color w:val="0D0B0B"/>
        </w:rPr>
        <w:t>of</w:t>
      </w:r>
      <w:r w:rsidRPr="002560D8">
        <w:rPr>
          <w:rFonts w:ascii="Arial" w:hAnsi="Arial" w:cs="Arial"/>
          <w:color w:val="0D0B0B"/>
          <w:spacing w:val="-1"/>
        </w:rPr>
        <w:t xml:space="preserve"> </w:t>
      </w:r>
      <w:r w:rsidRPr="002560D8">
        <w:rPr>
          <w:rFonts w:ascii="Arial" w:hAnsi="Arial" w:cs="Arial"/>
          <w:color w:val="0D0B0B"/>
        </w:rPr>
        <w:t>income</w:t>
      </w:r>
      <w:r w:rsidRPr="002560D8">
        <w:rPr>
          <w:rFonts w:ascii="Arial" w:hAnsi="Arial" w:cs="Arial"/>
          <w:color w:val="0D0B0B"/>
          <w:spacing w:val="-1"/>
        </w:rPr>
        <w:t xml:space="preserve"> </w:t>
      </w:r>
      <w:r w:rsidRPr="002560D8">
        <w:rPr>
          <w:rFonts w:ascii="Arial" w:hAnsi="Arial" w:cs="Arial"/>
          <w:color w:val="0D0B0B"/>
        </w:rPr>
        <w:t>and</w:t>
      </w:r>
      <w:r w:rsidRPr="002560D8">
        <w:rPr>
          <w:rFonts w:ascii="Arial" w:hAnsi="Arial" w:cs="Arial"/>
          <w:color w:val="0D0B0B"/>
          <w:spacing w:val="-1"/>
        </w:rPr>
        <w:t xml:space="preserve"> </w:t>
      </w:r>
      <w:r w:rsidRPr="002560D8">
        <w:rPr>
          <w:rFonts w:ascii="Arial" w:hAnsi="Arial" w:cs="Arial"/>
          <w:color w:val="0D0B0B"/>
        </w:rPr>
        <w:t>spending</w:t>
      </w:r>
      <w:r w:rsidRPr="002560D8">
        <w:rPr>
          <w:rFonts w:ascii="Arial" w:hAnsi="Arial" w:cs="Arial"/>
          <w:color w:val="0D0B0B"/>
          <w:spacing w:val="-1"/>
        </w:rPr>
        <w:t xml:space="preserve"> </w:t>
      </w:r>
      <w:r w:rsidRPr="002560D8">
        <w:rPr>
          <w:rFonts w:ascii="Arial" w:hAnsi="Arial" w:cs="Arial"/>
          <w:color w:val="0D0B0B"/>
        </w:rPr>
        <w:t>by</w:t>
      </w:r>
      <w:r w:rsidRPr="002560D8">
        <w:rPr>
          <w:rFonts w:ascii="Arial" w:hAnsi="Arial" w:cs="Arial"/>
          <w:color w:val="0D0B0B"/>
          <w:spacing w:val="-1"/>
        </w:rPr>
        <w:t xml:space="preserve"> </w:t>
      </w:r>
      <w:r w:rsidRPr="002560D8">
        <w:rPr>
          <w:rFonts w:ascii="Arial" w:hAnsi="Arial" w:cs="Arial"/>
          <w:color w:val="0D0B0B"/>
        </w:rPr>
        <w:t>both individuals and other businesses.</w:t>
      </w:r>
    </w:p>
    <w:p w14:paraId="794EF6F4" w14:textId="77777777" w:rsidR="007032A7" w:rsidRPr="002560D8" w:rsidRDefault="007032A7" w:rsidP="00B91345">
      <w:pPr>
        <w:pStyle w:val="BodyText"/>
        <w:ind w:left="720" w:right="720"/>
        <w:rPr>
          <w:rFonts w:ascii="Arial" w:hAnsi="Arial" w:cs="Arial"/>
        </w:rPr>
      </w:pPr>
    </w:p>
    <w:p w14:paraId="6564F702" w14:textId="77777777" w:rsidR="007032A7" w:rsidRPr="002560D8" w:rsidRDefault="007032A7" w:rsidP="00B91345">
      <w:pPr>
        <w:pStyle w:val="BodyText"/>
        <w:ind w:left="720" w:right="720"/>
        <w:rPr>
          <w:rFonts w:ascii="Arial" w:hAnsi="Arial" w:cs="Arial"/>
          <w:color w:val="0D0B0B"/>
        </w:rPr>
      </w:pPr>
      <w:r w:rsidRPr="002560D8">
        <w:rPr>
          <w:rFonts w:ascii="Arial" w:hAnsi="Arial" w:cs="Arial"/>
          <w:color w:val="0D0B0B"/>
        </w:rPr>
        <w:t>Following the initial purchase, the hardware store may use a portion of the $100 to pay the salesclerk who sold the bucket of paint. The salesclerk then respends some of the money for groceries; the grocery store uses</w:t>
      </w:r>
      <w:r w:rsidRPr="002560D8">
        <w:rPr>
          <w:rFonts w:ascii="Arial" w:hAnsi="Arial" w:cs="Arial"/>
          <w:color w:val="0D0B0B"/>
          <w:spacing w:val="80"/>
        </w:rPr>
        <w:t xml:space="preserve"> </w:t>
      </w:r>
      <w:r w:rsidRPr="002560D8">
        <w:rPr>
          <w:rFonts w:ascii="Arial" w:hAnsi="Arial" w:cs="Arial"/>
          <w:color w:val="0D0B0B"/>
        </w:rPr>
        <w:t>some of the money to pay its cashier; the cashier then spends some of the money for rent; and so on.</w:t>
      </w:r>
    </w:p>
    <w:p w14:paraId="6D64F80B" w14:textId="77777777" w:rsidR="007032A7" w:rsidRPr="002560D8" w:rsidRDefault="007032A7" w:rsidP="00B91345">
      <w:pPr>
        <w:pStyle w:val="BodyText"/>
        <w:ind w:left="720" w:right="720"/>
        <w:rPr>
          <w:rFonts w:ascii="Arial" w:hAnsi="Arial" w:cs="Arial"/>
        </w:rPr>
      </w:pPr>
    </w:p>
    <w:p w14:paraId="558CA28D" w14:textId="77777777" w:rsidR="007032A7" w:rsidRPr="002560D8" w:rsidRDefault="007032A7" w:rsidP="00B91345">
      <w:pPr>
        <w:pStyle w:val="BodyText"/>
        <w:ind w:left="720" w:right="720"/>
        <w:rPr>
          <w:rFonts w:ascii="Arial" w:hAnsi="Arial" w:cs="Arial"/>
          <w:color w:val="0D0B0B"/>
        </w:rPr>
      </w:pPr>
      <w:r w:rsidRPr="002560D8">
        <w:rPr>
          <w:rFonts w:ascii="Arial" w:hAnsi="Arial" w:cs="Arial"/>
          <w:color w:val="0D0B0B"/>
        </w:rPr>
        <w:t>The</w:t>
      </w:r>
      <w:r w:rsidRPr="002560D8">
        <w:rPr>
          <w:rFonts w:ascii="Arial" w:hAnsi="Arial" w:cs="Arial"/>
          <w:color w:val="0D0B0B"/>
          <w:spacing w:val="17"/>
        </w:rPr>
        <w:t xml:space="preserve"> </w:t>
      </w:r>
      <w:r w:rsidRPr="002560D8">
        <w:rPr>
          <w:rFonts w:ascii="Arial" w:hAnsi="Arial" w:cs="Arial"/>
          <w:color w:val="0D0B0B"/>
        </w:rPr>
        <w:t>hardware</w:t>
      </w:r>
      <w:r w:rsidRPr="002560D8">
        <w:rPr>
          <w:rFonts w:ascii="Arial" w:hAnsi="Arial" w:cs="Arial"/>
          <w:color w:val="0D0B0B"/>
          <w:spacing w:val="17"/>
        </w:rPr>
        <w:t xml:space="preserve"> </w:t>
      </w:r>
      <w:r w:rsidRPr="002560D8">
        <w:rPr>
          <w:rFonts w:ascii="Arial" w:hAnsi="Arial" w:cs="Arial"/>
          <w:color w:val="0D0B0B"/>
        </w:rPr>
        <w:t>store</w:t>
      </w:r>
      <w:r w:rsidRPr="002560D8">
        <w:rPr>
          <w:rFonts w:ascii="Arial" w:hAnsi="Arial" w:cs="Arial"/>
          <w:color w:val="0D0B0B"/>
          <w:spacing w:val="17"/>
        </w:rPr>
        <w:t xml:space="preserve"> </w:t>
      </w:r>
      <w:r w:rsidRPr="002560D8">
        <w:rPr>
          <w:rFonts w:ascii="Arial" w:hAnsi="Arial" w:cs="Arial"/>
          <w:color w:val="0D0B0B"/>
        </w:rPr>
        <w:t>also</w:t>
      </w:r>
      <w:r w:rsidRPr="002560D8">
        <w:rPr>
          <w:rFonts w:ascii="Arial" w:hAnsi="Arial" w:cs="Arial"/>
          <w:color w:val="0D0B0B"/>
          <w:spacing w:val="17"/>
        </w:rPr>
        <w:t xml:space="preserve"> </w:t>
      </w:r>
      <w:r w:rsidRPr="002560D8">
        <w:rPr>
          <w:rFonts w:ascii="Arial" w:hAnsi="Arial" w:cs="Arial"/>
          <w:color w:val="0D0B0B"/>
        </w:rPr>
        <w:t>uses</w:t>
      </w:r>
      <w:r w:rsidRPr="002560D8">
        <w:rPr>
          <w:rFonts w:ascii="Arial" w:hAnsi="Arial" w:cs="Arial"/>
          <w:color w:val="0D0B0B"/>
          <w:spacing w:val="17"/>
        </w:rPr>
        <w:t xml:space="preserve"> </w:t>
      </w:r>
      <w:r w:rsidRPr="002560D8">
        <w:rPr>
          <w:rFonts w:ascii="Arial" w:hAnsi="Arial" w:cs="Arial"/>
          <w:color w:val="0D0B0B"/>
        </w:rPr>
        <w:t>some</w:t>
      </w:r>
      <w:r w:rsidRPr="002560D8">
        <w:rPr>
          <w:rFonts w:ascii="Arial" w:hAnsi="Arial" w:cs="Arial"/>
          <w:color w:val="0D0B0B"/>
          <w:spacing w:val="17"/>
        </w:rPr>
        <w:t xml:space="preserve"> </w:t>
      </w:r>
      <w:r w:rsidRPr="002560D8">
        <w:rPr>
          <w:rFonts w:ascii="Arial" w:hAnsi="Arial" w:cs="Arial"/>
          <w:color w:val="0D0B0B"/>
        </w:rPr>
        <w:t>of</w:t>
      </w:r>
      <w:r w:rsidRPr="002560D8">
        <w:rPr>
          <w:rFonts w:ascii="Arial" w:hAnsi="Arial" w:cs="Arial"/>
          <w:color w:val="0D0B0B"/>
          <w:spacing w:val="17"/>
        </w:rPr>
        <w:t xml:space="preserve"> </w:t>
      </w:r>
      <w:r w:rsidRPr="002560D8">
        <w:rPr>
          <w:rFonts w:ascii="Arial" w:hAnsi="Arial" w:cs="Arial"/>
          <w:color w:val="0D0B0B"/>
        </w:rPr>
        <w:t>the</w:t>
      </w:r>
      <w:r w:rsidRPr="002560D8">
        <w:rPr>
          <w:rFonts w:ascii="Arial" w:hAnsi="Arial" w:cs="Arial"/>
          <w:color w:val="0D0B0B"/>
          <w:spacing w:val="17"/>
        </w:rPr>
        <w:t xml:space="preserve"> </w:t>
      </w:r>
      <w:r w:rsidRPr="002560D8">
        <w:rPr>
          <w:rFonts w:ascii="Arial" w:hAnsi="Arial" w:cs="Arial"/>
          <w:color w:val="0D0B0B"/>
        </w:rPr>
        <w:t>$100</w:t>
      </w:r>
      <w:r w:rsidRPr="002560D8">
        <w:rPr>
          <w:rFonts w:ascii="Arial" w:hAnsi="Arial" w:cs="Arial"/>
          <w:color w:val="0D0B0B"/>
          <w:spacing w:val="17"/>
        </w:rPr>
        <w:t xml:space="preserve"> </w:t>
      </w:r>
      <w:r w:rsidRPr="002560D8">
        <w:rPr>
          <w:rFonts w:ascii="Arial" w:hAnsi="Arial" w:cs="Arial"/>
          <w:color w:val="0D0B0B"/>
        </w:rPr>
        <w:t>to</w:t>
      </w:r>
      <w:r w:rsidRPr="002560D8">
        <w:rPr>
          <w:rFonts w:ascii="Arial" w:hAnsi="Arial" w:cs="Arial"/>
          <w:color w:val="0D0B0B"/>
          <w:spacing w:val="17"/>
        </w:rPr>
        <w:t xml:space="preserve"> </w:t>
      </w:r>
      <w:r w:rsidRPr="002560D8">
        <w:rPr>
          <w:rFonts w:ascii="Arial" w:hAnsi="Arial" w:cs="Arial"/>
          <w:color w:val="0D0B0B"/>
        </w:rPr>
        <w:t>purchase</w:t>
      </w:r>
      <w:r w:rsidRPr="002560D8">
        <w:rPr>
          <w:rFonts w:ascii="Arial" w:hAnsi="Arial" w:cs="Arial"/>
          <w:color w:val="0D0B0B"/>
          <w:spacing w:val="17"/>
        </w:rPr>
        <w:t xml:space="preserve"> </w:t>
      </w:r>
      <w:r w:rsidRPr="002560D8">
        <w:rPr>
          <w:rFonts w:ascii="Arial" w:hAnsi="Arial" w:cs="Arial"/>
          <w:color w:val="0D0B0B"/>
        </w:rPr>
        <w:t>goods</w:t>
      </w:r>
      <w:r w:rsidRPr="002560D8">
        <w:rPr>
          <w:rFonts w:ascii="Arial" w:hAnsi="Arial" w:cs="Arial"/>
          <w:color w:val="0D0B0B"/>
          <w:spacing w:val="17"/>
        </w:rPr>
        <w:t xml:space="preserve"> </w:t>
      </w:r>
      <w:r w:rsidRPr="002560D8">
        <w:rPr>
          <w:rFonts w:ascii="Arial" w:hAnsi="Arial" w:cs="Arial"/>
          <w:color w:val="0D0B0B"/>
        </w:rPr>
        <w:t>and</w:t>
      </w:r>
      <w:r w:rsidRPr="002560D8">
        <w:rPr>
          <w:rFonts w:ascii="Arial" w:hAnsi="Arial" w:cs="Arial"/>
          <w:color w:val="0D0B0B"/>
          <w:spacing w:val="17"/>
        </w:rPr>
        <w:t xml:space="preserve"> </w:t>
      </w:r>
      <w:r w:rsidRPr="002560D8">
        <w:rPr>
          <w:rFonts w:ascii="Arial" w:hAnsi="Arial" w:cs="Arial"/>
          <w:color w:val="0D0B0B"/>
        </w:rPr>
        <w:t>services</w:t>
      </w:r>
      <w:r w:rsidRPr="002560D8">
        <w:rPr>
          <w:rFonts w:ascii="Arial" w:hAnsi="Arial" w:cs="Arial"/>
          <w:color w:val="0D0B0B"/>
          <w:spacing w:val="17"/>
        </w:rPr>
        <w:t xml:space="preserve"> </w:t>
      </w:r>
      <w:r w:rsidRPr="002560D8">
        <w:rPr>
          <w:rFonts w:ascii="Arial" w:hAnsi="Arial" w:cs="Arial"/>
          <w:color w:val="0D0B0B"/>
        </w:rPr>
        <w:t>from</w:t>
      </w:r>
      <w:r w:rsidRPr="002560D8">
        <w:rPr>
          <w:rFonts w:ascii="Arial" w:hAnsi="Arial" w:cs="Arial"/>
          <w:color w:val="0D0B0B"/>
          <w:spacing w:val="17"/>
        </w:rPr>
        <w:t xml:space="preserve"> </w:t>
      </w:r>
      <w:r w:rsidRPr="002560D8">
        <w:rPr>
          <w:rFonts w:ascii="Arial" w:hAnsi="Arial" w:cs="Arial"/>
          <w:color w:val="0D0B0B"/>
        </w:rPr>
        <w:t>other</w:t>
      </w:r>
      <w:r w:rsidRPr="002560D8">
        <w:rPr>
          <w:rFonts w:ascii="Arial" w:hAnsi="Arial" w:cs="Arial"/>
          <w:color w:val="0D0B0B"/>
          <w:spacing w:val="17"/>
        </w:rPr>
        <w:t xml:space="preserve"> </w:t>
      </w:r>
      <w:r w:rsidRPr="002560D8">
        <w:rPr>
          <w:rFonts w:ascii="Arial" w:hAnsi="Arial" w:cs="Arial"/>
          <w:color w:val="0D0B0B"/>
        </w:rPr>
        <w:t>businesses,</w:t>
      </w:r>
      <w:r w:rsidRPr="002560D8">
        <w:rPr>
          <w:rFonts w:ascii="Arial" w:hAnsi="Arial" w:cs="Arial"/>
          <w:color w:val="0D0B0B"/>
          <w:spacing w:val="17"/>
        </w:rPr>
        <w:t xml:space="preserve"> </w:t>
      </w:r>
      <w:r w:rsidRPr="002560D8">
        <w:rPr>
          <w:rFonts w:ascii="Arial" w:hAnsi="Arial" w:cs="Arial"/>
          <w:color w:val="0D0B0B"/>
        </w:rPr>
        <w:t>such as the local utility company, and then to buy a new bucket of paint from the paint factory to restock its shelf. Those businesses, in turn, respend the money they earned from the hardware store to pay employees and buy goods and services, and so on.</w:t>
      </w:r>
    </w:p>
    <w:p w14:paraId="0F44CC13" w14:textId="77777777" w:rsidR="007032A7" w:rsidRPr="002560D8" w:rsidRDefault="007032A7" w:rsidP="00B91345">
      <w:pPr>
        <w:pStyle w:val="BodyText"/>
        <w:ind w:left="720" w:right="720"/>
        <w:rPr>
          <w:rFonts w:ascii="Arial" w:hAnsi="Arial" w:cs="Arial"/>
        </w:rPr>
      </w:pPr>
    </w:p>
    <w:p w14:paraId="5D55A801" w14:textId="77777777" w:rsidR="007032A7" w:rsidRPr="002560D8" w:rsidRDefault="007032A7" w:rsidP="00B91345">
      <w:pPr>
        <w:pStyle w:val="BodyText"/>
        <w:ind w:left="720" w:right="720"/>
        <w:rPr>
          <w:rFonts w:ascii="Arial" w:hAnsi="Arial" w:cs="Arial"/>
          <w:color w:val="0D0B0B"/>
        </w:rPr>
      </w:pPr>
      <w:r w:rsidRPr="002560D8">
        <w:rPr>
          <w:rFonts w:ascii="Arial" w:hAnsi="Arial" w:cs="Arial"/>
          <w:color w:val="0D0B0B"/>
        </w:rPr>
        <w:t>Some of these expenditures are local and some are outside the region. The local ones continue the local economic impact cycle. Eventually, the last of the $100 is spent outside of the community at which point it no longer has a local economic impact. It is considered to have “leaked” out of the community.</w:t>
      </w:r>
    </w:p>
    <w:p w14:paraId="3A1B038F" w14:textId="77777777" w:rsidR="007032A7" w:rsidRPr="002560D8" w:rsidRDefault="007032A7" w:rsidP="00EB7374">
      <w:pPr>
        <w:pStyle w:val="BodyText"/>
        <w:ind w:left="720" w:right="1440"/>
        <w:rPr>
          <w:rFonts w:ascii="Arial" w:hAnsi="Arial" w:cs="Arial"/>
        </w:rPr>
      </w:pPr>
    </w:p>
    <w:p w14:paraId="39644C95" w14:textId="77777777" w:rsidR="007032A7" w:rsidRPr="002560D8" w:rsidRDefault="007032A7" w:rsidP="00B91345">
      <w:pPr>
        <w:pStyle w:val="BodyText"/>
        <w:ind w:left="360" w:right="360"/>
        <w:rPr>
          <w:rFonts w:ascii="Arial" w:hAnsi="Arial" w:cs="Arial"/>
          <w:color w:val="0D0B0B"/>
        </w:rPr>
      </w:pPr>
      <w:r w:rsidRPr="002560D8">
        <w:rPr>
          <w:rFonts w:ascii="Arial" w:hAnsi="Arial" w:cs="Arial"/>
          <w:color w:val="0D0B0B"/>
        </w:rPr>
        <w:t>The total economic impact describes this full economic effect, starting with the theater’s initial paint purchase and ending when the last of the $100 leaks out of the community. It is composed of the direct economic impact (the effect of the initial paint purchase by the theater), as well as the indirect and induced economic impacts, which are the effects of the subsequent rounds of spending by businesses and individuals, respectively.</w:t>
      </w:r>
    </w:p>
    <w:p w14:paraId="57DABC7B" w14:textId="77777777" w:rsidR="007032A7" w:rsidRPr="002560D8" w:rsidRDefault="007032A7" w:rsidP="00B91345">
      <w:pPr>
        <w:pStyle w:val="BodyText"/>
        <w:ind w:left="360" w:right="360"/>
        <w:rPr>
          <w:rFonts w:ascii="Arial" w:hAnsi="Arial" w:cs="Arial"/>
        </w:rPr>
      </w:pPr>
    </w:p>
    <w:p w14:paraId="7D7D980A" w14:textId="77777777" w:rsidR="007032A7" w:rsidRPr="00FB4D4C" w:rsidRDefault="007032A7" w:rsidP="00B91345">
      <w:pPr>
        <w:pStyle w:val="BodyText"/>
        <w:ind w:left="360" w:right="360"/>
        <w:rPr>
          <w:rFonts w:ascii="Arial" w:hAnsi="Arial" w:cs="Arial"/>
          <w:b/>
          <w:bCs/>
          <w:color w:val="0D0B0B"/>
        </w:rPr>
      </w:pPr>
      <w:r w:rsidRPr="00FB4D4C">
        <w:rPr>
          <w:rFonts w:ascii="Arial" w:hAnsi="Arial" w:cs="Arial"/>
          <w:b/>
          <w:bCs/>
          <w:color w:val="0D0B0B"/>
        </w:rPr>
        <w:t xml:space="preserve">Interestingly, a dollar ripples very differently through each community, which is why an input-output model was constructed specifically for </w:t>
      </w:r>
      <w:r w:rsidRPr="00095303">
        <w:rPr>
          <w:rFonts w:ascii="Arial" w:hAnsi="Arial" w:cs="Arial"/>
          <w:b/>
          <w:bCs/>
          <w:noProof/>
          <w:color w:val="0D0B0B"/>
        </w:rPr>
        <w:t>Door County</w:t>
      </w:r>
      <w:r w:rsidRPr="00FB4D4C">
        <w:rPr>
          <w:rFonts w:ascii="Arial" w:hAnsi="Arial" w:cs="Arial"/>
          <w:b/>
          <w:bCs/>
          <w:color w:val="0D0B0B"/>
        </w:rPr>
        <w:t>. The IMPLAN platform accounts for the unique economic and industrial characteristics of local economies.</w:t>
      </w:r>
    </w:p>
    <w:p w14:paraId="563EC446" w14:textId="77777777" w:rsidR="007032A7" w:rsidRDefault="007032A7" w:rsidP="00FB6D9B">
      <w:pPr>
        <w:rPr>
          <w:rFonts w:ascii="Arial" w:hAnsi="Arial" w:cs="Arial"/>
        </w:rPr>
      </w:pPr>
    </w:p>
    <w:p w14:paraId="40FC8905" w14:textId="77777777" w:rsidR="007032A7" w:rsidRPr="002560D8" w:rsidRDefault="007032A7" w:rsidP="00FB6D9B">
      <w:pPr>
        <w:rPr>
          <w:rFonts w:ascii="Arial" w:hAnsi="Arial" w:cs="Arial"/>
        </w:rPr>
      </w:pPr>
    </w:p>
    <w:p w14:paraId="33216B9E" w14:textId="77777777" w:rsidR="007032A7" w:rsidRDefault="007032A7">
      <w:pPr>
        <w:rPr>
          <w:rFonts w:ascii="Arial" w:hAnsi="Arial" w:cs="Arial"/>
        </w:rPr>
      </w:pPr>
      <w:r w:rsidRPr="002560D8">
        <w:rPr>
          <w:rFonts w:ascii="Arial" w:hAnsi="Arial" w:cs="Arial"/>
        </w:rPr>
        <w:br w:type="page"/>
      </w:r>
    </w:p>
    <w:p w14:paraId="242A6E55" w14:textId="77777777" w:rsidR="007032A7" w:rsidRPr="00A6291B" w:rsidRDefault="007032A7" w:rsidP="00A6291B">
      <w:pPr>
        <w:pStyle w:val="BodyText"/>
        <w:ind w:left="360" w:right="360"/>
        <w:rPr>
          <w:rFonts w:ascii="Arial" w:hAnsi="Arial" w:cs="Arial"/>
          <w:color w:val="0D0B0B"/>
        </w:rPr>
      </w:pPr>
      <w:r w:rsidRPr="008E3DC5">
        <w:rPr>
          <w:rFonts w:ascii="Arial Narrow" w:hAnsi="Arial Narrow"/>
          <w:b/>
          <w:bCs/>
          <w:noProof/>
          <w:color w:val="DF4D76"/>
          <w:sz w:val="36"/>
          <w:szCs w:val="36"/>
        </w:rPr>
        <w:lastRenderedPageBreak/>
        <mc:AlternateContent>
          <mc:Choice Requires="wps">
            <w:drawing>
              <wp:anchor distT="0" distB="0" distL="0" distR="0" simplePos="0" relativeHeight="251674624" behindDoc="1" locked="0" layoutInCell="1" allowOverlap="1" wp14:anchorId="28EA354A" wp14:editId="3C0B1DF1">
                <wp:simplePos x="0" y="0"/>
                <wp:positionH relativeFrom="page">
                  <wp:posOffset>914400</wp:posOffset>
                </wp:positionH>
                <wp:positionV relativeFrom="page">
                  <wp:posOffset>927100</wp:posOffset>
                </wp:positionV>
                <wp:extent cx="5949950" cy="8210550"/>
                <wp:effectExtent l="0" t="0" r="12700" b="19050"/>
                <wp:wrapNone/>
                <wp:docPr id="23738391"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0" cy="821055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FCF9E3"/>
                        </a:solidFill>
                        <a:ln>
                          <a:solidFill>
                            <a:srgbClr val="003049"/>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5CBAB" id="Graphic 138" o:spid="_x0000_s1026" style="position:absolute;margin-left:1in;margin-top:73pt;width:468.5pt;height:646.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" path="m7772400,l,,,10058400r7772400,l7772400,xe" fillcolor="#fcf9e3" strokecolor="#003049">
                <v:path arrowok="t"/>
                <w10:wrap anchorx="page" anchory="page"/>
              </v:shape>
            </w:pict>
          </mc:Fallback>
        </mc:AlternateContent>
      </w:r>
    </w:p>
    <w:p w14:paraId="0AD775DE" w14:textId="77777777" w:rsidR="007032A7" w:rsidRPr="008E3DC5" w:rsidRDefault="007032A7" w:rsidP="00A6291B">
      <w:pPr>
        <w:ind w:left="360" w:right="360"/>
        <w:jc w:val="center"/>
        <w:rPr>
          <w:rFonts w:ascii="Arial Narrow" w:hAnsi="Arial Narrow"/>
          <w:b/>
          <w:bCs/>
          <w:sz w:val="36"/>
          <w:szCs w:val="36"/>
        </w:rPr>
      </w:pPr>
      <w:r w:rsidRPr="008E3DC5">
        <w:rPr>
          <w:rFonts w:ascii="Arial Narrow" w:hAnsi="Arial Narrow"/>
          <w:b/>
          <w:bCs/>
          <w:color w:val="DF4D76"/>
          <w:sz w:val="36"/>
          <w:szCs w:val="36"/>
        </w:rPr>
        <w:t>THE PANDEMIC’S DEVASTATING IMPACT ON ARTS AND CULTURE ... A RECOVERY THAT CONTINUES</w:t>
      </w:r>
    </w:p>
    <w:p w14:paraId="06D187F7" w14:textId="77777777" w:rsidR="007032A7" w:rsidRPr="002560D8" w:rsidRDefault="007032A7" w:rsidP="00A6291B">
      <w:pPr>
        <w:pStyle w:val="BodyText"/>
        <w:ind w:left="360" w:right="360"/>
        <w:rPr>
          <w:rFonts w:ascii="Arial" w:hAnsi="Arial" w:cs="Arial"/>
          <w:color w:val="0D0B0B"/>
        </w:rPr>
      </w:pPr>
    </w:p>
    <w:p w14:paraId="2F59B8B1" w14:textId="77777777" w:rsidR="007032A7" w:rsidRPr="002560D8" w:rsidRDefault="007032A7" w:rsidP="00A6291B">
      <w:pPr>
        <w:pStyle w:val="BodyText"/>
        <w:ind w:left="360" w:right="360"/>
        <w:rPr>
          <w:rFonts w:ascii="Arial" w:hAnsi="Arial" w:cs="Arial"/>
          <w:color w:val="0D0B0B"/>
        </w:rPr>
      </w:pPr>
      <w:r w:rsidRPr="002560D8">
        <w:rPr>
          <w:rFonts w:ascii="Arial" w:hAnsi="Arial" w:cs="Arial"/>
          <w:color w:val="0D0B0B"/>
        </w:rPr>
        <w:t>AEP6 was conducted in 2022-23 as the nation continued its emergence from the COVID-19 pandemic. By every measure, the arts and culture industry was among the most devastated economic sectors.</w:t>
      </w:r>
    </w:p>
    <w:p w14:paraId="200F2D5A" w14:textId="77777777" w:rsidR="007032A7" w:rsidRPr="002560D8" w:rsidRDefault="007032A7" w:rsidP="00A6291B">
      <w:pPr>
        <w:pStyle w:val="BodyText"/>
        <w:ind w:left="360" w:right="360"/>
        <w:rPr>
          <w:rFonts w:ascii="Arial" w:hAnsi="Arial" w:cs="Arial"/>
        </w:rPr>
      </w:pPr>
    </w:p>
    <w:p w14:paraId="014BA161" w14:textId="77777777" w:rsidR="007032A7" w:rsidRPr="002560D8" w:rsidRDefault="007032A7" w:rsidP="00A6291B">
      <w:pPr>
        <w:pStyle w:val="BodyText"/>
        <w:numPr>
          <w:ilvl w:val="0"/>
          <w:numId w:val="8"/>
        </w:numPr>
        <w:ind w:left="1080" w:right="360"/>
        <w:rPr>
          <w:rFonts w:ascii="Arial" w:hAnsi="Arial" w:cs="Arial"/>
        </w:rPr>
      </w:pPr>
      <w:r w:rsidRPr="002560D8">
        <w:rPr>
          <w:rFonts w:ascii="Arial" w:hAnsi="Arial" w:cs="Arial"/>
          <w:color w:val="0D0B0B"/>
        </w:rPr>
        <w:t xml:space="preserve">The U.S. Bureau of Economic Analysis provided one particularly sobering </w:t>
      </w:r>
      <w:hyperlink r:id="rId27">
        <w:r w:rsidRPr="002560D8">
          <w:rPr>
            <w:rFonts w:ascii="Arial" w:hAnsi="Arial" w:cs="Arial"/>
            <w:color w:val="DE6800"/>
            <w:u w:val="single" w:color="DE6800"/>
          </w:rPr>
          <w:t>report</w:t>
        </w:r>
      </w:hyperlink>
      <w:r w:rsidRPr="002560D8">
        <w:rPr>
          <w:rFonts w:ascii="Arial" w:hAnsi="Arial" w:cs="Arial"/>
          <w:color w:val="DE6800"/>
          <w:spacing w:val="-12"/>
        </w:rPr>
        <w:t xml:space="preserve"> </w:t>
      </w:r>
      <w:r w:rsidRPr="002560D8">
        <w:rPr>
          <w:rFonts w:ascii="Arial" w:hAnsi="Arial" w:cs="Arial"/>
          <w:color w:val="0D0B0B"/>
        </w:rPr>
        <w:t>of the pandemic’s impact on the arts in 2022: “In year one of the COVID-19 pandemic, few areas of the U.S. economy were harder hit than the performing arts: Performing arts presenters and companies joined oil drilling/exploration and air transportation as the steepest-declining areas of the U.S. economy in 2020. After adjusting for inflation,</w:t>
      </w:r>
      <w:r w:rsidRPr="002560D8">
        <w:rPr>
          <w:rFonts w:ascii="Arial" w:hAnsi="Arial" w:cs="Arial"/>
          <w:color w:val="0D0B0B"/>
          <w:spacing w:val="80"/>
        </w:rPr>
        <w:t xml:space="preserve"> </w:t>
      </w:r>
      <w:r w:rsidRPr="002560D8">
        <w:rPr>
          <w:rFonts w:ascii="Arial" w:hAnsi="Arial" w:cs="Arial"/>
          <w:color w:val="0D0B0B"/>
        </w:rPr>
        <w:t>the value added by performing arts presenters (including festivals) fell by nearly 73% between 2019 and 2020.”</w:t>
      </w:r>
    </w:p>
    <w:p w14:paraId="4D7AA4E2" w14:textId="77777777" w:rsidR="007032A7" w:rsidRPr="002560D8" w:rsidRDefault="007032A7"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Many communities implemented restrictions on</w:t>
      </w:r>
      <w:r w:rsidRPr="002560D8">
        <w:rPr>
          <w:rFonts w:ascii="Arial" w:hAnsi="Arial" w:cs="Arial"/>
          <w:color w:val="0D0B0B"/>
          <w:spacing w:val="40"/>
        </w:rPr>
        <w:t xml:space="preserve"> </w:t>
      </w:r>
      <w:r w:rsidRPr="002560D8">
        <w:rPr>
          <w:rFonts w:ascii="Arial" w:hAnsi="Arial" w:cs="Arial"/>
          <w:color w:val="0D0B0B"/>
        </w:rPr>
        <w:t>public</w:t>
      </w:r>
      <w:r w:rsidRPr="002560D8">
        <w:rPr>
          <w:rFonts w:ascii="Arial" w:hAnsi="Arial" w:cs="Arial"/>
          <w:color w:val="0D0B0B"/>
          <w:spacing w:val="-6"/>
        </w:rPr>
        <w:t xml:space="preserve"> </w:t>
      </w:r>
      <w:r w:rsidRPr="002560D8">
        <w:rPr>
          <w:rFonts w:ascii="Arial" w:hAnsi="Arial" w:cs="Arial"/>
          <w:color w:val="0D0B0B"/>
        </w:rPr>
        <w:t>gatherings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travel,</w:t>
      </w:r>
      <w:r w:rsidRPr="002560D8">
        <w:rPr>
          <w:rFonts w:ascii="Arial" w:hAnsi="Arial" w:cs="Arial"/>
          <w:color w:val="0D0B0B"/>
          <w:spacing w:val="-6"/>
        </w:rPr>
        <w:t xml:space="preserve"> </w:t>
      </w:r>
      <w:r w:rsidRPr="002560D8">
        <w:rPr>
          <w:rFonts w:ascii="Arial" w:hAnsi="Arial" w:cs="Arial"/>
          <w:color w:val="0D0B0B"/>
        </w:rPr>
        <w:t>which</w:t>
      </w:r>
      <w:r w:rsidRPr="002560D8">
        <w:rPr>
          <w:rFonts w:ascii="Arial" w:hAnsi="Arial" w:cs="Arial"/>
          <w:color w:val="0D0B0B"/>
          <w:spacing w:val="-6"/>
        </w:rPr>
        <w:t xml:space="preserve"> </w:t>
      </w:r>
      <w:r w:rsidRPr="002560D8">
        <w:rPr>
          <w:rFonts w:ascii="Arial" w:hAnsi="Arial" w:cs="Arial"/>
          <w:color w:val="0D0B0B"/>
        </w:rPr>
        <w:t>limited</w:t>
      </w:r>
      <w:r w:rsidRPr="002560D8">
        <w:rPr>
          <w:rFonts w:ascii="Arial" w:hAnsi="Arial" w:cs="Arial"/>
          <w:color w:val="0D0B0B"/>
          <w:spacing w:val="-6"/>
        </w:rPr>
        <w:t xml:space="preserve"> </w:t>
      </w:r>
      <w:r w:rsidRPr="002560D8">
        <w:rPr>
          <w:rFonts w:ascii="Arial" w:hAnsi="Arial" w:cs="Arial"/>
          <w:color w:val="0D0B0B"/>
        </w:rPr>
        <w:t>attendance and even the ability of performers to work together</w:t>
      </w:r>
      <w:r w:rsidRPr="002560D8">
        <w:rPr>
          <w:rFonts w:ascii="Arial" w:hAnsi="Arial" w:cs="Arial"/>
          <w:color w:val="0D0B0B"/>
          <w:spacing w:val="40"/>
        </w:rPr>
        <w:t xml:space="preserve"> </w:t>
      </w:r>
      <w:r w:rsidRPr="002560D8">
        <w:rPr>
          <w:rFonts w:ascii="Arial" w:hAnsi="Arial" w:cs="Arial"/>
          <w:color w:val="0D0B0B"/>
        </w:rPr>
        <w:t>on the stage. 99% of producing and presenting organizations canceled events during the pandemic with many shuttering for entire seasons—a loss of an estimated</w:t>
      </w:r>
      <w:r w:rsidRPr="002560D8">
        <w:rPr>
          <w:rFonts w:ascii="Arial" w:hAnsi="Arial" w:cs="Arial"/>
          <w:color w:val="0D0B0B"/>
          <w:spacing w:val="-7"/>
        </w:rPr>
        <w:t xml:space="preserve"> </w:t>
      </w:r>
      <w:r w:rsidRPr="002560D8">
        <w:rPr>
          <w:rFonts w:ascii="Arial" w:hAnsi="Arial" w:cs="Arial"/>
          <w:color w:val="0D0B0B"/>
        </w:rPr>
        <w:t>557</w:t>
      </w:r>
      <w:r w:rsidRPr="002560D8">
        <w:rPr>
          <w:rFonts w:ascii="Arial" w:hAnsi="Arial" w:cs="Arial"/>
          <w:color w:val="0D0B0B"/>
          <w:spacing w:val="-16"/>
        </w:rPr>
        <w:t xml:space="preserve"> </w:t>
      </w:r>
      <w:r w:rsidRPr="002560D8">
        <w:rPr>
          <w:rFonts w:ascii="Arial" w:hAnsi="Arial" w:cs="Arial"/>
          <w:color w:val="0D0B0B"/>
        </w:rPr>
        <w:t>million</w:t>
      </w:r>
      <w:r w:rsidRPr="002560D8">
        <w:rPr>
          <w:rFonts w:ascii="Arial" w:hAnsi="Arial" w:cs="Arial"/>
          <w:color w:val="0D0B0B"/>
          <w:spacing w:val="-15"/>
        </w:rPr>
        <w:t xml:space="preserve"> </w:t>
      </w:r>
      <w:r w:rsidRPr="002560D8">
        <w:rPr>
          <w:rFonts w:ascii="Arial" w:hAnsi="Arial" w:cs="Arial"/>
          <w:color w:val="0D0B0B"/>
        </w:rPr>
        <w:t>ticketed</w:t>
      </w:r>
      <w:r w:rsidRPr="002560D8">
        <w:rPr>
          <w:rFonts w:ascii="Arial" w:hAnsi="Arial" w:cs="Arial"/>
          <w:color w:val="0D0B0B"/>
          <w:spacing w:val="-15"/>
        </w:rPr>
        <w:t xml:space="preserve"> </w:t>
      </w:r>
      <w:r w:rsidRPr="002560D8">
        <w:rPr>
          <w:rFonts w:ascii="Arial" w:hAnsi="Arial" w:cs="Arial"/>
          <w:color w:val="0D0B0B"/>
        </w:rPr>
        <w:t>admissions</w:t>
      </w:r>
      <w:r w:rsidRPr="002560D8">
        <w:rPr>
          <w:rFonts w:ascii="Arial" w:hAnsi="Arial" w:cs="Arial"/>
          <w:color w:val="0D0B0B"/>
          <w:spacing w:val="-16"/>
        </w:rPr>
        <w:t xml:space="preserve"> </w:t>
      </w:r>
      <w:r w:rsidRPr="002560D8">
        <w:rPr>
          <w:rFonts w:ascii="Arial" w:hAnsi="Arial" w:cs="Arial"/>
          <w:color w:val="0D0B0B"/>
        </w:rPr>
        <w:t>(</w:t>
      </w:r>
      <w:hyperlink r:id="rId28">
        <w:r w:rsidRPr="001671E9">
          <w:rPr>
            <w:rFonts w:ascii="Arial" w:hAnsi="Arial" w:cs="Arial"/>
            <w:color w:val="DE6800"/>
            <w:u w:val="single"/>
          </w:rPr>
          <w:t xml:space="preserve">Americans for the Arts, </w:t>
        </w:r>
      </w:hyperlink>
      <w:hyperlink r:id="rId29">
        <w:r w:rsidRPr="001671E9">
          <w:rPr>
            <w:rFonts w:ascii="Arial" w:hAnsi="Arial" w:cs="Arial"/>
            <w:color w:val="DE6800"/>
            <w:spacing w:val="-2"/>
            <w:u w:val="single"/>
          </w:rPr>
          <w:t>2022</w:t>
        </w:r>
      </w:hyperlink>
      <w:r w:rsidRPr="002560D8">
        <w:rPr>
          <w:rFonts w:ascii="Arial" w:hAnsi="Arial" w:cs="Arial"/>
          <w:color w:val="0D0B0B"/>
        </w:rPr>
        <w:t>).</w:t>
      </w:r>
    </w:p>
    <w:p w14:paraId="7514571A" w14:textId="77777777" w:rsidR="007032A7" w:rsidRPr="002560D8" w:rsidRDefault="007032A7" w:rsidP="00A6291B">
      <w:pPr>
        <w:pStyle w:val="BodyText"/>
        <w:numPr>
          <w:ilvl w:val="0"/>
          <w:numId w:val="8"/>
        </w:numPr>
        <w:ind w:left="1080" w:right="360"/>
        <w:rPr>
          <w:rFonts w:ascii="Arial" w:hAnsi="Arial" w:cs="Arial"/>
          <w:color w:val="0D0B0B"/>
        </w:rPr>
      </w:pPr>
      <w:r w:rsidRPr="002560D8">
        <w:rPr>
          <w:rFonts w:ascii="Arial" w:hAnsi="Arial" w:cs="Arial"/>
          <w:color w:val="0D0B0B"/>
        </w:rPr>
        <w:t>Johns Hopkins University reported in 2021 that the percentage of job losses at nonprofit arts organizations was nearly 5 times worse than the average of all nonprofits (-34.7% vs. -7.4%).</w:t>
      </w:r>
    </w:p>
    <w:p w14:paraId="285E866B" w14:textId="77777777" w:rsidR="007032A7" w:rsidRPr="002560D8" w:rsidRDefault="007032A7"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In 2020, 63%</w:t>
      </w:r>
      <w:r w:rsidRPr="002560D8">
        <w:rPr>
          <w:rFonts w:ascii="Arial" w:hAnsi="Arial" w:cs="Arial"/>
          <w:color w:val="0D0B0B"/>
          <w:spacing w:val="-9"/>
        </w:rPr>
        <w:t xml:space="preserve"> </w:t>
      </w:r>
      <w:r w:rsidRPr="002560D8">
        <w:rPr>
          <w:rFonts w:ascii="Arial" w:hAnsi="Arial" w:cs="Arial"/>
          <w:color w:val="0D0B0B"/>
        </w:rPr>
        <w:t>of artists experienced unemployment and 95% lost creative income. 37% were unable to access or afford food at some point during the pandemic and 58%</w:t>
      </w:r>
      <w:r w:rsidRPr="002560D8">
        <w:rPr>
          <w:rFonts w:ascii="Arial" w:hAnsi="Arial" w:cs="Arial"/>
          <w:color w:val="0D0B0B"/>
          <w:spacing w:val="-4"/>
        </w:rPr>
        <w:t xml:space="preserve"> </w:t>
      </w:r>
      <w:r w:rsidRPr="002560D8">
        <w:rPr>
          <w:rFonts w:ascii="Arial" w:hAnsi="Arial" w:cs="Arial"/>
          <w:color w:val="0D0B0B"/>
        </w:rPr>
        <w:t>did not visit a medical professional due to an inability to pay. (</w:t>
      </w:r>
      <w:hyperlink r:id="rId30">
        <w:r w:rsidRPr="001671E9">
          <w:rPr>
            <w:rFonts w:ascii="Arial" w:hAnsi="Arial" w:cs="Arial"/>
            <w:color w:val="DE6800"/>
            <w:u w:val="single"/>
          </w:rPr>
          <w:t xml:space="preserve">Americans for the Arts, </w:t>
        </w:r>
      </w:hyperlink>
      <w:hyperlink r:id="rId31">
        <w:r w:rsidRPr="001671E9">
          <w:rPr>
            <w:rFonts w:ascii="Arial" w:hAnsi="Arial" w:cs="Arial"/>
            <w:color w:val="DE6800"/>
            <w:spacing w:val="-2"/>
            <w:u w:val="single"/>
          </w:rPr>
          <w:t>2022</w:t>
        </w:r>
      </w:hyperlink>
      <w:r w:rsidRPr="002560D8">
        <w:rPr>
          <w:rFonts w:ascii="Arial" w:hAnsi="Arial" w:cs="Arial"/>
          <w:color w:val="0D0B0B"/>
          <w:spacing w:val="-2"/>
        </w:rPr>
        <w:t>)</w:t>
      </w:r>
    </w:p>
    <w:p w14:paraId="4D578805" w14:textId="77777777" w:rsidR="007032A7" w:rsidRPr="002560D8" w:rsidRDefault="007032A7"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 xml:space="preserve">The pandemic’s impact was not felt equally. Organizations serving and representing BIPOC </w:t>
      </w:r>
      <w:r w:rsidRPr="002560D8">
        <w:rPr>
          <w:rFonts w:ascii="Arial" w:hAnsi="Arial" w:cs="Arial"/>
          <w:color w:val="0D0B0B"/>
          <w:spacing w:val="-2"/>
        </w:rPr>
        <w:t>communities</w:t>
      </w:r>
      <w:r w:rsidRPr="002560D8">
        <w:rPr>
          <w:rFonts w:ascii="Arial" w:hAnsi="Arial" w:cs="Arial"/>
          <w:color w:val="0D0B0B"/>
          <w:spacing w:val="-5"/>
        </w:rPr>
        <w:t xml:space="preserve"> </w:t>
      </w:r>
      <w:r w:rsidRPr="002560D8">
        <w:rPr>
          <w:rFonts w:ascii="Arial" w:hAnsi="Arial" w:cs="Arial"/>
          <w:color w:val="0D0B0B"/>
          <w:spacing w:val="-2"/>
        </w:rPr>
        <w:t>were</w:t>
      </w:r>
      <w:r w:rsidRPr="002560D8">
        <w:rPr>
          <w:rFonts w:ascii="Arial" w:hAnsi="Arial" w:cs="Arial"/>
          <w:color w:val="0D0B0B"/>
          <w:spacing w:val="-5"/>
        </w:rPr>
        <w:t xml:space="preserve"> </w:t>
      </w:r>
      <w:r w:rsidRPr="002560D8">
        <w:rPr>
          <w:rFonts w:ascii="Arial" w:hAnsi="Arial" w:cs="Arial"/>
          <w:color w:val="0D0B0B"/>
          <w:spacing w:val="-2"/>
        </w:rPr>
        <w:t>more</w:t>
      </w:r>
      <w:r w:rsidRPr="002560D8">
        <w:rPr>
          <w:rFonts w:ascii="Arial" w:hAnsi="Arial" w:cs="Arial"/>
          <w:color w:val="0D0B0B"/>
          <w:spacing w:val="-5"/>
        </w:rPr>
        <w:t xml:space="preserve"> </w:t>
      </w:r>
      <w:r w:rsidRPr="002560D8">
        <w:rPr>
          <w:rFonts w:ascii="Arial" w:hAnsi="Arial" w:cs="Arial"/>
          <w:color w:val="0D0B0B"/>
          <w:spacing w:val="-2"/>
        </w:rPr>
        <w:t>likely</w:t>
      </w:r>
      <w:r w:rsidRPr="002560D8">
        <w:rPr>
          <w:rFonts w:ascii="Arial" w:hAnsi="Arial" w:cs="Arial"/>
          <w:color w:val="0D0B0B"/>
          <w:spacing w:val="-5"/>
        </w:rPr>
        <w:t xml:space="preserve"> </w:t>
      </w:r>
      <w:r w:rsidRPr="002560D8">
        <w:rPr>
          <w:rFonts w:ascii="Arial" w:hAnsi="Arial" w:cs="Arial"/>
          <w:color w:val="0D0B0B"/>
          <w:spacing w:val="-2"/>
        </w:rPr>
        <w:t>to</w:t>
      </w:r>
      <w:r w:rsidRPr="002560D8">
        <w:rPr>
          <w:rFonts w:ascii="Arial" w:hAnsi="Arial" w:cs="Arial"/>
          <w:color w:val="0D0B0B"/>
          <w:spacing w:val="-5"/>
        </w:rPr>
        <w:t xml:space="preserve"> </w:t>
      </w:r>
      <w:r w:rsidRPr="002560D8">
        <w:rPr>
          <w:rFonts w:ascii="Arial" w:hAnsi="Arial" w:cs="Arial"/>
          <w:color w:val="0D0B0B"/>
          <w:spacing w:val="-2"/>
        </w:rPr>
        <w:t>report</w:t>
      </w:r>
      <w:r w:rsidRPr="002560D8">
        <w:rPr>
          <w:rFonts w:ascii="Arial" w:hAnsi="Arial" w:cs="Arial"/>
          <w:color w:val="0D0B0B"/>
          <w:spacing w:val="-5"/>
        </w:rPr>
        <w:t xml:space="preserve"> </w:t>
      </w:r>
      <w:r w:rsidRPr="002560D8">
        <w:rPr>
          <w:rFonts w:ascii="Arial" w:hAnsi="Arial" w:cs="Arial"/>
          <w:color w:val="0D0B0B"/>
          <w:spacing w:val="-2"/>
        </w:rPr>
        <w:t>that</w:t>
      </w:r>
      <w:r w:rsidRPr="002560D8">
        <w:rPr>
          <w:rFonts w:ascii="Arial" w:hAnsi="Arial" w:cs="Arial"/>
          <w:color w:val="0D0B0B"/>
          <w:spacing w:val="-5"/>
        </w:rPr>
        <w:t xml:space="preserve"> </w:t>
      </w:r>
      <w:r w:rsidRPr="002560D8">
        <w:rPr>
          <w:rFonts w:ascii="Arial" w:hAnsi="Arial" w:cs="Arial"/>
          <w:color w:val="0D0B0B"/>
          <w:spacing w:val="-2"/>
        </w:rPr>
        <w:t>they</w:t>
      </w:r>
      <w:r w:rsidRPr="002560D8">
        <w:rPr>
          <w:rFonts w:ascii="Arial" w:hAnsi="Arial" w:cs="Arial"/>
          <w:color w:val="0D0B0B"/>
          <w:spacing w:val="-5"/>
        </w:rPr>
        <w:t xml:space="preserve"> </w:t>
      </w:r>
      <w:r w:rsidRPr="002560D8">
        <w:rPr>
          <w:rFonts w:ascii="Arial" w:hAnsi="Arial" w:cs="Arial"/>
          <w:color w:val="0D0B0B"/>
          <w:spacing w:val="-2"/>
        </w:rPr>
        <w:t xml:space="preserve">lacked </w:t>
      </w:r>
      <w:r w:rsidRPr="002560D8">
        <w:rPr>
          <w:rFonts w:ascii="Arial" w:hAnsi="Arial" w:cs="Arial"/>
          <w:color w:val="0D0B0B"/>
        </w:rPr>
        <w:t>the financial resources needed to return to in-person programming than non-BIPOC organizations (55% vs. 38%).</w:t>
      </w:r>
      <w:r w:rsidRPr="002560D8">
        <w:rPr>
          <w:rFonts w:ascii="Arial" w:hAnsi="Arial" w:cs="Arial"/>
          <w:color w:val="0D0B0B"/>
          <w:spacing w:val="-2"/>
        </w:rPr>
        <w:t xml:space="preserve"> </w:t>
      </w:r>
      <w:r w:rsidRPr="002560D8">
        <w:rPr>
          <w:rFonts w:ascii="Arial" w:hAnsi="Arial" w:cs="Arial"/>
          <w:color w:val="0D0B0B"/>
        </w:rPr>
        <w:t>BIPOC</w:t>
      </w:r>
      <w:r w:rsidRPr="002560D8">
        <w:rPr>
          <w:rFonts w:ascii="Arial" w:hAnsi="Arial" w:cs="Arial"/>
          <w:color w:val="0D0B0B"/>
          <w:spacing w:val="-2"/>
        </w:rPr>
        <w:t xml:space="preserve"> </w:t>
      </w:r>
      <w:r w:rsidRPr="002560D8">
        <w:rPr>
          <w:rFonts w:ascii="Arial" w:hAnsi="Arial" w:cs="Arial"/>
          <w:color w:val="0D0B0B"/>
        </w:rPr>
        <w:t>artists</w:t>
      </w:r>
      <w:r w:rsidRPr="002560D8">
        <w:rPr>
          <w:rFonts w:ascii="Arial" w:hAnsi="Arial" w:cs="Arial"/>
          <w:color w:val="0D0B0B"/>
          <w:spacing w:val="-2"/>
        </w:rPr>
        <w:t xml:space="preserve"> </w:t>
      </w:r>
      <w:r w:rsidRPr="002560D8">
        <w:rPr>
          <w:rFonts w:ascii="Arial" w:hAnsi="Arial" w:cs="Arial"/>
          <w:color w:val="0D0B0B"/>
        </w:rPr>
        <w:t>had</w:t>
      </w:r>
      <w:r w:rsidRPr="002560D8">
        <w:rPr>
          <w:rFonts w:ascii="Arial" w:hAnsi="Arial" w:cs="Arial"/>
          <w:color w:val="0D0B0B"/>
          <w:spacing w:val="-2"/>
        </w:rPr>
        <w:t xml:space="preserve"> </w:t>
      </w:r>
      <w:r w:rsidRPr="002560D8">
        <w:rPr>
          <w:rFonts w:ascii="Arial" w:hAnsi="Arial" w:cs="Arial"/>
          <w:color w:val="0D0B0B"/>
        </w:rPr>
        <w:t>higher</w:t>
      </w:r>
      <w:r w:rsidRPr="002560D8">
        <w:rPr>
          <w:rFonts w:ascii="Arial" w:hAnsi="Arial" w:cs="Arial"/>
          <w:color w:val="0D0B0B"/>
          <w:spacing w:val="-2"/>
        </w:rPr>
        <w:t xml:space="preserve"> </w:t>
      </w:r>
      <w:r w:rsidRPr="002560D8">
        <w:rPr>
          <w:rFonts w:ascii="Arial" w:hAnsi="Arial" w:cs="Arial"/>
          <w:color w:val="0D0B0B"/>
        </w:rPr>
        <w:t>rates</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unemployment than white artists in 2020 (69% vs. 60%) and lost a larger percentage of their creative income (61% vs 56%).</w:t>
      </w:r>
      <w:r w:rsidRPr="002560D8">
        <w:rPr>
          <w:rFonts w:ascii="Arial" w:hAnsi="Arial" w:cs="Arial"/>
          <w:color w:val="0D0B0B"/>
          <w:spacing w:val="11"/>
        </w:rPr>
        <w:t xml:space="preserve"> </w:t>
      </w:r>
      <w:r w:rsidRPr="002560D8">
        <w:rPr>
          <w:rFonts w:ascii="Arial" w:hAnsi="Arial" w:cs="Arial"/>
          <w:color w:val="0D0B0B"/>
        </w:rPr>
        <w:t>(</w:t>
      </w:r>
      <w:hyperlink r:id="rId32">
        <w:r w:rsidRPr="002560D8">
          <w:rPr>
            <w:rFonts w:ascii="Arial" w:hAnsi="Arial" w:cs="Arial"/>
            <w:color w:val="DE6800"/>
            <w:u w:val="single" w:color="DE6800"/>
          </w:rPr>
          <w:t xml:space="preserve">Americans for the Arts, </w:t>
        </w:r>
        <w:r w:rsidRPr="002560D8">
          <w:rPr>
            <w:rFonts w:ascii="Arial" w:hAnsi="Arial" w:cs="Arial"/>
            <w:color w:val="DE6800"/>
            <w:spacing w:val="-2"/>
            <w:u w:val="single" w:color="DE6800"/>
          </w:rPr>
          <w:t>2022</w:t>
        </w:r>
      </w:hyperlink>
      <w:r w:rsidRPr="002560D8">
        <w:rPr>
          <w:rFonts w:ascii="Arial" w:hAnsi="Arial" w:cs="Arial"/>
          <w:color w:val="0D0B0B"/>
          <w:spacing w:val="-2"/>
        </w:rPr>
        <w:t>)</w:t>
      </w:r>
    </w:p>
    <w:p w14:paraId="3209F6CB" w14:textId="77777777" w:rsidR="007032A7" w:rsidRPr="002560D8" w:rsidRDefault="007032A7" w:rsidP="00A6291B">
      <w:pPr>
        <w:pStyle w:val="ListParagraph"/>
        <w:numPr>
          <w:ilvl w:val="0"/>
          <w:numId w:val="8"/>
        </w:numPr>
        <w:tabs>
          <w:tab w:val="left" w:pos="412"/>
        </w:tabs>
        <w:spacing w:before="0"/>
        <w:ind w:left="1080" w:right="360"/>
        <w:rPr>
          <w:rFonts w:ascii="Arial" w:hAnsi="Arial" w:cs="Arial"/>
        </w:rPr>
      </w:pPr>
      <w:r w:rsidRPr="002560D8">
        <w:rPr>
          <w:rFonts w:ascii="Arial" w:hAnsi="Arial" w:cs="Arial"/>
          <w:color w:val="0D0B0B"/>
        </w:rPr>
        <w:t>Arts and culture organizations showed resilience by moving to virtual and online experiences, outdoor performances, drive-in events, and other innovative ways to maintain audience and subscriber engagement.</w:t>
      </w:r>
    </w:p>
    <w:p w14:paraId="434D8E75" w14:textId="77777777" w:rsidR="007032A7" w:rsidRPr="002560D8" w:rsidRDefault="007032A7" w:rsidP="00A6291B">
      <w:pPr>
        <w:pStyle w:val="ListParagraph"/>
        <w:numPr>
          <w:ilvl w:val="0"/>
          <w:numId w:val="8"/>
        </w:numPr>
        <w:tabs>
          <w:tab w:val="left" w:pos="412"/>
        </w:tabs>
        <w:spacing w:before="0"/>
        <w:ind w:left="1080" w:right="360"/>
        <w:rPr>
          <w:rFonts w:ascii="Arial" w:hAnsi="Arial" w:cs="Arial"/>
        </w:rPr>
      </w:pPr>
      <w:r w:rsidRPr="002560D8">
        <w:rPr>
          <w:rFonts w:ascii="Arial" w:hAnsi="Arial" w:cs="Arial"/>
          <w:color w:val="0D0B0B"/>
        </w:rPr>
        <w:t>Audiences</w:t>
      </w:r>
      <w:r w:rsidRPr="002560D8">
        <w:rPr>
          <w:rFonts w:ascii="Arial" w:hAnsi="Arial" w:cs="Arial"/>
          <w:color w:val="0D0B0B"/>
          <w:spacing w:val="-7"/>
        </w:rPr>
        <w:t xml:space="preserve"> </w:t>
      </w:r>
      <w:r w:rsidRPr="002560D8">
        <w:rPr>
          <w:rFonts w:ascii="Arial" w:hAnsi="Arial" w:cs="Arial"/>
          <w:color w:val="0D0B0B"/>
        </w:rPr>
        <w:t>are</w:t>
      </w:r>
      <w:r w:rsidRPr="002560D8">
        <w:rPr>
          <w:rFonts w:ascii="Arial" w:hAnsi="Arial" w:cs="Arial"/>
          <w:color w:val="0D0B0B"/>
          <w:spacing w:val="-7"/>
        </w:rPr>
        <w:t xml:space="preserve"> </w:t>
      </w:r>
      <w:r w:rsidRPr="002560D8">
        <w:rPr>
          <w:rFonts w:ascii="Arial" w:hAnsi="Arial" w:cs="Arial"/>
          <w:color w:val="0D0B0B"/>
        </w:rPr>
        <w:t>returning</w:t>
      </w:r>
      <w:r w:rsidRPr="002560D8">
        <w:rPr>
          <w:rFonts w:ascii="Arial" w:hAnsi="Arial" w:cs="Arial"/>
          <w:color w:val="0D0B0B"/>
          <w:spacing w:val="-7"/>
        </w:rPr>
        <w:t xml:space="preserve"> </w:t>
      </w:r>
      <w:r w:rsidRPr="002560D8">
        <w:rPr>
          <w:rFonts w:ascii="Arial" w:hAnsi="Arial" w:cs="Arial"/>
          <w:color w:val="0D0B0B"/>
        </w:rPr>
        <w:t>slowly</w:t>
      </w:r>
      <w:r w:rsidRPr="002560D8">
        <w:rPr>
          <w:rFonts w:ascii="Arial" w:hAnsi="Arial" w:cs="Arial"/>
          <w:color w:val="0D0B0B"/>
          <w:spacing w:val="-7"/>
        </w:rPr>
        <w:t xml:space="preserve"> </w:t>
      </w:r>
      <w:r w:rsidRPr="002560D8">
        <w:rPr>
          <w:rFonts w:ascii="Arial" w:hAnsi="Arial" w:cs="Arial"/>
          <w:color w:val="0D0B0B"/>
        </w:rPr>
        <w:t>in</w:t>
      </w:r>
      <w:r w:rsidRPr="002560D8">
        <w:rPr>
          <w:rFonts w:ascii="Arial" w:hAnsi="Arial" w:cs="Arial"/>
          <w:color w:val="0D0B0B"/>
          <w:spacing w:val="-7"/>
        </w:rPr>
        <w:t xml:space="preserve"> </w:t>
      </w:r>
      <w:r w:rsidRPr="002560D8">
        <w:rPr>
          <w:rFonts w:ascii="Arial" w:hAnsi="Arial" w:cs="Arial"/>
          <w:color w:val="0D0B0B"/>
        </w:rPr>
        <w:t>many</w:t>
      </w:r>
      <w:r w:rsidRPr="002560D8">
        <w:rPr>
          <w:rFonts w:ascii="Arial" w:hAnsi="Arial" w:cs="Arial"/>
          <w:color w:val="0D0B0B"/>
          <w:spacing w:val="-7"/>
        </w:rPr>
        <w:t xml:space="preserve"> </w:t>
      </w:r>
      <w:r w:rsidRPr="002560D8">
        <w:rPr>
          <w:rFonts w:ascii="Arial" w:hAnsi="Arial" w:cs="Arial"/>
          <w:color w:val="0D0B0B"/>
        </w:rPr>
        <w:t>communities with informal estimates of a ⅔ to ¾ return rate as of 2023.</w:t>
      </w:r>
    </w:p>
    <w:p w14:paraId="115EE7A3" w14:textId="77777777" w:rsidR="007032A7" w:rsidRPr="002560D8" w:rsidRDefault="007032A7" w:rsidP="00A6291B">
      <w:pPr>
        <w:pStyle w:val="BodyText"/>
        <w:numPr>
          <w:ilvl w:val="0"/>
          <w:numId w:val="8"/>
        </w:numPr>
        <w:ind w:left="1080" w:right="360"/>
        <w:rPr>
          <w:rFonts w:ascii="Arial" w:hAnsi="Arial" w:cs="Arial"/>
        </w:rPr>
      </w:pPr>
      <w:r w:rsidRPr="002560D8">
        <w:rPr>
          <w:rFonts w:ascii="Arial" w:hAnsi="Arial" w:cs="Arial"/>
          <w:color w:val="0D0B0B"/>
        </w:rPr>
        <w:t>40% of responding AEP6 organizations reported that, during the height of the pandemic, they expanded services beyond arts and culture in order to address urgent community needs such as collecting and donating supplies, donating facility space as a testing/vaccination site, or helping other organizations and individuals apply for pandemic relief and unemployment benefits.</w:t>
      </w:r>
    </w:p>
    <w:p w14:paraId="00E9167C" w14:textId="77777777" w:rsidR="007032A7" w:rsidRPr="002560D8" w:rsidRDefault="007032A7" w:rsidP="002E27E5">
      <w:pPr>
        <w:pStyle w:val="BodyText"/>
        <w:rPr>
          <w:rFonts w:ascii="Arial" w:hAnsi="Arial" w:cs="Arial"/>
        </w:rPr>
      </w:pPr>
    </w:p>
    <w:p w14:paraId="0910445A" w14:textId="77777777" w:rsidR="007032A7" w:rsidRDefault="007032A7" w:rsidP="00A6291B">
      <w:pPr>
        <w:pStyle w:val="BodyText"/>
        <w:ind w:left="360" w:right="360"/>
        <w:rPr>
          <w:rFonts w:ascii="Arial" w:hAnsi="Arial" w:cs="Arial"/>
        </w:rPr>
      </w:pPr>
      <w:r w:rsidRPr="00B91345">
        <w:rPr>
          <w:rFonts w:ascii="Arial" w:hAnsi="Arial" w:cs="Arial"/>
          <w:b/>
          <w:bCs/>
          <w:color w:val="0D0B0B"/>
        </w:rPr>
        <w:t>The pandemic occurred in the time between the AEP5 and AEP6 fiscal years of analysis (2015 and 2022, respectively). While analyses of the pandemic’s impact on the arts will continue for years to come, the challenges it brought had an undeniable effect on the industry. Thus, study-to-study comparisons of AEP findings are not recommended.</w:t>
      </w:r>
      <w:r>
        <w:rPr>
          <w:rFonts w:ascii="Arial" w:hAnsi="Arial" w:cs="Arial"/>
        </w:rPr>
        <w:br w:type="page"/>
      </w:r>
    </w:p>
    <w:p w14:paraId="501AF81A" w14:textId="77777777" w:rsidR="007032A7" w:rsidRPr="002560D8" w:rsidRDefault="007032A7" w:rsidP="00FB6D9B">
      <w:pPr>
        <w:rPr>
          <w:rFonts w:ascii="Arial" w:hAnsi="Arial" w:cs="Arial"/>
        </w:rPr>
        <w:sectPr w:rsidR="007032A7" w:rsidRPr="002560D8" w:rsidSect="008629EE">
          <w:headerReference w:type="default" r:id="rId33"/>
          <w:pgSz w:w="12240" w:h="15840" w:code="1"/>
          <w:pgMar w:top="1440" w:right="1440" w:bottom="1440" w:left="1440" w:header="0" w:footer="720" w:gutter="0"/>
          <w:cols w:space="720"/>
          <w:docGrid w:linePitch="299"/>
        </w:sectPr>
      </w:pPr>
    </w:p>
    <w:p w14:paraId="35ACE6C2" w14:textId="77777777" w:rsidR="007032A7" w:rsidRPr="008E3DC5" w:rsidRDefault="007032A7" w:rsidP="008E3DC5">
      <w:pPr>
        <w:rPr>
          <w:rFonts w:ascii="Arial Narrow" w:hAnsi="Arial Narrow"/>
          <w:b/>
          <w:bCs/>
          <w:color w:val="0B72D9"/>
          <w:sz w:val="36"/>
          <w:szCs w:val="36"/>
        </w:rPr>
      </w:pPr>
      <w:r w:rsidRPr="008E3DC5">
        <w:rPr>
          <w:rFonts w:ascii="Arial Narrow" w:hAnsi="Arial Narrow"/>
          <w:b/>
          <w:bCs/>
          <w:color w:val="0B72D9"/>
          <w:sz w:val="36"/>
          <w:szCs w:val="36"/>
        </w:rPr>
        <w:lastRenderedPageBreak/>
        <w:t>SOCIAL IMPACT OF THE ARTS AND CULTURE</w:t>
      </w:r>
    </w:p>
    <w:p w14:paraId="451D7273" w14:textId="77777777" w:rsidR="007032A7" w:rsidRPr="002560D8" w:rsidRDefault="007032A7" w:rsidP="00FB6D9B">
      <w:pPr>
        <w:pStyle w:val="BodyText"/>
        <w:rPr>
          <w:rFonts w:ascii="Arial" w:hAnsi="Arial" w:cs="Arial"/>
          <w:color w:val="0D0B0B"/>
        </w:rPr>
      </w:pPr>
    </w:p>
    <w:p w14:paraId="15BC74AE" w14:textId="77777777" w:rsidR="007032A7" w:rsidRPr="002560D8" w:rsidRDefault="007032A7" w:rsidP="00FB6D9B">
      <w:pPr>
        <w:pStyle w:val="BodyText"/>
        <w:rPr>
          <w:rFonts w:ascii="Arial" w:hAnsi="Arial" w:cs="Arial"/>
          <w:color w:val="0D0B0B"/>
        </w:rPr>
      </w:pPr>
      <w:r w:rsidRPr="002560D8">
        <w:rPr>
          <w:rFonts w:ascii="Arial" w:hAnsi="Arial" w:cs="Arial"/>
          <w:color w:val="0D0B0B"/>
        </w:rPr>
        <w:t>Past AEP studies have focused primarily on the financial, economic, and tourism contributions of the nonprofit arts and culture industry. AEP6 expands beyond that to also include measures of social impact.</w:t>
      </w:r>
    </w:p>
    <w:p w14:paraId="79D4F4F3" w14:textId="77777777" w:rsidR="007032A7" w:rsidRPr="002560D8" w:rsidRDefault="007032A7" w:rsidP="00FB6D9B">
      <w:pPr>
        <w:pStyle w:val="BodyText"/>
        <w:rPr>
          <w:rFonts w:ascii="Arial" w:hAnsi="Arial" w:cs="Arial"/>
          <w:color w:val="0D0B0B"/>
        </w:rPr>
      </w:pPr>
    </w:p>
    <w:p w14:paraId="79C601E3" w14:textId="77777777" w:rsidR="007032A7" w:rsidRPr="002560D8" w:rsidRDefault="007032A7" w:rsidP="00FB6D9B">
      <w:pPr>
        <w:pStyle w:val="BodyText"/>
        <w:rPr>
          <w:rFonts w:ascii="Arial" w:hAnsi="Arial" w:cs="Arial"/>
          <w:color w:val="0D0B0B"/>
        </w:rPr>
      </w:pPr>
      <w:r w:rsidRPr="002560D8">
        <w:rPr>
          <w:rFonts w:ascii="Arial" w:hAnsi="Arial" w:cs="Arial"/>
          <w:color w:val="0D0B0B"/>
        </w:rPr>
        <w:t>Surveys completed by both arts organizations and individual</w:t>
      </w:r>
      <w:r w:rsidRPr="002560D8">
        <w:rPr>
          <w:rFonts w:ascii="Arial" w:hAnsi="Arial" w:cs="Arial"/>
          <w:color w:val="0D0B0B"/>
          <w:spacing w:val="-5"/>
        </w:rPr>
        <w:t xml:space="preserve"> </w:t>
      </w:r>
      <w:r w:rsidRPr="002560D8">
        <w:rPr>
          <w:rFonts w:ascii="Arial" w:hAnsi="Arial" w:cs="Arial"/>
          <w:color w:val="0D0B0B"/>
        </w:rPr>
        <w:t>attendees</w:t>
      </w:r>
      <w:r w:rsidRPr="002560D8">
        <w:rPr>
          <w:rFonts w:ascii="Arial" w:hAnsi="Arial" w:cs="Arial"/>
          <w:color w:val="0D0B0B"/>
          <w:spacing w:val="-5"/>
        </w:rPr>
        <w:t xml:space="preserve"> </w:t>
      </w:r>
      <w:r w:rsidRPr="002560D8">
        <w:rPr>
          <w:rFonts w:ascii="Arial" w:hAnsi="Arial" w:cs="Arial"/>
          <w:color w:val="0D0B0B"/>
        </w:rPr>
        <w:t>demonstrate</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deep</w:t>
      </w:r>
      <w:r w:rsidRPr="002560D8">
        <w:rPr>
          <w:rFonts w:ascii="Arial" w:hAnsi="Arial" w:cs="Arial"/>
          <w:color w:val="0D0B0B"/>
          <w:spacing w:val="-5"/>
        </w:rPr>
        <w:t xml:space="preserve"> </w:t>
      </w:r>
      <w:r w:rsidRPr="002560D8">
        <w:rPr>
          <w:rFonts w:ascii="Arial" w:hAnsi="Arial" w:cs="Arial"/>
          <w:color w:val="0D0B0B"/>
        </w:rPr>
        <w:t>appreciation</w:t>
      </w:r>
      <w:r w:rsidRPr="002560D8">
        <w:rPr>
          <w:rFonts w:ascii="Arial" w:hAnsi="Arial" w:cs="Arial"/>
          <w:color w:val="0D0B0B"/>
          <w:spacing w:val="-5"/>
        </w:rPr>
        <w:t xml:space="preserve"> </w:t>
      </w:r>
      <w:r w:rsidRPr="002560D8">
        <w:rPr>
          <w:rFonts w:ascii="Arial" w:hAnsi="Arial" w:cs="Arial"/>
          <w:color w:val="0D0B0B"/>
        </w:rPr>
        <w:t>for</w:t>
      </w:r>
      <w:r w:rsidRPr="002560D8">
        <w:rPr>
          <w:rFonts w:ascii="Arial" w:hAnsi="Arial" w:cs="Arial"/>
          <w:color w:val="0D0B0B"/>
          <w:spacing w:val="-5"/>
        </w:rPr>
        <w:t xml:space="preserve"> </w:t>
      </w:r>
      <w:r w:rsidRPr="002560D8">
        <w:rPr>
          <w:rFonts w:ascii="Arial" w:hAnsi="Arial" w:cs="Arial"/>
          <w:color w:val="0D0B0B"/>
        </w:rPr>
        <w:t>how</w:t>
      </w:r>
      <w:r w:rsidRPr="002560D8">
        <w:rPr>
          <w:rFonts w:ascii="Arial" w:hAnsi="Arial" w:cs="Arial"/>
          <w:color w:val="0D0B0B"/>
          <w:spacing w:val="-5"/>
        </w:rPr>
        <w:t xml:space="preserve"> the </w:t>
      </w:r>
      <w:r w:rsidRPr="002560D8">
        <w:rPr>
          <w:rFonts w:ascii="Arial" w:hAnsi="Arial" w:cs="Arial"/>
          <w:color w:val="0D0B0B"/>
        </w:rPr>
        <w:t>arts</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5"/>
        </w:rPr>
        <w:t xml:space="preserve"> </w:t>
      </w:r>
      <w:r w:rsidRPr="002560D8">
        <w:rPr>
          <w:rFonts w:ascii="Arial" w:hAnsi="Arial" w:cs="Arial"/>
          <w:color w:val="0D0B0B"/>
        </w:rPr>
        <w:t>culture</w:t>
      </w:r>
      <w:r w:rsidRPr="002560D8">
        <w:rPr>
          <w:rFonts w:ascii="Arial" w:hAnsi="Arial" w:cs="Arial"/>
          <w:color w:val="0D0B0B"/>
          <w:spacing w:val="-5"/>
        </w:rPr>
        <w:t xml:space="preserve"> </w:t>
      </w:r>
      <w:r w:rsidRPr="002560D8">
        <w:rPr>
          <w:rFonts w:ascii="Arial" w:hAnsi="Arial" w:cs="Arial"/>
          <w:color w:val="0D0B0B"/>
        </w:rPr>
        <w:t>impacts</w:t>
      </w:r>
      <w:r w:rsidRPr="002560D8">
        <w:rPr>
          <w:rFonts w:ascii="Arial" w:hAnsi="Arial" w:cs="Arial"/>
          <w:color w:val="0D0B0B"/>
          <w:spacing w:val="-5"/>
        </w:rPr>
        <w:t xml:space="preserve"> </w:t>
      </w:r>
      <w:r w:rsidRPr="002560D8">
        <w:rPr>
          <w:rFonts w:ascii="Arial" w:hAnsi="Arial" w:cs="Arial"/>
          <w:color w:val="0D0B0B"/>
        </w:rPr>
        <w:t>the</w:t>
      </w:r>
      <w:r w:rsidRPr="002560D8">
        <w:rPr>
          <w:rFonts w:ascii="Arial" w:hAnsi="Arial" w:cs="Arial"/>
          <w:color w:val="0D0B0B"/>
          <w:spacing w:val="-5"/>
        </w:rPr>
        <w:t xml:space="preserve"> </w:t>
      </w:r>
      <w:r w:rsidRPr="002560D8">
        <w:rPr>
          <w:rFonts w:ascii="Arial" w:hAnsi="Arial" w:cs="Arial"/>
          <w:color w:val="0D0B0B"/>
        </w:rPr>
        <w:t>development</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5"/>
        </w:rPr>
        <w:t xml:space="preserve"> </w:t>
      </w:r>
      <w:r w:rsidRPr="002560D8">
        <w:rPr>
          <w:rFonts w:ascii="Arial" w:hAnsi="Arial" w:cs="Arial"/>
          <w:color w:val="0D0B0B"/>
        </w:rPr>
        <w:t xml:space="preserve">well-being of communities and their residents. </w:t>
      </w:r>
      <w:r>
        <w:rPr>
          <w:rFonts w:ascii="Arial" w:hAnsi="Arial" w:cs="Arial"/>
          <w:color w:val="0D0B0B"/>
        </w:rPr>
        <w:t>Nationally</w:t>
      </w:r>
      <w:r w:rsidRPr="002560D8">
        <w:rPr>
          <w:rFonts w:ascii="Arial" w:hAnsi="Arial" w:cs="Arial"/>
          <w:color w:val="0D0B0B"/>
        </w:rPr>
        <w:t>, high levels of appreciation are demonstrated across all socioeconomic groupings.</w:t>
      </w:r>
      <w:r>
        <w:rPr>
          <w:rFonts w:ascii="Arial" w:hAnsi="Arial" w:cs="Arial"/>
          <w:color w:val="0D0B0B"/>
        </w:rPr>
        <w:t xml:space="preserve"> In </w:t>
      </w:r>
      <w:r w:rsidRPr="00095303">
        <w:rPr>
          <w:rFonts w:ascii="Arial" w:hAnsi="Arial" w:cs="Arial"/>
          <w:noProof/>
          <w:color w:val="0D0B0B"/>
        </w:rPr>
        <w:t>Door County</w:t>
      </w:r>
      <w:r>
        <w:rPr>
          <w:rFonts w:ascii="Arial" w:hAnsi="Arial" w:cs="Arial"/>
          <w:color w:val="0D0B0B"/>
        </w:rPr>
        <w:t>:</w:t>
      </w:r>
    </w:p>
    <w:p w14:paraId="3C436C28" w14:textId="77777777" w:rsidR="007032A7" w:rsidRPr="002560D8" w:rsidRDefault="007032A7" w:rsidP="00FB6D9B">
      <w:pPr>
        <w:pStyle w:val="BodyText"/>
        <w:rPr>
          <w:rFonts w:ascii="Arial" w:hAnsi="Arial" w:cs="Arial"/>
          <w:color w:val="0D0B0B"/>
        </w:rPr>
      </w:pPr>
    </w:p>
    <w:p w14:paraId="01991CC4" w14:textId="77777777" w:rsidR="007032A7" w:rsidRPr="002560D8" w:rsidRDefault="007032A7" w:rsidP="006A66AC">
      <w:pPr>
        <w:pStyle w:val="BodyText"/>
        <w:numPr>
          <w:ilvl w:val="0"/>
          <w:numId w:val="9"/>
        </w:numPr>
        <w:rPr>
          <w:rFonts w:ascii="Arial" w:hAnsi="Arial" w:cs="Arial"/>
          <w:color w:val="0D0B0B"/>
        </w:rPr>
      </w:pPr>
      <w:r w:rsidRPr="00095303">
        <w:rPr>
          <w:rFonts w:ascii="Arial" w:hAnsi="Arial" w:cs="Arial"/>
          <w:noProof/>
          <w:color w:val="0D0B0B"/>
        </w:rPr>
        <w:t>91.7%</w:t>
      </w:r>
      <w:r w:rsidRPr="002560D8">
        <w:rPr>
          <w:rFonts w:ascii="Arial" w:hAnsi="Arial" w:cs="Arial"/>
          <w:color w:val="0D0B0B"/>
        </w:rPr>
        <w:t xml:space="preserve"> of attendees said that the activity or venue they were attending was </w:t>
      </w:r>
      <w:r>
        <w:rPr>
          <w:rFonts w:ascii="Arial" w:hAnsi="Arial" w:cs="Arial"/>
          <w:color w:val="0D0B0B"/>
        </w:rPr>
        <w:t xml:space="preserve">a </w:t>
      </w:r>
      <w:r w:rsidRPr="002560D8">
        <w:rPr>
          <w:rFonts w:ascii="Arial" w:hAnsi="Arial" w:cs="Arial"/>
          <w:color w:val="0D0B0B"/>
        </w:rPr>
        <w:t xml:space="preserve">source of neighborhood pride for the community. </w:t>
      </w:r>
      <w:r w:rsidRPr="00095303">
        <w:rPr>
          <w:rFonts w:ascii="Arial" w:hAnsi="Arial" w:cs="Arial"/>
          <w:noProof/>
          <w:color w:val="0D0B0B"/>
        </w:rPr>
        <w:t>90.5%</w:t>
      </w:r>
      <w:r w:rsidRPr="002560D8">
        <w:rPr>
          <w:rFonts w:ascii="Arial" w:hAnsi="Arial" w:cs="Arial"/>
          <w:color w:val="0D0B0B"/>
        </w:rPr>
        <w:t xml:space="preserve"> of the participating organizations agreed based on feedback received from community members.</w:t>
      </w:r>
    </w:p>
    <w:p w14:paraId="69F143B2" w14:textId="77777777" w:rsidR="007032A7" w:rsidRPr="002560D8" w:rsidRDefault="007032A7" w:rsidP="006A66AC">
      <w:pPr>
        <w:pStyle w:val="BodyText"/>
        <w:numPr>
          <w:ilvl w:val="0"/>
          <w:numId w:val="9"/>
        </w:numPr>
        <w:rPr>
          <w:rFonts w:ascii="Arial" w:hAnsi="Arial" w:cs="Arial"/>
        </w:rPr>
      </w:pPr>
      <w:r w:rsidRPr="00095303">
        <w:rPr>
          <w:rFonts w:ascii="Arial" w:hAnsi="Arial" w:cs="Arial"/>
          <w:noProof/>
          <w:color w:val="0D0B0B"/>
        </w:rPr>
        <w:t>90.2%</w:t>
      </w:r>
      <w:r w:rsidRPr="002560D8">
        <w:rPr>
          <w:rFonts w:ascii="Arial" w:hAnsi="Arial" w:cs="Arial"/>
          <w:color w:val="0D0B0B"/>
        </w:rPr>
        <w:t xml:space="preserve"> of attendees said they would feel a sense of loss if that activity or venue</w:t>
      </w:r>
      <w:r w:rsidRPr="002560D8">
        <w:rPr>
          <w:rFonts w:ascii="Arial" w:hAnsi="Arial" w:cs="Arial"/>
          <w:color w:val="0D0B0B"/>
          <w:spacing w:val="40"/>
        </w:rPr>
        <w:t xml:space="preserve"> </w:t>
      </w:r>
      <w:r w:rsidRPr="002560D8">
        <w:rPr>
          <w:rFonts w:ascii="Arial" w:hAnsi="Arial" w:cs="Arial"/>
          <w:color w:val="0D0B0B"/>
        </w:rPr>
        <w:t>was</w:t>
      </w:r>
      <w:r w:rsidRPr="002560D8">
        <w:rPr>
          <w:rFonts w:ascii="Arial" w:hAnsi="Arial" w:cs="Arial"/>
          <w:color w:val="0D0B0B"/>
          <w:spacing w:val="-3"/>
        </w:rPr>
        <w:t xml:space="preserve"> </w:t>
      </w:r>
      <w:r w:rsidRPr="002560D8">
        <w:rPr>
          <w:rFonts w:ascii="Arial" w:hAnsi="Arial" w:cs="Arial"/>
          <w:color w:val="0D0B0B"/>
        </w:rPr>
        <w:t>no</w:t>
      </w:r>
      <w:r w:rsidRPr="002560D8">
        <w:rPr>
          <w:rFonts w:ascii="Arial" w:hAnsi="Arial" w:cs="Arial"/>
          <w:color w:val="0D0B0B"/>
          <w:spacing w:val="-3"/>
        </w:rPr>
        <w:t xml:space="preserve"> </w:t>
      </w:r>
      <w:r w:rsidRPr="002560D8">
        <w:rPr>
          <w:rFonts w:ascii="Arial" w:hAnsi="Arial" w:cs="Arial"/>
          <w:color w:val="0D0B0B"/>
        </w:rPr>
        <w:t>longer</w:t>
      </w:r>
      <w:r w:rsidRPr="002560D8">
        <w:rPr>
          <w:rFonts w:ascii="Arial" w:hAnsi="Arial" w:cs="Arial"/>
          <w:color w:val="0D0B0B"/>
          <w:spacing w:val="-3"/>
        </w:rPr>
        <w:t xml:space="preserve"> </w:t>
      </w:r>
      <w:r w:rsidRPr="002560D8">
        <w:rPr>
          <w:rFonts w:ascii="Arial" w:hAnsi="Arial" w:cs="Arial"/>
          <w:color w:val="0D0B0B"/>
        </w:rPr>
        <w:t xml:space="preserve">available. </w:t>
      </w:r>
      <w:r w:rsidRPr="00095303">
        <w:rPr>
          <w:rFonts w:ascii="Arial" w:hAnsi="Arial" w:cs="Arial"/>
          <w:noProof/>
          <w:color w:val="0D0B0B"/>
        </w:rPr>
        <w:t>95.2%</w:t>
      </w:r>
      <w:r w:rsidRPr="002560D8">
        <w:rPr>
          <w:rFonts w:ascii="Arial" w:hAnsi="Arial" w:cs="Arial"/>
          <w:color w:val="0D0B0B"/>
        </w:rPr>
        <w:t xml:space="preserve"> of the participating organizations agreed.</w:t>
      </w:r>
    </w:p>
    <w:p w14:paraId="67BF0238" w14:textId="77777777" w:rsidR="007032A7" w:rsidRPr="002560D8" w:rsidRDefault="007032A7" w:rsidP="006A66AC">
      <w:pPr>
        <w:pStyle w:val="BodyText"/>
        <w:numPr>
          <w:ilvl w:val="0"/>
          <w:numId w:val="9"/>
        </w:numPr>
        <w:rPr>
          <w:rFonts w:ascii="Arial" w:hAnsi="Arial" w:cs="Arial"/>
        </w:rPr>
      </w:pPr>
      <w:r w:rsidRPr="00095303">
        <w:rPr>
          <w:rFonts w:ascii="Arial" w:hAnsi="Arial" w:cs="Arial"/>
          <w:noProof/>
          <w:color w:val="0D0B0B"/>
        </w:rPr>
        <w:t>89.0%</w:t>
      </w:r>
      <w:r w:rsidRPr="002560D8">
        <w:rPr>
          <w:rFonts w:ascii="Arial" w:hAnsi="Arial" w:cs="Arial"/>
          <w:color w:val="0D0B0B"/>
        </w:rPr>
        <w:t xml:space="preserve"> of attendees said</w:t>
      </w:r>
      <w:r w:rsidRPr="002560D8">
        <w:rPr>
          <w:rFonts w:ascii="Arial" w:hAnsi="Arial" w:cs="Arial"/>
          <w:color w:val="0D0B0B"/>
          <w:spacing w:val="-3"/>
        </w:rPr>
        <w:t xml:space="preserve"> </w:t>
      </w:r>
      <w:r w:rsidRPr="002560D8">
        <w:rPr>
          <w:rFonts w:ascii="Arial" w:hAnsi="Arial" w:cs="Arial"/>
          <w:color w:val="0D0B0B"/>
        </w:rPr>
        <w:t>it</w:t>
      </w:r>
      <w:r w:rsidRPr="002560D8">
        <w:rPr>
          <w:rFonts w:ascii="Arial" w:hAnsi="Arial" w:cs="Arial"/>
          <w:color w:val="0D0B0B"/>
          <w:spacing w:val="-3"/>
        </w:rPr>
        <w:t xml:space="preserve"> </w:t>
      </w:r>
      <w:r w:rsidRPr="002560D8">
        <w:rPr>
          <w:rFonts w:ascii="Arial" w:hAnsi="Arial" w:cs="Arial"/>
          <w:noProof/>
          <w:color w:val="0D0B0B"/>
        </w:rPr>
        <w:t>important</w:t>
      </w:r>
      <w:r w:rsidRPr="002560D8">
        <w:rPr>
          <w:rFonts w:ascii="Arial" w:hAnsi="Arial" w:cs="Arial"/>
          <w:color w:val="0D0B0B"/>
          <w:spacing w:val="-3"/>
        </w:rPr>
        <w:t xml:space="preserve"> </w:t>
      </w:r>
      <w:r w:rsidRPr="002560D8">
        <w:rPr>
          <w:rFonts w:ascii="Arial" w:hAnsi="Arial" w:cs="Arial"/>
          <w:color w:val="0D0B0B"/>
        </w:rPr>
        <w:t>that</w:t>
      </w:r>
      <w:r w:rsidRPr="002560D8">
        <w:rPr>
          <w:rFonts w:ascii="Arial" w:hAnsi="Arial" w:cs="Arial"/>
          <w:color w:val="0D0B0B"/>
          <w:spacing w:val="-3"/>
        </w:rPr>
        <w:t xml:space="preserve"> </w:t>
      </w:r>
      <w:r w:rsidRPr="002560D8">
        <w:rPr>
          <w:rFonts w:ascii="Arial" w:hAnsi="Arial" w:cs="Arial"/>
          <w:color w:val="0D0B0B"/>
        </w:rPr>
        <w:t>future</w:t>
      </w:r>
      <w:r w:rsidRPr="002560D8">
        <w:rPr>
          <w:rFonts w:ascii="Arial" w:hAnsi="Arial" w:cs="Arial"/>
          <w:color w:val="0D0B0B"/>
          <w:spacing w:val="-3"/>
        </w:rPr>
        <w:t xml:space="preserve"> </w:t>
      </w:r>
      <w:r w:rsidRPr="002560D8">
        <w:rPr>
          <w:rFonts w:ascii="Arial" w:hAnsi="Arial" w:cs="Arial"/>
          <w:color w:val="0D0B0B"/>
        </w:rPr>
        <w:t>generations</w:t>
      </w:r>
      <w:r w:rsidRPr="002560D8">
        <w:rPr>
          <w:rFonts w:ascii="Arial" w:hAnsi="Arial" w:cs="Arial"/>
          <w:color w:val="0D0B0B"/>
          <w:spacing w:val="-3"/>
        </w:rPr>
        <w:t xml:space="preserve"> </w:t>
      </w:r>
      <w:r w:rsidRPr="002560D8">
        <w:rPr>
          <w:rFonts w:ascii="Arial" w:hAnsi="Arial" w:cs="Arial"/>
          <w:color w:val="0D0B0B"/>
        </w:rPr>
        <w:t>also</w:t>
      </w:r>
      <w:r w:rsidRPr="002560D8">
        <w:rPr>
          <w:rFonts w:ascii="Arial" w:hAnsi="Arial" w:cs="Arial"/>
          <w:color w:val="0D0B0B"/>
          <w:spacing w:val="-3"/>
        </w:rPr>
        <w:t xml:space="preserve"> </w:t>
      </w:r>
      <w:r w:rsidRPr="002560D8">
        <w:rPr>
          <w:rFonts w:ascii="Arial" w:hAnsi="Arial" w:cs="Arial"/>
          <w:color w:val="0D0B0B"/>
        </w:rPr>
        <w:t>be</w:t>
      </w:r>
      <w:r w:rsidRPr="002560D8">
        <w:rPr>
          <w:rFonts w:ascii="Arial" w:hAnsi="Arial" w:cs="Arial"/>
          <w:color w:val="0D0B0B"/>
          <w:spacing w:val="-3"/>
        </w:rPr>
        <w:t xml:space="preserve"> </w:t>
      </w:r>
      <w:r w:rsidRPr="002560D8">
        <w:rPr>
          <w:rFonts w:ascii="Arial" w:hAnsi="Arial" w:cs="Arial"/>
          <w:color w:val="0D0B0B"/>
        </w:rPr>
        <w:t>able</w:t>
      </w:r>
      <w:r w:rsidRPr="002560D8">
        <w:rPr>
          <w:rFonts w:ascii="Arial" w:hAnsi="Arial" w:cs="Arial"/>
          <w:color w:val="0D0B0B"/>
          <w:spacing w:val="-3"/>
        </w:rPr>
        <w:t xml:space="preserve"> </w:t>
      </w:r>
      <w:r w:rsidRPr="002560D8">
        <w:rPr>
          <w:rFonts w:ascii="Arial" w:hAnsi="Arial" w:cs="Arial"/>
          <w:color w:val="0D0B0B"/>
        </w:rPr>
        <w:t>to</w:t>
      </w:r>
      <w:r w:rsidRPr="002560D8">
        <w:rPr>
          <w:rFonts w:ascii="Arial" w:hAnsi="Arial" w:cs="Arial"/>
          <w:color w:val="0D0B0B"/>
          <w:spacing w:val="-3"/>
        </w:rPr>
        <w:t xml:space="preserve"> </w:t>
      </w:r>
      <w:r w:rsidRPr="002560D8">
        <w:rPr>
          <w:rFonts w:ascii="Arial" w:hAnsi="Arial" w:cs="Arial"/>
          <w:color w:val="0D0B0B"/>
        </w:rPr>
        <w:t>have</w:t>
      </w:r>
      <w:r w:rsidRPr="002560D8">
        <w:rPr>
          <w:rFonts w:ascii="Arial" w:hAnsi="Arial" w:cs="Arial"/>
          <w:color w:val="0D0B0B"/>
          <w:spacing w:val="-3"/>
        </w:rPr>
        <w:t xml:space="preserve"> </w:t>
      </w:r>
      <w:r w:rsidRPr="002560D8">
        <w:rPr>
          <w:rFonts w:ascii="Arial" w:hAnsi="Arial" w:cs="Arial"/>
          <w:color w:val="0D0B0B"/>
        </w:rPr>
        <w:t>that</w:t>
      </w:r>
      <w:r w:rsidRPr="002560D8">
        <w:rPr>
          <w:rFonts w:ascii="Arial" w:hAnsi="Arial" w:cs="Arial"/>
          <w:color w:val="0D0B0B"/>
          <w:spacing w:val="-3"/>
        </w:rPr>
        <w:t xml:space="preserve"> </w:t>
      </w:r>
      <w:r w:rsidRPr="002560D8">
        <w:rPr>
          <w:rFonts w:ascii="Arial" w:hAnsi="Arial" w:cs="Arial"/>
          <w:color w:val="0D0B0B"/>
        </w:rPr>
        <w:t>cultural</w:t>
      </w:r>
      <w:r w:rsidRPr="002560D8">
        <w:rPr>
          <w:rFonts w:ascii="Arial" w:hAnsi="Arial" w:cs="Arial"/>
          <w:color w:val="0D0B0B"/>
          <w:spacing w:val="-3"/>
        </w:rPr>
        <w:t xml:space="preserve"> </w:t>
      </w:r>
      <w:r w:rsidRPr="002560D8">
        <w:rPr>
          <w:rFonts w:ascii="Arial" w:hAnsi="Arial" w:cs="Arial"/>
          <w:color w:val="0D0B0B"/>
        </w:rPr>
        <w:t xml:space="preserve">experience. </w:t>
      </w:r>
      <w:r w:rsidRPr="00095303">
        <w:rPr>
          <w:rFonts w:ascii="Arial" w:hAnsi="Arial" w:cs="Arial"/>
          <w:noProof/>
          <w:color w:val="0D0B0B"/>
        </w:rPr>
        <w:t>90.5%</w:t>
      </w:r>
      <w:r w:rsidRPr="002560D8">
        <w:rPr>
          <w:rFonts w:ascii="Arial" w:hAnsi="Arial" w:cs="Arial"/>
          <w:color w:val="0D0B0B"/>
        </w:rPr>
        <w:t xml:space="preserve"> of the participating organizations agreed.</w:t>
      </w:r>
    </w:p>
    <w:p w14:paraId="25C4FBA2" w14:textId="77777777" w:rsidR="007032A7" w:rsidRPr="002560D8" w:rsidRDefault="007032A7" w:rsidP="007B4016">
      <w:pPr>
        <w:pStyle w:val="BodyText"/>
        <w:rPr>
          <w:rFonts w:ascii="Arial" w:hAnsi="Arial" w:cs="Arial"/>
          <w:color w:val="0D0B0B"/>
        </w:rPr>
      </w:pPr>
    </w:p>
    <w:p w14:paraId="10F62ECD" w14:textId="77777777" w:rsidR="007032A7" w:rsidRPr="002560D8" w:rsidRDefault="007032A7" w:rsidP="00EA307A">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020"/>
        <w:gridCol w:w="3330"/>
      </w:tblGrid>
      <w:tr w:rsidR="007032A7" w:rsidRPr="002560D8" w14:paraId="4F5E35D8" w14:textId="77777777" w:rsidTr="000F5C6F">
        <w:trPr>
          <w:trHeight w:val="661"/>
        </w:trPr>
        <w:tc>
          <w:tcPr>
            <w:tcW w:w="9350" w:type="dxa"/>
            <w:gridSpan w:val="2"/>
            <w:shd w:val="clear" w:color="auto" w:fill="004B73"/>
          </w:tcPr>
          <w:p w14:paraId="4F6E23BF" w14:textId="77777777" w:rsidR="007032A7" w:rsidRPr="00F96C0C" w:rsidRDefault="007032A7" w:rsidP="00F96C0C">
            <w:pPr>
              <w:pStyle w:val="TableHeader-Minimal"/>
            </w:pPr>
            <w:r w:rsidRPr="00F96C0C">
              <w:t>Table 2</w:t>
            </w:r>
            <w:r w:rsidRPr="00F96C0C">
              <w:br/>
              <w:t xml:space="preserve">Percentage of </w:t>
            </w:r>
            <w:r>
              <w:t xml:space="preserve">Nonprofit Arts and Culture </w:t>
            </w:r>
            <w:r>
              <w:rPr>
                <w:u w:val="single"/>
              </w:rPr>
              <w:t>ATTENDEES</w:t>
            </w:r>
            <w:r w:rsidRPr="00F96C0C">
              <w:t xml:space="preserve"> that Agree with Statements about the Social Impact of the Arts</w:t>
            </w:r>
            <w:r>
              <w:t xml:space="preserve"> </w:t>
            </w:r>
            <w:r w:rsidRPr="00F96C0C">
              <w:t xml:space="preserve">in </w:t>
            </w:r>
            <w:r w:rsidRPr="00095303">
              <w:rPr>
                <w:noProof/>
              </w:rPr>
              <w:t>Door County</w:t>
            </w:r>
          </w:p>
        </w:tc>
      </w:tr>
      <w:tr w:rsidR="007032A7" w:rsidRPr="002560D8" w14:paraId="67DAFBF0" w14:textId="77777777" w:rsidTr="0097265A">
        <w:trPr>
          <w:trHeight w:val="364"/>
        </w:trPr>
        <w:tc>
          <w:tcPr>
            <w:tcW w:w="6020" w:type="dxa"/>
            <w:shd w:val="clear" w:color="auto" w:fill="FCF9E3"/>
          </w:tcPr>
          <w:p w14:paraId="6C44890A" w14:textId="77777777" w:rsidR="007032A7" w:rsidRPr="0097265A" w:rsidRDefault="007032A7" w:rsidP="00623E9D">
            <w:pPr>
              <w:pStyle w:val="TableParagraph"/>
              <w:spacing w:before="120" w:after="120"/>
              <w:ind w:left="144"/>
              <w:jc w:val="left"/>
              <w:rPr>
                <w:b/>
                <w:bCs/>
                <w:sz w:val="20"/>
                <w:szCs w:val="20"/>
              </w:rPr>
            </w:pPr>
          </w:p>
        </w:tc>
        <w:tc>
          <w:tcPr>
            <w:tcW w:w="3330" w:type="dxa"/>
            <w:shd w:val="clear" w:color="auto" w:fill="FCF9E3"/>
          </w:tcPr>
          <w:p w14:paraId="1C4A4237" w14:textId="77777777" w:rsidR="007032A7" w:rsidRPr="002560D8" w:rsidRDefault="007032A7" w:rsidP="00623E9D">
            <w:pPr>
              <w:pStyle w:val="TableParagraph"/>
              <w:spacing w:before="120" w:after="120"/>
              <w:jc w:val="center"/>
              <w:rPr>
                <w:b/>
                <w:bCs/>
                <w:sz w:val="20"/>
                <w:szCs w:val="20"/>
              </w:rPr>
            </w:pPr>
            <w:r>
              <w:rPr>
                <w:b/>
                <w:bCs/>
                <w:color w:val="0D0B0B"/>
                <w:spacing w:val="-2"/>
                <w:sz w:val="20"/>
                <w:szCs w:val="20"/>
              </w:rPr>
              <w:t>Agree</w:t>
            </w:r>
          </w:p>
        </w:tc>
      </w:tr>
      <w:tr w:rsidR="007032A7" w:rsidRPr="002560D8" w14:paraId="486B297E" w14:textId="77777777" w:rsidTr="0097265A">
        <w:trPr>
          <w:trHeight w:val="436"/>
        </w:trPr>
        <w:tc>
          <w:tcPr>
            <w:tcW w:w="6020" w:type="dxa"/>
            <w:shd w:val="clear" w:color="auto" w:fill="FCF9E3"/>
          </w:tcPr>
          <w:p w14:paraId="57001CB9" w14:textId="77777777" w:rsidR="007032A7" w:rsidRPr="002560D8" w:rsidRDefault="007032A7" w:rsidP="0097265A">
            <w:pPr>
              <w:pStyle w:val="TableParagraph"/>
              <w:spacing w:before="120" w:after="120"/>
              <w:ind w:left="160"/>
              <w:jc w:val="left"/>
              <w:rPr>
                <w:b/>
                <w:bCs/>
                <w:color w:val="0D0B0B"/>
                <w:spacing w:val="-4"/>
                <w:sz w:val="20"/>
                <w:szCs w:val="20"/>
              </w:rPr>
            </w:pPr>
            <w:r w:rsidRPr="002560D8">
              <w:rPr>
                <w:color w:val="0D0B0B"/>
                <w:spacing w:val="-4"/>
                <w:sz w:val="20"/>
                <w:szCs w:val="20"/>
              </w:rPr>
              <w:t>“This venue or facility is an important pillar for me within my community.”</w:t>
            </w:r>
          </w:p>
        </w:tc>
        <w:tc>
          <w:tcPr>
            <w:tcW w:w="3330" w:type="dxa"/>
            <w:shd w:val="clear" w:color="auto" w:fill="FDFCF1"/>
            <w:vAlign w:val="center"/>
          </w:tcPr>
          <w:p w14:paraId="3A5ACCAF" w14:textId="77777777" w:rsidR="007032A7" w:rsidRPr="002560D8" w:rsidRDefault="007032A7" w:rsidP="00C956F9">
            <w:pPr>
              <w:pStyle w:val="TableParagraph"/>
              <w:spacing w:before="120" w:after="120"/>
              <w:ind w:right="144"/>
              <w:rPr>
                <w:sz w:val="20"/>
                <w:szCs w:val="20"/>
              </w:rPr>
            </w:pPr>
            <w:r w:rsidRPr="00095303">
              <w:rPr>
                <w:noProof/>
                <w:sz w:val="20"/>
                <w:szCs w:val="20"/>
              </w:rPr>
              <w:t>80.4%</w:t>
            </w:r>
          </w:p>
        </w:tc>
      </w:tr>
      <w:tr w:rsidR="007032A7" w:rsidRPr="002560D8" w14:paraId="052138A8" w14:textId="77777777" w:rsidTr="0097265A">
        <w:trPr>
          <w:trHeight w:val="436"/>
        </w:trPr>
        <w:tc>
          <w:tcPr>
            <w:tcW w:w="6020" w:type="dxa"/>
            <w:shd w:val="clear" w:color="auto" w:fill="FCF9E3"/>
          </w:tcPr>
          <w:p w14:paraId="5223B165" w14:textId="77777777" w:rsidR="007032A7" w:rsidRPr="002560D8" w:rsidRDefault="007032A7" w:rsidP="0097265A">
            <w:pPr>
              <w:pStyle w:val="TableParagraph"/>
              <w:spacing w:before="120" w:after="120"/>
              <w:ind w:left="160"/>
              <w:jc w:val="left"/>
              <w:rPr>
                <w:b/>
                <w:bCs/>
                <w:color w:val="0D0B0B"/>
                <w:spacing w:val="-4"/>
                <w:sz w:val="20"/>
                <w:szCs w:val="20"/>
              </w:rPr>
            </w:pPr>
            <w:r w:rsidRPr="002560D8">
              <w:rPr>
                <w:color w:val="0D0B0B"/>
                <w:spacing w:val="-4"/>
                <w:sz w:val="20"/>
                <w:szCs w:val="20"/>
              </w:rPr>
              <w:t>“I would feel a great sense of loss if this activity or venue were no longer available</w:t>
            </w:r>
            <w:r>
              <w:rPr>
                <w:color w:val="0D0B0B"/>
                <w:spacing w:val="-4"/>
                <w:sz w:val="20"/>
                <w:szCs w:val="20"/>
              </w:rPr>
              <w:t>.</w:t>
            </w:r>
            <w:r w:rsidRPr="002560D8">
              <w:rPr>
                <w:color w:val="0D0B0B"/>
                <w:spacing w:val="-4"/>
                <w:sz w:val="20"/>
                <w:szCs w:val="20"/>
              </w:rPr>
              <w:t>”</w:t>
            </w:r>
          </w:p>
        </w:tc>
        <w:tc>
          <w:tcPr>
            <w:tcW w:w="3330" w:type="dxa"/>
            <w:shd w:val="clear" w:color="auto" w:fill="FDFCF1"/>
            <w:vAlign w:val="center"/>
          </w:tcPr>
          <w:p w14:paraId="3E595BBD" w14:textId="77777777" w:rsidR="007032A7" w:rsidRPr="002560D8" w:rsidRDefault="007032A7" w:rsidP="00C956F9">
            <w:pPr>
              <w:pStyle w:val="TableParagraph"/>
              <w:spacing w:before="120" w:after="120"/>
              <w:ind w:right="144"/>
              <w:rPr>
                <w:sz w:val="20"/>
                <w:szCs w:val="20"/>
              </w:rPr>
            </w:pPr>
            <w:r w:rsidRPr="00095303">
              <w:rPr>
                <w:noProof/>
                <w:sz w:val="20"/>
                <w:szCs w:val="20"/>
              </w:rPr>
              <w:t>90.2%</w:t>
            </w:r>
          </w:p>
        </w:tc>
      </w:tr>
      <w:tr w:rsidR="007032A7" w:rsidRPr="002560D8" w14:paraId="737B7D64" w14:textId="77777777" w:rsidTr="0097265A">
        <w:trPr>
          <w:trHeight w:val="436"/>
        </w:trPr>
        <w:tc>
          <w:tcPr>
            <w:tcW w:w="6020" w:type="dxa"/>
            <w:shd w:val="clear" w:color="auto" w:fill="FCF9E3"/>
          </w:tcPr>
          <w:p w14:paraId="66873416" w14:textId="77777777" w:rsidR="007032A7" w:rsidRPr="002560D8" w:rsidRDefault="007032A7" w:rsidP="0097265A">
            <w:pPr>
              <w:pStyle w:val="TableParagraph"/>
              <w:spacing w:before="120" w:after="120"/>
              <w:ind w:left="160"/>
              <w:jc w:val="left"/>
              <w:rPr>
                <w:b/>
                <w:bCs/>
                <w:color w:val="0D0B0B"/>
                <w:spacing w:val="-4"/>
                <w:sz w:val="20"/>
                <w:szCs w:val="20"/>
              </w:rPr>
            </w:pPr>
            <w:r w:rsidRPr="002560D8">
              <w:rPr>
                <w:color w:val="0D0B0B"/>
                <w:sz w:val="20"/>
                <w:szCs w:val="20"/>
              </w:rPr>
              <w:t>“This activity or venue is inspiring a sense of pride in this neighborhood or community</w:t>
            </w:r>
            <w:r>
              <w:rPr>
                <w:color w:val="0D0B0B"/>
                <w:sz w:val="20"/>
                <w:szCs w:val="20"/>
              </w:rPr>
              <w:t>.</w:t>
            </w:r>
            <w:r w:rsidRPr="002560D8">
              <w:rPr>
                <w:color w:val="0D0B0B"/>
                <w:sz w:val="20"/>
                <w:szCs w:val="20"/>
              </w:rPr>
              <w:t>”</w:t>
            </w:r>
          </w:p>
        </w:tc>
        <w:tc>
          <w:tcPr>
            <w:tcW w:w="3330" w:type="dxa"/>
            <w:shd w:val="clear" w:color="auto" w:fill="FDFCF1"/>
            <w:vAlign w:val="center"/>
          </w:tcPr>
          <w:p w14:paraId="6BE60C87" w14:textId="77777777" w:rsidR="007032A7" w:rsidRPr="002560D8" w:rsidRDefault="007032A7" w:rsidP="00C956F9">
            <w:pPr>
              <w:pStyle w:val="TableParagraph"/>
              <w:spacing w:before="120" w:after="120"/>
              <w:ind w:right="144"/>
              <w:rPr>
                <w:sz w:val="20"/>
                <w:szCs w:val="20"/>
              </w:rPr>
            </w:pPr>
            <w:r w:rsidRPr="00095303">
              <w:rPr>
                <w:noProof/>
                <w:sz w:val="20"/>
                <w:szCs w:val="20"/>
              </w:rPr>
              <w:t>91.7%</w:t>
            </w:r>
          </w:p>
        </w:tc>
      </w:tr>
      <w:tr w:rsidR="007032A7" w:rsidRPr="002560D8" w14:paraId="2D650588" w14:textId="77777777" w:rsidTr="0097265A">
        <w:trPr>
          <w:trHeight w:val="436"/>
        </w:trPr>
        <w:tc>
          <w:tcPr>
            <w:tcW w:w="6020" w:type="dxa"/>
            <w:shd w:val="clear" w:color="auto" w:fill="FCF9E3"/>
          </w:tcPr>
          <w:p w14:paraId="63866A53" w14:textId="77777777" w:rsidR="007032A7" w:rsidRPr="002560D8" w:rsidRDefault="007032A7" w:rsidP="0097265A">
            <w:pPr>
              <w:pStyle w:val="TableParagraph"/>
              <w:spacing w:before="120" w:after="120"/>
              <w:ind w:left="160"/>
              <w:jc w:val="left"/>
              <w:rPr>
                <w:b/>
                <w:bCs/>
                <w:color w:val="0D0B0B"/>
                <w:spacing w:val="-4"/>
                <w:sz w:val="20"/>
                <w:szCs w:val="20"/>
              </w:rPr>
            </w:pPr>
            <w:r w:rsidRPr="002560D8">
              <w:rPr>
                <w:color w:val="0D0B0B"/>
                <w:spacing w:val="-2"/>
                <w:sz w:val="20"/>
                <w:szCs w:val="20"/>
              </w:rPr>
              <w:t>“My attendance is my way of ensuring that this activity or venue is preserved for future generations</w:t>
            </w:r>
            <w:r>
              <w:rPr>
                <w:color w:val="0D0B0B"/>
                <w:spacing w:val="-2"/>
                <w:sz w:val="20"/>
                <w:szCs w:val="20"/>
              </w:rPr>
              <w:t>.</w:t>
            </w:r>
            <w:r w:rsidRPr="002560D8">
              <w:rPr>
                <w:color w:val="0D0B0B"/>
                <w:spacing w:val="-2"/>
                <w:sz w:val="20"/>
                <w:szCs w:val="20"/>
              </w:rPr>
              <w:t>”</w:t>
            </w:r>
          </w:p>
        </w:tc>
        <w:tc>
          <w:tcPr>
            <w:tcW w:w="3330" w:type="dxa"/>
            <w:shd w:val="clear" w:color="auto" w:fill="FDFCF1"/>
            <w:vAlign w:val="center"/>
          </w:tcPr>
          <w:p w14:paraId="36A9DBE1" w14:textId="77777777" w:rsidR="007032A7" w:rsidRPr="002560D8" w:rsidRDefault="007032A7" w:rsidP="00C956F9">
            <w:pPr>
              <w:pStyle w:val="TableParagraph"/>
              <w:spacing w:before="120" w:after="120"/>
              <w:ind w:right="144"/>
              <w:rPr>
                <w:sz w:val="20"/>
                <w:szCs w:val="20"/>
              </w:rPr>
            </w:pPr>
            <w:r w:rsidRPr="00095303">
              <w:rPr>
                <w:noProof/>
                <w:sz w:val="20"/>
                <w:szCs w:val="20"/>
              </w:rPr>
              <w:t>89.0%</w:t>
            </w:r>
          </w:p>
        </w:tc>
      </w:tr>
    </w:tbl>
    <w:p w14:paraId="1791EE20" w14:textId="77777777" w:rsidR="007032A7" w:rsidRDefault="007032A7">
      <w:r w:rsidRPr="002560D8">
        <w:rPr>
          <w:rFonts w:ascii="Arial" w:hAnsi="Arial" w:cs="Arial"/>
          <w:noProof/>
          <w:sz w:val="20"/>
        </w:rPr>
        <mc:AlternateContent>
          <mc:Choice Requires="wpg">
            <w:drawing>
              <wp:anchor distT="0" distB="0" distL="114300" distR="114300" simplePos="0" relativeHeight="251689984" behindDoc="1" locked="0" layoutInCell="1" allowOverlap="1" wp14:anchorId="11887A06" wp14:editId="3BBDF8FE">
                <wp:simplePos x="0" y="0"/>
                <wp:positionH relativeFrom="page">
                  <wp:align>center</wp:align>
                </wp:positionH>
                <wp:positionV relativeFrom="margin">
                  <wp:align>bottom</wp:align>
                </wp:positionV>
                <wp:extent cx="5934456" cy="1591056"/>
                <wp:effectExtent l="0" t="0" r="9525" b="9525"/>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456" cy="1591056"/>
                          <a:chOff x="0" y="0"/>
                          <a:chExt cx="6858000" cy="1987219"/>
                        </a:xfrm>
                      </wpg:grpSpPr>
                      <pic:pic xmlns:pic="http://schemas.openxmlformats.org/drawingml/2006/picture">
                        <pic:nvPicPr>
                          <pic:cNvPr id="192" name="Image 192"/>
                          <pic:cNvPicPr/>
                        </pic:nvPicPr>
                        <pic:blipFill>
                          <a:blip r:embed="rId34" cstate="print"/>
                          <a:stretch>
                            <a:fillRect/>
                          </a:stretch>
                        </pic:blipFill>
                        <pic:spPr>
                          <a:xfrm>
                            <a:off x="0" y="0"/>
                            <a:ext cx="6857999" cy="1987219"/>
                          </a:xfrm>
                          <a:prstGeom prst="rect">
                            <a:avLst/>
                          </a:prstGeom>
                        </pic:spPr>
                      </pic:pic>
                      <wps:wsp>
                        <wps:cNvPr id="193" name="Textbox 193"/>
                        <wps:cNvSpPr txBox="1"/>
                        <wps:spPr>
                          <a:xfrm>
                            <a:off x="0" y="1"/>
                            <a:ext cx="6858000" cy="1872502"/>
                          </a:xfrm>
                          <a:prstGeom prst="rect">
                            <a:avLst/>
                          </a:prstGeom>
                        </wps:spPr>
                        <wps:txbx>
                          <w:txbxContent>
                            <w:p w14:paraId="2E7CA7E2" w14:textId="77777777" w:rsidR="007032A7" w:rsidRDefault="007032A7" w:rsidP="00AE7E36">
                              <w:pPr>
                                <w:spacing w:before="120" w:line="269" w:lineRule="auto"/>
                                <w:ind w:left="533" w:right="418"/>
                                <w:rPr>
                                  <w:i/>
                                </w:rPr>
                              </w:pPr>
                              <w:r>
                                <w:rPr>
                                  <w:i/>
                                  <w:color w:val="FFFFFF"/>
                                </w:rPr>
                                <w:t>“Arts and cultural organizations play an essential role in their local communities, and they hold an equally important place within the broader nonprofit community. Americans for the Arts has done it again, with compelling new data about the power of arts and culture to create jobs, generate tax revenue, and build vibrant communities. This report is a call to action for policymakers and a powerful tool for nonprofit advocates across the sector.”</w:t>
                              </w:r>
                            </w:p>
                            <w:p w14:paraId="7F415094" w14:textId="77777777" w:rsidR="007032A7" w:rsidRPr="00365640" w:rsidRDefault="007032A7" w:rsidP="00AE7E36">
                              <w:pPr>
                                <w:spacing w:before="157"/>
                                <w:ind w:left="539"/>
                                <w:rPr>
                                  <w:rFonts w:ascii="Arial" w:hAnsi="Arial" w:cs="Times New Roman (Body CS)"/>
                                  <w:color w:val="FFFFFF"/>
                                </w:rPr>
                              </w:pPr>
                              <w:r w:rsidRPr="00365640">
                                <w:rPr>
                                  <w:rFonts w:ascii="Arial" w:hAnsi="Arial" w:cs="Times New Roman (Body CS)"/>
                                  <w:color w:val="FFFFFF"/>
                                </w:rPr>
                                <w:t>— DR. AKILAH WATKINS</w:t>
                              </w:r>
                              <w:r w:rsidRPr="00365640">
                                <w:rPr>
                                  <w:rFonts w:ascii="Arial" w:hAnsi="Arial" w:cs="Times New Roman (Body CS)"/>
                                  <w:color w:val="FFFFFF"/>
                                </w:rPr>
                                <w:br/>
                              </w:r>
                              <w:r w:rsidRPr="00365640">
                                <w:rPr>
                                  <w:rFonts w:cs="Times New Roman (Body CS)"/>
                                  <w:color w:val="FFFFFF"/>
                                </w:rPr>
                                <w:t xml:space="preserve">     President and CEO, Independent Sector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1887A06" id="Group 191" o:spid="_x0000_s1044" style="position:absolute;margin-left:0;margin-top:0;width:467.3pt;height:125.3pt;z-index:-251626496;mso-position-horizontal:center;mso-position-horizontal-relative:page;mso-position-vertical:bottom;mso-position-vertical-relative:margin;mso-width-relative:margin;mso-height-relative:margin" coordsize="68580,19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">
                <v:shape id="Image 192" o:spid="_x0000_s1045" type="#_x0000_t75" style="position:absolute;width:68579;height:19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">
                  <v:imagedata r:id="rId35" o:title=""/>
                </v:shape>
                <v:shape id="Textbox 193" o:spid="_x0000_s1046" type="#_x0000_t202" style="position:absolute;width:68580;height:1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2E7CA7E2" w14:textId="77777777" w:rsidR="007032A7" w:rsidRDefault="007032A7" w:rsidP="00AE7E36">
                        <w:pPr>
                          <w:spacing w:before="120" w:line="269" w:lineRule="auto"/>
                          <w:ind w:left="533" w:right="418"/>
                          <w:rPr>
                            <w:i/>
                          </w:rPr>
                        </w:pPr>
                        <w:r>
                          <w:rPr>
                            <w:i/>
                            <w:color w:val="FFFFFF"/>
                          </w:rPr>
                          <w:t>“Arts and cultural organizations play an essential role in their local communities, and they hold an equally important place within the broader nonprofit community. Americans for the Arts has done it again, with compelling new data about the power of arts and culture to create jobs, generate tax revenue, and build vibrant communities. This report is a call to action for policymakers and a powerful tool for nonprofit advocates across the sector.”</w:t>
                        </w:r>
                      </w:p>
                      <w:p w14:paraId="7F415094" w14:textId="77777777" w:rsidR="007032A7" w:rsidRPr="00365640" w:rsidRDefault="007032A7" w:rsidP="00AE7E36">
                        <w:pPr>
                          <w:spacing w:before="157"/>
                          <w:ind w:left="539"/>
                          <w:rPr>
                            <w:rFonts w:ascii="Arial" w:hAnsi="Arial" w:cs="Times New Roman (Body CS)"/>
                            <w:color w:val="FFFFFF"/>
                          </w:rPr>
                        </w:pPr>
                        <w:r w:rsidRPr="00365640">
                          <w:rPr>
                            <w:rFonts w:ascii="Arial" w:hAnsi="Arial" w:cs="Times New Roman (Body CS)"/>
                            <w:color w:val="FFFFFF"/>
                          </w:rPr>
                          <w:t>— DR. AKILAH WATKINS</w:t>
                        </w:r>
                        <w:r w:rsidRPr="00365640">
                          <w:rPr>
                            <w:rFonts w:ascii="Arial" w:hAnsi="Arial" w:cs="Times New Roman (Body CS)"/>
                            <w:color w:val="FFFFFF"/>
                          </w:rPr>
                          <w:br/>
                        </w:r>
                        <w:r w:rsidRPr="00365640">
                          <w:rPr>
                            <w:rFonts w:cs="Times New Roman (Body CS)"/>
                            <w:color w:val="FFFFFF"/>
                          </w:rPr>
                          <w:t xml:space="preserve">     President and CEO, Independent Sector</w:t>
                        </w:r>
                      </w:p>
                    </w:txbxContent>
                  </v:textbox>
                </v:shape>
                <w10:wrap anchorx="page" anchory="margin"/>
              </v:group>
            </w:pict>
          </mc:Fallback>
        </mc:AlternateContent>
      </w:r>
      <w:r>
        <w:br w:type="page"/>
      </w: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020"/>
        <w:gridCol w:w="3330"/>
      </w:tblGrid>
      <w:tr w:rsidR="007032A7" w:rsidRPr="00F96C0C" w14:paraId="5DF9654A" w14:textId="77777777" w:rsidTr="00A84F52">
        <w:trPr>
          <w:trHeight w:val="661"/>
        </w:trPr>
        <w:tc>
          <w:tcPr>
            <w:tcW w:w="9350" w:type="dxa"/>
            <w:gridSpan w:val="2"/>
            <w:shd w:val="clear" w:color="auto" w:fill="004B73"/>
          </w:tcPr>
          <w:p w14:paraId="5469128C" w14:textId="77777777" w:rsidR="007032A7" w:rsidRPr="00F96C0C" w:rsidRDefault="007032A7" w:rsidP="00A84F52">
            <w:pPr>
              <w:pStyle w:val="TableHeader-Minimal"/>
            </w:pPr>
            <w:r w:rsidRPr="00F96C0C">
              <w:lastRenderedPageBreak/>
              <w:t xml:space="preserve">Table </w:t>
            </w:r>
            <w:r>
              <w:t>3</w:t>
            </w:r>
            <w:r w:rsidRPr="00F96C0C">
              <w:br/>
              <w:t xml:space="preserve">Percentage of </w:t>
            </w:r>
            <w:r>
              <w:t xml:space="preserve">Nonprofit Arts and Culture </w:t>
            </w:r>
            <w:r>
              <w:rPr>
                <w:u w:val="single"/>
              </w:rPr>
              <w:t>ORGANIZATIONS</w:t>
            </w:r>
            <w:r w:rsidRPr="00F96C0C">
              <w:t xml:space="preserve"> that Agree with Statements about the Social Impact of the Arts</w:t>
            </w:r>
            <w:r>
              <w:t xml:space="preserve"> </w:t>
            </w:r>
            <w:r w:rsidRPr="00F96C0C">
              <w:t xml:space="preserve">in </w:t>
            </w:r>
            <w:r w:rsidRPr="00095303">
              <w:rPr>
                <w:noProof/>
              </w:rPr>
              <w:t>Door County</w:t>
            </w:r>
            <w:r>
              <w:rPr>
                <w:noProof/>
              </w:rPr>
              <w:br/>
            </w:r>
            <w:r w:rsidRPr="00B4405C">
              <w:rPr>
                <w:noProof/>
                <w:sz w:val="18"/>
                <w:szCs w:val="18"/>
              </w:rPr>
              <w:t>(answered by organizational leadership, based on feedback received from community members)</w:t>
            </w:r>
          </w:p>
        </w:tc>
      </w:tr>
      <w:tr w:rsidR="007032A7" w:rsidRPr="002560D8" w14:paraId="11CC7EF1" w14:textId="77777777" w:rsidTr="0097265A">
        <w:trPr>
          <w:trHeight w:val="364"/>
        </w:trPr>
        <w:tc>
          <w:tcPr>
            <w:tcW w:w="6020" w:type="dxa"/>
            <w:shd w:val="clear" w:color="auto" w:fill="FCF9E3"/>
          </w:tcPr>
          <w:p w14:paraId="43AFBF52" w14:textId="77777777" w:rsidR="007032A7" w:rsidRPr="0097265A" w:rsidRDefault="007032A7" w:rsidP="00623E9D">
            <w:pPr>
              <w:pStyle w:val="TableParagraph"/>
              <w:spacing w:before="120" w:after="120"/>
              <w:ind w:left="144"/>
              <w:jc w:val="left"/>
              <w:rPr>
                <w:b/>
                <w:bCs/>
                <w:sz w:val="20"/>
                <w:szCs w:val="20"/>
              </w:rPr>
            </w:pPr>
          </w:p>
        </w:tc>
        <w:tc>
          <w:tcPr>
            <w:tcW w:w="3330" w:type="dxa"/>
            <w:shd w:val="clear" w:color="auto" w:fill="FCF9E3"/>
          </w:tcPr>
          <w:p w14:paraId="484B74CC" w14:textId="77777777" w:rsidR="007032A7" w:rsidRDefault="007032A7" w:rsidP="00623E9D">
            <w:pPr>
              <w:pStyle w:val="TableParagraph"/>
              <w:spacing w:before="120" w:after="120"/>
              <w:jc w:val="center"/>
              <w:rPr>
                <w:b/>
                <w:bCs/>
                <w:color w:val="0D0B0B"/>
                <w:spacing w:val="-2"/>
                <w:sz w:val="20"/>
                <w:szCs w:val="20"/>
              </w:rPr>
            </w:pPr>
            <w:r>
              <w:rPr>
                <w:b/>
                <w:bCs/>
                <w:color w:val="0D0B0B"/>
                <w:spacing w:val="-2"/>
                <w:sz w:val="20"/>
                <w:szCs w:val="20"/>
              </w:rPr>
              <w:t>Agree</w:t>
            </w:r>
          </w:p>
        </w:tc>
      </w:tr>
      <w:tr w:rsidR="007032A7" w:rsidRPr="002560D8" w14:paraId="1C3FC578" w14:textId="77777777" w:rsidTr="0097265A">
        <w:trPr>
          <w:trHeight w:val="337"/>
        </w:trPr>
        <w:tc>
          <w:tcPr>
            <w:tcW w:w="6020" w:type="dxa"/>
            <w:shd w:val="clear" w:color="auto" w:fill="FCF9E3"/>
          </w:tcPr>
          <w:p w14:paraId="6D2EAC4E" w14:textId="77777777" w:rsidR="007032A7" w:rsidRPr="002560D8" w:rsidRDefault="007032A7" w:rsidP="0097265A">
            <w:pPr>
              <w:pStyle w:val="TableParagraph"/>
              <w:spacing w:before="120" w:after="120"/>
              <w:ind w:left="160"/>
              <w:jc w:val="left"/>
              <w:rPr>
                <w:sz w:val="20"/>
                <w:szCs w:val="20"/>
              </w:rPr>
            </w:pPr>
            <w:r w:rsidRPr="002560D8">
              <w:rPr>
                <w:color w:val="0D0B0B"/>
                <w:spacing w:val="-4"/>
                <w:sz w:val="20"/>
                <w:szCs w:val="20"/>
              </w:rPr>
              <w:t>“Members of the community consider my organization to be an important pillar within the community.”</w:t>
            </w:r>
          </w:p>
        </w:tc>
        <w:tc>
          <w:tcPr>
            <w:tcW w:w="3330" w:type="dxa"/>
            <w:shd w:val="clear" w:color="auto" w:fill="FDFCF1"/>
            <w:vAlign w:val="center"/>
          </w:tcPr>
          <w:p w14:paraId="3295147D" w14:textId="77777777" w:rsidR="007032A7" w:rsidRPr="002560D8" w:rsidRDefault="007032A7" w:rsidP="00C956F9">
            <w:pPr>
              <w:pStyle w:val="TableParagraph"/>
              <w:spacing w:before="120" w:after="120"/>
              <w:ind w:right="144"/>
              <w:rPr>
                <w:sz w:val="20"/>
                <w:szCs w:val="20"/>
              </w:rPr>
            </w:pPr>
            <w:r w:rsidRPr="00095303">
              <w:rPr>
                <w:noProof/>
                <w:sz w:val="20"/>
                <w:szCs w:val="20"/>
              </w:rPr>
              <w:t>90.5%</w:t>
            </w:r>
          </w:p>
        </w:tc>
      </w:tr>
      <w:tr w:rsidR="007032A7" w:rsidRPr="002560D8" w14:paraId="6E33C451" w14:textId="77777777" w:rsidTr="0097265A">
        <w:trPr>
          <w:trHeight w:val="220"/>
        </w:trPr>
        <w:tc>
          <w:tcPr>
            <w:tcW w:w="6020" w:type="dxa"/>
            <w:shd w:val="clear" w:color="auto" w:fill="FCF9E3"/>
          </w:tcPr>
          <w:p w14:paraId="55876010" w14:textId="77777777" w:rsidR="007032A7" w:rsidRPr="002560D8" w:rsidRDefault="007032A7" w:rsidP="0097265A">
            <w:pPr>
              <w:pStyle w:val="TableParagraph"/>
              <w:spacing w:before="120" w:after="120"/>
              <w:ind w:left="160"/>
              <w:jc w:val="left"/>
              <w:rPr>
                <w:color w:val="0D0B0B"/>
                <w:spacing w:val="-4"/>
                <w:sz w:val="20"/>
                <w:szCs w:val="20"/>
              </w:rPr>
            </w:pPr>
            <w:r w:rsidRPr="002560D8">
              <w:rPr>
                <w:color w:val="0D0B0B"/>
                <w:spacing w:val="-4"/>
                <w:sz w:val="20"/>
                <w:szCs w:val="20"/>
              </w:rPr>
              <w:t>“Members of the community would feel a great sense of loss if my organization were no longer available.”</w:t>
            </w:r>
          </w:p>
        </w:tc>
        <w:tc>
          <w:tcPr>
            <w:tcW w:w="3330" w:type="dxa"/>
            <w:shd w:val="clear" w:color="auto" w:fill="FDFCF1"/>
            <w:vAlign w:val="center"/>
          </w:tcPr>
          <w:p w14:paraId="457D2CFD" w14:textId="77777777" w:rsidR="007032A7" w:rsidRPr="002560D8" w:rsidRDefault="007032A7" w:rsidP="00C956F9">
            <w:pPr>
              <w:pStyle w:val="TableParagraph"/>
              <w:spacing w:before="120" w:after="120"/>
              <w:ind w:right="144"/>
              <w:rPr>
                <w:sz w:val="20"/>
                <w:szCs w:val="20"/>
              </w:rPr>
            </w:pPr>
            <w:r w:rsidRPr="00095303">
              <w:rPr>
                <w:noProof/>
                <w:sz w:val="20"/>
                <w:szCs w:val="20"/>
              </w:rPr>
              <w:t>95.2%</w:t>
            </w:r>
          </w:p>
        </w:tc>
      </w:tr>
      <w:tr w:rsidR="007032A7" w:rsidRPr="002560D8" w14:paraId="3F6FF697" w14:textId="77777777" w:rsidTr="0097265A">
        <w:trPr>
          <w:trHeight w:val="283"/>
        </w:trPr>
        <w:tc>
          <w:tcPr>
            <w:tcW w:w="6020" w:type="dxa"/>
            <w:shd w:val="clear" w:color="auto" w:fill="FCF9E3"/>
          </w:tcPr>
          <w:p w14:paraId="52FF5288" w14:textId="77777777" w:rsidR="007032A7" w:rsidRPr="002560D8" w:rsidRDefault="007032A7" w:rsidP="0097265A">
            <w:pPr>
              <w:pStyle w:val="TableParagraph"/>
              <w:spacing w:before="120" w:after="120"/>
              <w:ind w:left="160"/>
              <w:jc w:val="left"/>
              <w:rPr>
                <w:sz w:val="20"/>
                <w:szCs w:val="20"/>
              </w:rPr>
            </w:pPr>
            <w:r w:rsidRPr="002560D8">
              <w:rPr>
                <w:color w:val="0D0B0B"/>
                <w:spacing w:val="-4"/>
                <w:sz w:val="20"/>
                <w:szCs w:val="20"/>
              </w:rPr>
              <w:t>“Members of the community feel that my organization inspires a sense of pride in this neighborhood or community.”</w:t>
            </w:r>
          </w:p>
        </w:tc>
        <w:tc>
          <w:tcPr>
            <w:tcW w:w="3330" w:type="dxa"/>
            <w:shd w:val="clear" w:color="auto" w:fill="FDFCF1"/>
            <w:vAlign w:val="center"/>
          </w:tcPr>
          <w:p w14:paraId="280E1608" w14:textId="77777777" w:rsidR="007032A7" w:rsidRPr="002560D8" w:rsidRDefault="007032A7" w:rsidP="00C956F9">
            <w:pPr>
              <w:pStyle w:val="TableParagraph"/>
              <w:spacing w:before="120" w:after="120"/>
              <w:ind w:right="144"/>
              <w:rPr>
                <w:sz w:val="20"/>
                <w:szCs w:val="20"/>
              </w:rPr>
            </w:pPr>
            <w:r w:rsidRPr="00095303">
              <w:rPr>
                <w:noProof/>
                <w:sz w:val="20"/>
                <w:szCs w:val="20"/>
              </w:rPr>
              <w:t>90.5%</w:t>
            </w:r>
          </w:p>
        </w:tc>
      </w:tr>
      <w:tr w:rsidR="007032A7" w:rsidRPr="002560D8" w14:paraId="73FF62C9" w14:textId="77777777" w:rsidTr="0097265A">
        <w:trPr>
          <w:trHeight w:val="436"/>
        </w:trPr>
        <w:tc>
          <w:tcPr>
            <w:tcW w:w="6020" w:type="dxa"/>
            <w:shd w:val="clear" w:color="auto" w:fill="FCF9E3"/>
          </w:tcPr>
          <w:p w14:paraId="4553D5D9" w14:textId="77777777" w:rsidR="007032A7" w:rsidRPr="0097265A" w:rsidRDefault="007032A7" w:rsidP="0097265A">
            <w:pPr>
              <w:pStyle w:val="TableParagraph"/>
              <w:spacing w:before="120" w:after="120"/>
              <w:ind w:left="160"/>
              <w:jc w:val="left"/>
              <w:rPr>
                <w:color w:val="0D0B0B"/>
                <w:spacing w:val="-4"/>
                <w:sz w:val="20"/>
                <w:szCs w:val="20"/>
              </w:rPr>
            </w:pPr>
            <w:r w:rsidRPr="002560D8">
              <w:rPr>
                <w:color w:val="0D0B0B"/>
                <w:spacing w:val="-4"/>
                <w:sz w:val="20"/>
                <w:szCs w:val="20"/>
              </w:rPr>
              <w:t>“Members of the community rely on my organization to ensure that the arts and culture we celebrate is preserved for future generations.”</w:t>
            </w:r>
          </w:p>
        </w:tc>
        <w:tc>
          <w:tcPr>
            <w:tcW w:w="3330" w:type="dxa"/>
            <w:shd w:val="clear" w:color="auto" w:fill="FDFCF1"/>
            <w:vAlign w:val="center"/>
          </w:tcPr>
          <w:p w14:paraId="3C3FBB40" w14:textId="77777777" w:rsidR="007032A7" w:rsidRPr="002560D8" w:rsidRDefault="007032A7" w:rsidP="00C956F9">
            <w:pPr>
              <w:pStyle w:val="TableParagraph"/>
              <w:spacing w:before="120" w:after="120"/>
              <w:ind w:right="144"/>
              <w:rPr>
                <w:sz w:val="20"/>
                <w:szCs w:val="20"/>
              </w:rPr>
            </w:pPr>
            <w:r w:rsidRPr="00095303">
              <w:rPr>
                <w:noProof/>
                <w:sz w:val="20"/>
                <w:szCs w:val="20"/>
              </w:rPr>
              <w:t>90.5%</w:t>
            </w:r>
          </w:p>
        </w:tc>
      </w:tr>
    </w:tbl>
    <w:p w14:paraId="277D9F60" w14:textId="77777777" w:rsidR="007032A7" w:rsidRDefault="007032A7">
      <w:pPr>
        <w:rPr>
          <w:rFonts w:ascii="Arial" w:hAnsi="Arial" w:cs="Arial"/>
        </w:rPr>
      </w:pPr>
    </w:p>
    <w:p w14:paraId="1957DE26" w14:textId="77777777" w:rsidR="007032A7" w:rsidRDefault="007032A7">
      <w:pPr>
        <w:rPr>
          <w:rFonts w:ascii="Arial" w:hAnsi="Arial" w:cs="Arial"/>
        </w:rPr>
      </w:pPr>
    </w:p>
    <w:p w14:paraId="5AF21B17" w14:textId="77777777" w:rsidR="007032A7" w:rsidRDefault="007032A7" w:rsidP="00FB6D9B">
      <w:pPr>
        <w:pStyle w:val="BodyText"/>
        <w:rPr>
          <w:rFonts w:ascii="Arial" w:hAnsi="Arial" w:cs="Arial"/>
          <w:color w:val="0D0B0B"/>
        </w:rPr>
      </w:pPr>
      <w:r w:rsidRPr="002560D8">
        <w:rPr>
          <w:rFonts w:ascii="Arial" w:hAnsi="Arial" w:cs="Arial"/>
          <w:color w:val="0D0B0B"/>
        </w:rPr>
        <w:t>The social impact findings from</w:t>
      </w:r>
      <w:r>
        <w:rPr>
          <w:rFonts w:ascii="Arial" w:hAnsi="Arial" w:cs="Arial"/>
          <w:color w:val="0D0B0B"/>
        </w:rPr>
        <w:t xml:space="preserve"> the AEP6 study are specific to the</w:t>
      </w:r>
      <w:r w:rsidRPr="002560D8">
        <w:rPr>
          <w:rFonts w:ascii="Arial" w:hAnsi="Arial" w:cs="Arial"/>
          <w:color w:val="0D0B0B"/>
        </w:rPr>
        <w:t xml:space="preserve"> </w:t>
      </w:r>
      <w:r>
        <w:rPr>
          <w:rFonts w:ascii="Arial" w:hAnsi="Arial" w:cs="Arial"/>
          <w:color w:val="0D0B0B"/>
        </w:rPr>
        <w:t>nonprofit arts and culture attendees and organizations that participated in the study</w:t>
      </w:r>
      <w:r w:rsidRPr="002560D8">
        <w:rPr>
          <w:rFonts w:ascii="Arial" w:hAnsi="Arial" w:cs="Arial"/>
          <w:color w:val="0D0B0B"/>
        </w:rPr>
        <w:t>. It could be argued</w:t>
      </w:r>
      <w:r>
        <w:rPr>
          <w:rFonts w:ascii="Arial" w:hAnsi="Arial" w:cs="Arial"/>
          <w:color w:val="0D0B0B"/>
        </w:rPr>
        <w:t xml:space="preserve"> that</w:t>
      </w:r>
      <w:r w:rsidRPr="002560D8">
        <w:rPr>
          <w:rFonts w:ascii="Arial" w:hAnsi="Arial" w:cs="Arial"/>
          <w:color w:val="0D0B0B"/>
        </w:rPr>
        <w:t xml:space="preserve"> these</w:t>
      </w:r>
      <w:r w:rsidRPr="002560D8">
        <w:rPr>
          <w:rFonts w:ascii="Arial" w:hAnsi="Arial" w:cs="Arial"/>
          <w:color w:val="0D0B0B"/>
          <w:spacing w:val="40"/>
        </w:rPr>
        <w:t xml:space="preserve"> </w:t>
      </w:r>
      <w:r w:rsidRPr="002560D8">
        <w:rPr>
          <w:rFonts w:ascii="Arial" w:hAnsi="Arial" w:cs="Arial"/>
          <w:color w:val="0D0B0B"/>
        </w:rPr>
        <w:t>respondents</w:t>
      </w:r>
      <w:r w:rsidRPr="002560D8">
        <w:rPr>
          <w:rFonts w:ascii="Arial" w:hAnsi="Arial" w:cs="Arial"/>
          <w:color w:val="0D0B0B"/>
          <w:spacing w:val="-6"/>
        </w:rPr>
        <w:t xml:space="preserve"> </w:t>
      </w:r>
      <w:r w:rsidRPr="002560D8">
        <w:rPr>
          <w:rFonts w:ascii="Arial" w:hAnsi="Arial" w:cs="Arial"/>
          <w:color w:val="0D0B0B"/>
        </w:rPr>
        <w:t>may</w:t>
      </w:r>
      <w:r w:rsidRPr="002560D8">
        <w:rPr>
          <w:rFonts w:ascii="Arial" w:hAnsi="Arial" w:cs="Arial"/>
          <w:color w:val="0D0B0B"/>
          <w:spacing w:val="-6"/>
        </w:rPr>
        <w:t xml:space="preserve"> </w:t>
      </w:r>
      <w:r w:rsidRPr="002560D8">
        <w:rPr>
          <w:rFonts w:ascii="Arial" w:hAnsi="Arial" w:cs="Arial"/>
          <w:color w:val="0D0B0B"/>
        </w:rPr>
        <w:t>already</w:t>
      </w:r>
      <w:r w:rsidRPr="002560D8">
        <w:rPr>
          <w:rFonts w:ascii="Arial" w:hAnsi="Arial" w:cs="Arial"/>
          <w:color w:val="0D0B0B"/>
          <w:spacing w:val="-6"/>
        </w:rPr>
        <w:t xml:space="preserve"> </w:t>
      </w:r>
      <w:r w:rsidRPr="002560D8">
        <w:rPr>
          <w:rFonts w:ascii="Arial" w:hAnsi="Arial" w:cs="Arial"/>
          <w:color w:val="0D0B0B"/>
        </w:rPr>
        <w:t>have</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6"/>
        </w:rPr>
        <w:t xml:space="preserve"> </w:t>
      </w:r>
      <w:r w:rsidRPr="002560D8">
        <w:rPr>
          <w:rFonts w:ascii="Arial" w:hAnsi="Arial" w:cs="Arial"/>
          <w:color w:val="0D0B0B"/>
        </w:rPr>
        <w:t>positive</w:t>
      </w:r>
      <w:r w:rsidRPr="002560D8">
        <w:rPr>
          <w:rFonts w:ascii="Arial" w:hAnsi="Arial" w:cs="Arial"/>
          <w:color w:val="0D0B0B"/>
          <w:spacing w:val="-6"/>
        </w:rPr>
        <w:t xml:space="preserve"> </w:t>
      </w:r>
      <w:r w:rsidRPr="002560D8">
        <w:rPr>
          <w:rFonts w:ascii="Arial" w:hAnsi="Arial" w:cs="Arial"/>
          <w:color w:val="0D0B0B"/>
        </w:rPr>
        <w:t>disposition</w:t>
      </w:r>
      <w:r w:rsidRPr="002560D8">
        <w:rPr>
          <w:rFonts w:ascii="Arial" w:hAnsi="Arial" w:cs="Arial"/>
          <w:color w:val="0D0B0B"/>
          <w:spacing w:val="-6"/>
        </w:rPr>
        <w:t xml:space="preserve"> </w:t>
      </w:r>
      <w:r w:rsidRPr="002560D8">
        <w:rPr>
          <w:rFonts w:ascii="Arial" w:hAnsi="Arial" w:cs="Arial"/>
          <w:color w:val="0D0B0B"/>
        </w:rPr>
        <w:t>about</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cultural</w:t>
      </w:r>
      <w:r w:rsidRPr="002560D8">
        <w:rPr>
          <w:rFonts w:ascii="Arial" w:hAnsi="Arial" w:cs="Arial"/>
          <w:color w:val="0D0B0B"/>
          <w:spacing w:val="-6"/>
        </w:rPr>
        <w:t xml:space="preserve"> </w:t>
      </w:r>
      <w:r w:rsidRPr="002560D8">
        <w:rPr>
          <w:rFonts w:ascii="Arial" w:hAnsi="Arial" w:cs="Arial"/>
          <w:color w:val="0D0B0B"/>
        </w:rPr>
        <w:t>experience</w:t>
      </w:r>
      <w:r w:rsidRPr="002560D8">
        <w:rPr>
          <w:rFonts w:ascii="Arial" w:hAnsi="Arial" w:cs="Arial"/>
          <w:color w:val="0D0B0B"/>
          <w:spacing w:val="-6"/>
        </w:rPr>
        <w:t xml:space="preserve"> </w:t>
      </w:r>
      <w:r w:rsidRPr="002560D8">
        <w:rPr>
          <w:rFonts w:ascii="Arial" w:hAnsi="Arial" w:cs="Arial"/>
          <w:color w:val="0D0B0B"/>
        </w:rPr>
        <w:t>by</w:t>
      </w:r>
      <w:r w:rsidRPr="002560D8">
        <w:rPr>
          <w:rFonts w:ascii="Arial" w:hAnsi="Arial" w:cs="Arial"/>
          <w:color w:val="0D0B0B"/>
          <w:spacing w:val="-6"/>
        </w:rPr>
        <w:t xml:space="preserve"> </w:t>
      </w:r>
      <w:r w:rsidRPr="002560D8">
        <w:rPr>
          <w:rFonts w:ascii="Arial" w:hAnsi="Arial" w:cs="Arial"/>
          <w:color w:val="0D0B0B"/>
        </w:rPr>
        <w:t>virtue</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attendance at an event</w:t>
      </w:r>
      <w:r>
        <w:rPr>
          <w:rFonts w:ascii="Arial" w:hAnsi="Arial" w:cs="Arial"/>
          <w:color w:val="0D0B0B"/>
        </w:rPr>
        <w:t>.</w:t>
      </w:r>
    </w:p>
    <w:p w14:paraId="15061F8B" w14:textId="77777777" w:rsidR="007032A7" w:rsidRDefault="007032A7" w:rsidP="00FB6D9B">
      <w:pPr>
        <w:pStyle w:val="BodyText"/>
        <w:rPr>
          <w:rFonts w:ascii="Arial" w:hAnsi="Arial" w:cs="Arial"/>
          <w:color w:val="0D0B0B"/>
        </w:rPr>
      </w:pPr>
    </w:p>
    <w:p w14:paraId="26F4D756" w14:textId="77777777" w:rsidR="007032A7" w:rsidRPr="002560D8" w:rsidRDefault="007032A7" w:rsidP="00FB6D9B">
      <w:pPr>
        <w:pStyle w:val="BodyText"/>
        <w:rPr>
          <w:rFonts w:ascii="Arial" w:hAnsi="Arial" w:cs="Arial"/>
        </w:rPr>
      </w:pPr>
      <w:r w:rsidRPr="002560D8">
        <w:rPr>
          <w:rFonts w:ascii="Arial" w:hAnsi="Arial" w:cs="Arial"/>
          <w:color w:val="0D0B0B"/>
        </w:rPr>
        <w:t>“Americans Speak Out About the Arts in 2023”—a national public opinion study of 3,062 American adults conducted by Ipsos Public Affairs for Americans for the Arts—expands the survey universe to the general public to include both those that do, and do not, participate personally. This separate study also finds a rich appreciation for both the social and economic benefits that arts and culture provide for their community.</w:t>
      </w:r>
    </w:p>
    <w:p w14:paraId="19F5CECB" w14:textId="77777777" w:rsidR="007032A7" w:rsidRPr="002560D8" w:rsidRDefault="007032A7" w:rsidP="00FB6D9B">
      <w:pPr>
        <w:rPr>
          <w:rFonts w:ascii="Arial" w:hAnsi="Arial" w:cs="Arial"/>
        </w:rPr>
      </w:pPr>
    </w:p>
    <w:p w14:paraId="060AFF57" w14:textId="77777777" w:rsidR="007032A7" w:rsidRPr="002560D8" w:rsidRDefault="007032A7" w:rsidP="00FB6D9B">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8720"/>
        <w:gridCol w:w="630"/>
      </w:tblGrid>
      <w:tr w:rsidR="007032A7" w:rsidRPr="002560D8" w14:paraId="652302DE" w14:textId="77777777" w:rsidTr="00623E9D">
        <w:trPr>
          <w:trHeight w:val="661"/>
        </w:trPr>
        <w:tc>
          <w:tcPr>
            <w:tcW w:w="9350" w:type="dxa"/>
            <w:gridSpan w:val="2"/>
            <w:shd w:val="clear" w:color="auto" w:fill="004B73"/>
          </w:tcPr>
          <w:p w14:paraId="6EF26BEB" w14:textId="77777777" w:rsidR="007032A7" w:rsidRPr="00F96C0C" w:rsidRDefault="007032A7" w:rsidP="00F96C0C">
            <w:pPr>
              <w:pStyle w:val="TableHeader-Minimal"/>
            </w:pPr>
            <w:r w:rsidRPr="00F96C0C">
              <w:t xml:space="preserve">Table </w:t>
            </w:r>
            <w:r>
              <w:t>4</w:t>
            </w:r>
            <w:r w:rsidRPr="00F96C0C">
              <w:br/>
              <w:t>Findings from “Americans Speak Out About the Arts in 2023"</w:t>
            </w:r>
            <w:r w:rsidRPr="00F96C0C">
              <w:br/>
              <w:t>A National Public Opinion Poll of 3,062 American Adults About the Arts and Culture</w:t>
            </w:r>
          </w:p>
        </w:tc>
      </w:tr>
      <w:tr w:rsidR="007032A7" w:rsidRPr="002560D8" w14:paraId="55421F25" w14:textId="77777777" w:rsidTr="002F5722">
        <w:trPr>
          <w:trHeight w:val="337"/>
        </w:trPr>
        <w:tc>
          <w:tcPr>
            <w:tcW w:w="8720" w:type="dxa"/>
            <w:shd w:val="clear" w:color="auto" w:fill="FCF9E3"/>
          </w:tcPr>
          <w:p w14:paraId="0B31D917" w14:textId="77777777" w:rsidR="007032A7" w:rsidRPr="002560D8" w:rsidRDefault="007032A7" w:rsidP="002A11CD">
            <w:pPr>
              <w:pStyle w:val="TableParagraph"/>
              <w:spacing w:before="120" w:after="120"/>
              <w:ind w:left="144"/>
              <w:jc w:val="left"/>
              <w:rPr>
                <w:sz w:val="20"/>
                <w:szCs w:val="20"/>
              </w:rPr>
            </w:pPr>
            <w:r w:rsidRPr="002560D8">
              <w:rPr>
                <w:color w:val="0D0B0B"/>
                <w:spacing w:val="-4"/>
                <w:sz w:val="20"/>
                <w:szCs w:val="20"/>
              </w:rPr>
              <w:t>Arts and culture “improves the image and identity of their community”</w:t>
            </w:r>
          </w:p>
        </w:tc>
        <w:tc>
          <w:tcPr>
            <w:tcW w:w="630" w:type="dxa"/>
            <w:shd w:val="clear" w:color="auto" w:fill="FDFCF1"/>
            <w:vAlign w:val="center"/>
          </w:tcPr>
          <w:p w14:paraId="1262040D" w14:textId="77777777" w:rsidR="007032A7" w:rsidRPr="002560D8" w:rsidRDefault="007032A7" w:rsidP="002F5722">
            <w:pPr>
              <w:pStyle w:val="TableParagraph"/>
              <w:spacing w:before="120" w:after="120"/>
              <w:jc w:val="center"/>
              <w:rPr>
                <w:sz w:val="20"/>
                <w:szCs w:val="20"/>
              </w:rPr>
            </w:pPr>
            <w:r w:rsidRPr="002560D8">
              <w:rPr>
                <w:sz w:val="20"/>
                <w:szCs w:val="20"/>
              </w:rPr>
              <w:t>70%</w:t>
            </w:r>
          </w:p>
        </w:tc>
      </w:tr>
      <w:tr w:rsidR="007032A7" w:rsidRPr="002560D8" w14:paraId="7AA543FA" w14:textId="77777777" w:rsidTr="002F5722">
        <w:trPr>
          <w:trHeight w:val="220"/>
        </w:trPr>
        <w:tc>
          <w:tcPr>
            <w:tcW w:w="8720" w:type="dxa"/>
            <w:shd w:val="clear" w:color="auto" w:fill="FCF9E3"/>
          </w:tcPr>
          <w:p w14:paraId="64B19FA9" w14:textId="77777777" w:rsidR="007032A7" w:rsidRPr="002560D8" w:rsidRDefault="007032A7"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“inspires a sense of pride in their community”</w:t>
            </w:r>
          </w:p>
        </w:tc>
        <w:tc>
          <w:tcPr>
            <w:tcW w:w="630" w:type="dxa"/>
            <w:shd w:val="clear" w:color="auto" w:fill="FDFCF1"/>
            <w:vAlign w:val="center"/>
          </w:tcPr>
          <w:p w14:paraId="0D4712B4" w14:textId="77777777" w:rsidR="007032A7" w:rsidRPr="002560D8" w:rsidRDefault="007032A7" w:rsidP="002F5722">
            <w:pPr>
              <w:pStyle w:val="TableParagraph"/>
              <w:spacing w:before="120" w:after="120"/>
              <w:jc w:val="center"/>
              <w:rPr>
                <w:sz w:val="20"/>
                <w:szCs w:val="20"/>
              </w:rPr>
            </w:pPr>
            <w:r w:rsidRPr="002560D8">
              <w:rPr>
                <w:sz w:val="20"/>
                <w:szCs w:val="20"/>
              </w:rPr>
              <w:t>63%</w:t>
            </w:r>
          </w:p>
        </w:tc>
      </w:tr>
      <w:tr w:rsidR="007032A7" w:rsidRPr="002560D8" w14:paraId="306C714B" w14:textId="77777777" w:rsidTr="002F5722">
        <w:trPr>
          <w:trHeight w:val="283"/>
        </w:trPr>
        <w:tc>
          <w:tcPr>
            <w:tcW w:w="8720" w:type="dxa"/>
            <w:shd w:val="clear" w:color="auto" w:fill="FCF9E3"/>
          </w:tcPr>
          <w:p w14:paraId="312DBDB1" w14:textId="77777777" w:rsidR="007032A7" w:rsidRPr="002560D8" w:rsidRDefault="007032A7" w:rsidP="002A11CD">
            <w:pPr>
              <w:pStyle w:val="TableParagraph"/>
              <w:spacing w:before="120" w:after="120"/>
              <w:ind w:left="144"/>
              <w:jc w:val="left"/>
              <w:rPr>
                <w:sz w:val="20"/>
                <w:szCs w:val="20"/>
              </w:rPr>
            </w:pPr>
            <w:r w:rsidRPr="002560D8">
              <w:rPr>
                <w:color w:val="0D0B0B"/>
                <w:spacing w:val="-4"/>
                <w:sz w:val="20"/>
                <w:szCs w:val="20"/>
              </w:rPr>
              <w:t>Arts and culture “is important to their community’s quality of life and livability”</w:t>
            </w:r>
          </w:p>
        </w:tc>
        <w:tc>
          <w:tcPr>
            <w:tcW w:w="630" w:type="dxa"/>
            <w:shd w:val="clear" w:color="auto" w:fill="FDFCF1"/>
            <w:vAlign w:val="center"/>
          </w:tcPr>
          <w:p w14:paraId="42D2EA1F" w14:textId="77777777" w:rsidR="007032A7" w:rsidRPr="002560D8" w:rsidRDefault="007032A7" w:rsidP="002F5722">
            <w:pPr>
              <w:pStyle w:val="TableParagraph"/>
              <w:spacing w:before="120" w:after="120"/>
              <w:jc w:val="center"/>
              <w:rPr>
                <w:sz w:val="20"/>
                <w:szCs w:val="20"/>
              </w:rPr>
            </w:pPr>
            <w:r w:rsidRPr="002560D8">
              <w:rPr>
                <w:sz w:val="20"/>
                <w:szCs w:val="20"/>
              </w:rPr>
              <w:t>86%</w:t>
            </w:r>
          </w:p>
        </w:tc>
      </w:tr>
      <w:tr w:rsidR="007032A7" w:rsidRPr="002560D8" w14:paraId="75AFF652" w14:textId="77777777" w:rsidTr="002F5722">
        <w:trPr>
          <w:trHeight w:val="436"/>
        </w:trPr>
        <w:tc>
          <w:tcPr>
            <w:tcW w:w="8720" w:type="dxa"/>
            <w:shd w:val="clear" w:color="auto" w:fill="FCF9E3"/>
          </w:tcPr>
          <w:p w14:paraId="4B430F68" w14:textId="77777777" w:rsidR="007032A7" w:rsidRPr="002560D8" w:rsidRDefault="007032A7" w:rsidP="002A11CD">
            <w:pPr>
              <w:pStyle w:val="TableParagraph"/>
              <w:spacing w:before="120" w:after="120"/>
              <w:ind w:left="144"/>
              <w:jc w:val="left"/>
              <w:rPr>
                <w:sz w:val="20"/>
                <w:szCs w:val="20"/>
              </w:rPr>
            </w:pPr>
            <w:r w:rsidRPr="002560D8">
              <w:rPr>
                <w:color w:val="0D0B0B"/>
                <w:spacing w:val="-4"/>
                <w:sz w:val="20"/>
                <w:szCs w:val="20"/>
              </w:rPr>
              <w:t>Arts and culture is “important to their community’s businesses, economy, and local jobs”</w:t>
            </w:r>
          </w:p>
        </w:tc>
        <w:tc>
          <w:tcPr>
            <w:tcW w:w="630" w:type="dxa"/>
            <w:shd w:val="clear" w:color="auto" w:fill="FDFCF1"/>
            <w:vAlign w:val="center"/>
          </w:tcPr>
          <w:p w14:paraId="66B2D55B" w14:textId="77777777" w:rsidR="007032A7" w:rsidRPr="002560D8" w:rsidRDefault="007032A7" w:rsidP="002F5722">
            <w:pPr>
              <w:pStyle w:val="TableParagraph"/>
              <w:spacing w:before="120" w:after="120"/>
              <w:jc w:val="center"/>
              <w:rPr>
                <w:sz w:val="20"/>
                <w:szCs w:val="20"/>
              </w:rPr>
            </w:pPr>
            <w:r w:rsidRPr="002560D8">
              <w:rPr>
                <w:sz w:val="20"/>
                <w:szCs w:val="20"/>
              </w:rPr>
              <w:t>79%</w:t>
            </w:r>
          </w:p>
        </w:tc>
      </w:tr>
      <w:tr w:rsidR="007032A7" w:rsidRPr="002560D8" w14:paraId="67B86344" w14:textId="77777777" w:rsidTr="002F5722">
        <w:trPr>
          <w:trHeight w:val="436"/>
        </w:trPr>
        <w:tc>
          <w:tcPr>
            <w:tcW w:w="8720" w:type="dxa"/>
            <w:shd w:val="clear" w:color="auto" w:fill="FCF9E3"/>
          </w:tcPr>
          <w:p w14:paraId="7A89A810" w14:textId="77777777" w:rsidR="007032A7" w:rsidRPr="002560D8" w:rsidRDefault="007032A7"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“provides shared experiences with people of different races, ethnicities, and beliefs”</w:t>
            </w:r>
          </w:p>
        </w:tc>
        <w:tc>
          <w:tcPr>
            <w:tcW w:w="630" w:type="dxa"/>
            <w:shd w:val="clear" w:color="auto" w:fill="FDFCF1"/>
            <w:vAlign w:val="center"/>
          </w:tcPr>
          <w:p w14:paraId="0E016CD2" w14:textId="77777777" w:rsidR="007032A7" w:rsidRPr="002560D8" w:rsidRDefault="007032A7" w:rsidP="002F5722">
            <w:pPr>
              <w:pStyle w:val="TableParagraph"/>
              <w:spacing w:before="120" w:after="120"/>
              <w:jc w:val="center"/>
              <w:rPr>
                <w:sz w:val="20"/>
                <w:szCs w:val="20"/>
              </w:rPr>
            </w:pPr>
            <w:r w:rsidRPr="002560D8">
              <w:rPr>
                <w:sz w:val="20"/>
                <w:szCs w:val="20"/>
              </w:rPr>
              <w:t>72%</w:t>
            </w:r>
          </w:p>
        </w:tc>
      </w:tr>
      <w:tr w:rsidR="007032A7" w:rsidRPr="002560D8" w14:paraId="5E819643" w14:textId="77777777" w:rsidTr="002F5722">
        <w:trPr>
          <w:trHeight w:val="436"/>
        </w:trPr>
        <w:tc>
          <w:tcPr>
            <w:tcW w:w="8720" w:type="dxa"/>
            <w:shd w:val="clear" w:color="auto" w:fill="FCF9E3"/>
          </w:tcPr>
          <w:p w14:paraId="27C523A3" w14:textId="77777777" w:rsidR="007032A7" w:rsidRPr="002560D8" w:rsidRDefault="007032A7"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“helps them better understand other cultures in their community”</w:t>
            </w:r>
          </w:p>
        </w:tc>
        <w:tc>
          <w:tcPr>
            <w:tcW w:w="630" w:type="dxa"/>
            <w:shd w:val="clear" w:color="auto" w:fill="FDFCF1"/>
            <w:vAlign w:val="center"/>
          </w:tcPr>
          <w:p w14:paraId="50F4E853" w14:textId="77777777" w:rsidR="007032A7" w:rsidRPr="002560D8" w:rsidRDefault="007032A7" w:rsidP="002F5722">
            <w:pPr>
              <w:pStyle w:val="TableParagraph"/>
              <w:spacing w:before="120" w:after="120"/>
              <w:jc w:val="center"/>
              <w:rPr>
                <w:sz w:val="20"/>
                <w:szCs w:val="20"/>
              </w:rPr>
            </w:pPr>
            <w:r w:rsidRPr="002560D8">
              <w:rPr>
                <w:sz w:val="20"/>
                <w:szCs w:val="20"/>
              </w:rPr>
              <w:t>63%</w:t>
            </w:r>
          </w:p>
        </w:tc>
      </w:tr>
    </w:tbl>
    <w:p w14:paraId="2C6E6793" w14:textId="77777777" w:rsidR="007032A7" w:rsidRDefault="007032A7">
      <w:pPr>
        <w:rPr>
          <w:rFonts w:ascii="Arial" w:hAnsi="Arial" w:cs="Arial"/>
        </w:rPr>
      </w:pPr>
      <w:r>
        <w:rPr>
          <w:rFonts w:ascii="Arial" w:hAnsi="Arial" w:cs="Arial"/>
        </w:rPr>
        <w:br w:type="page"/>
      </w:r>
    </w:p>
    <w:p w14:paraId="22884713" w14:textId="77777777" w:rsidR="007032A7" w:rsidRDefault="007032A7" w:rsidP="008E3DC5">
      <w:pPr>
        <w:rPr>
          <w:rFonts w:ascii="Arial Narrow" w:hAnsi="Arial Narrow"/>
          <w:b/>
          <w:bCs/>
          <w:color w:val="0B72D9"/>
          <w:sz w:val="36"/>
          <w:szCs w:val="36"/>
        </w:rPr>
      </w:pPr>
      <w:r w:rsidRPr="008E3DC5">
        <w:rPr>
          <w:rFonts w:ascii="Arial Narrow" w:hAnsi="Arial Narrow"/>
          <w:b/>
          <w:bCs/>
          <w:color w:val="0B72D9"/>
          <w:sz w:val="36"/>
          <w:szCs w:val="36"/>
        </w:rPr>
        <w:lastRenderedPageBreak/>
        <w:t>CENTERING NONPROFIT ARTS AND CULTURE ORGANIZATIONS</w:t>
      </w:r>
    </w:p>
    <w:p w14:paraId="611B611E" w14:textId="77777777" w:rsidR="007032A7" w:rsidRPr="008E3DC5" w:rsidRDefault="007032A7" w:rsidP="008E3DC5">
      <w:pPr>
        <w:rPr>
          <w:rFonts w:ascii="Arial Narrow" w:hAnsi="Arial Narrow"/>
          <w:b/>
          <w:bCs/>
          <w:color w:val="0B72D9"/>
          <w:sz w:val="36"/>
          <w:szCs w:val="36"/>
        </w:rPr>
      </w:pPr>
      <w:r w:rsidRPr="008E3DC5">
        <w:rPr>
          <w:rFonts w:ascii="Arial Narrow" w:hAnsi="Arial Narrow"/>
          <w:b/>
          <w:bCs/>
          <w:color w:val="0B72D9"/>
          <w:sz w:val="36"/>
          <w:szCs w:val="36"/>
        </w:rPr>
        <w:t>THAT PRIMARILY SERVE A COMMUNITY OF COLOR</w:t>
      </w:r>
      <w:r>
        <w:rPr>
          <w:rFonts w:ascii="Arial Narrow" w:hAnsi="Arial Narrow"/>
          <w:b/>
          <w:bCs/>
          <w:color w:val="0B72D9"/>
          <w:sz w:val="36"/>
          <w:szCs w:val="36"/>
        </w:rPr>
        <w:t>:</w:t>
      </w:r>
      <w:r>
        <w:rPr>
          <w:rFonts w:ascii="Arial Narrow" w:hAnsi="Arial Narrow"/>
          <w:b/>
          <w:bCs/>
          <w:color w:val="0B72D9"/>
          <w:sz w:val="36"/>
          <w:szCs w:val="36"/>
        </w:rPr>
        <w:br/>
        <w:t>The National Perspective</w:t>
      </w:r>
    </w:p>
    <w:p w14:paraId="7269A518" w14:textId="77777777" w:rsidR="007032A7" w:rsidRPr="002560D8" w:rsidRDefault="007032A7" w:rsidP="00FB6D9B">
      <w:pPr>
        <w:pStyle w:val="BodyText"/>
        <w:rPr>
          <w:rFonts w:ascii="Arial" w:hAnsi="Arial" w:cs="Arial"/>
          <w:color w:val="0D0B0B"/>
        </w:rPr>
      </w:pPr>
    </w:p>
    <w:p w14:paraId="59EF8AD2" w14:textId="77777777" w:rsidR="007032A7" w:rsidRPr="002560D8" w:rsidRDefault="007032A7" w:rsidP="00FB6D9B">
      <w:pPr>
        <w:pStyle w:val="BodyText"/>
        <w:rPr>
          <w:rFonts w:ascii="Arial" w:hAnsi="Arial" w:cs="Arial"/>
          <w:color w:val="0D0B0B"/>
        </w:rPr>
      </w:pPr>
      <w:r w:rsidRPr="002560D8">
        <w:rPr>
          <w:rFonts w:ascii="Arial" w:hAnsi="Arial" w:cs="Arial"/>
          <w:color w:val="0D0B0B"/>
        </w:rPr>
        <w:t>The prioritization of financial and economic analyses in</w:t>
      </w:r>
      <w:r w:rsidRPr="002560D8">
        <w:rPr>
          <w:rFonts w:ascii="Arial" w:hAnsi="Arial" w:cs="Arial"/>
          <w:color w:val="0D0B0B"/>
          <w:spacing w:val="3"/>
        </w:rPr>
        <w:t xml:space="preserve"> </w:t>
      </w:r>
      <w:r w:rsidRPr="002560D8">
        <w:rPr>
          <w:rFonts w:ascii="Arial" w:hAnsi="Arial" w:cs="Arial"/>
          <w:color w:val="0D0B0B"/>
        </w:rPr>
        <w:t>past</w:t>
      </w:r>
      <w:r w:rsidRPr="002560D8">
        <w:rPr>
          <w:rFonts w:ascii="Arial" w:hAnsi="Arial" w:cs="Arial"/>
          <w:color w:val="0D0B0B"/>
          <w:spacing w:val="4"/>
        </w:rPr>
        <w:t xml:space="preserve"> </w:t>
      </w:r>
      <w:r w:rsidRPr="002560D8">
        <w:rPr>
          <w:rFonts w:ascii="Arial" w:hAnsi="Arial" w:cs="Arial"/>
          <w:color w:val="0D0B0B"/>
        </w:rPr>
        <w:t>AEP</w:t>
      </w:r>
      <w:r w:rsidRPr="002560D8">
        <w:rPr>
          <w:rFonts w:ascii="Arial" w:hAnsi="Arial" w:cs="Arial"/>
          <w:color w:val="0D0B0B"/>
          <w:spacing w:val="4"/>
        </w:rPr>
        <w:t xml:space="preserve"> </w:t>
      </w:r>
      <w:r w:rsidRPr="002560D8">
        <w:rPr>
          <w:rFonts w:ascii="Arial" w:hAnsi="Arial" w:cs="Arial"/>
          <w:color w:val="0D0B0B"/>
        </w:rPr>
        <w:t>studies</w:t>
      </w:r>
      <w:r w:rsidRPr="002560D8">
        <w:rPr>
          <w:rFonts w:ascii="Arial" w:hAnsi="Arial" w:cs="Arial"/>
          <w:color w:val="0D0B0B"/>
          <w:spacing w:val="3"/>
        </w:rPr>
        <w:t xml:space="preserve"> </w:t>
      </w:r>
      <w:r w:rsidRPr="002560D8">
        <w:rPr>
          <w:rFonts w:ascii="Arial" w:hAnsi="Arial" w:cs="Arial"/>
          <w:color w:val="0D0B0B"/>
        </w:rPr>
        <w:t>typically</w:t>
      </w:r>
      <w:r w:rsidRPr="002560D8">
        <w:rPr>
          <w:rFonts w:ascii="Arial" w:hAnsi="Arial" w:cs="Arial"/>
          <w:color w:val="0D0B0B"/>
          <w:spacing w:val="4"/>
        </w:rPr>
        <w:t xml:space="preserve"> </w:t>
      </w:r>
      <w:r w:rsidRPr="002560D8">
        <w:rPr>
          <w:rFonts w:ascii="Arial" w:hAnsi="Arial" w:cs="Arial"/>
          <w:color w:val="0D0B0B"/>
        </w:rPr>
        <w:t>resulted</w:t>
      </w:r>
      <w:r w:rsidRPr="002560D8">
        <w:rPr>
          <w:rFonts w:ascii="Arial" w:hAnsi="Arial" w:cs="Arial"/>
          <w:color w:val="0D0B0B"/>
          <w:spacing w:val="4"/>
        </w:rPr>
        <w:t xml:space="preserve"> </w:t>
      </w:r>
      <w:r w:rsidRPr="002560D8">
        <w:rPr>
          <w:rFonts w:ascii="Arial" w:hAnsi="Arial" w:cs="Arial"/>
          <w:color w:val="0D0B0B"/>
        </w:rPr>
        <w:t>in</w:t>
      </w:r>
      <w:r w:rsidRPr="002560D8">
        <w:rPr>
          <w:rFonts w:ascii="Arial" w:hAnsi="Arial" w:cs="Arial"/>
          <w:color w:val="0D0B0B"/>
          <w:spacing w:val="4"/>
        </w:rPr>
        <w:t xml:space="preserve"> </w:t>
      </w:r>
      <w:r w:rsidRPr="002560D8">
        <w:rPr>
          <w:rFonts w:ascii="Arial" w:hAnsi="Arial" w:cs="Arial"/>
          <w:color w:val="0D0B0B"/>
        </w:rPr>
        <w:t>high</w:t>
      </w:r>
      <w:r w:rsidRPr="002560D8">
        <w:rPr>
          <w:rFonts w:ascii="Arial" w:hAnsi="Arial" w:cs="Arial"/>
          <w:color w:val="0D0B0B"/>
          <w:spacing w:val="3"/>
        </w:rPr>
        <w:t xml:space="preserve"> </w:t>
      </w:r>
      <w:r w:rsidRPr="002560D8">
        <w:rPr>
          <w:rFonts w:ascii="Arial" w:hAnsi="Arial" w:cs="Arial"/>
          <w:color w:val="0D0B0B"/>
        </w:rPr>
        <w:t>rates</w:t>
      </w:r>
      <w:r w:rsidRPr="002560D8">
        <w:rPr>
          <w:rFonts w:ascii="Arial" w:hAnsi="Arial" w:cs="Arial"/>
          <w:color w:val="0D0B0B"/>
          <w:spacing w:val="4"/>
        </w:rPr>
        <w:t xml:space="preserve"> </w:t>
      </w:r>
      <w:r w:rsidRPr="002560D8">
        <w:rPr>
          <w:rFonts w:ascii="Arial" w:hAnsi="Arial" w:cs="Arial"/>
          <w:color w:val="0D0B0B"/>
          <w:spacing w:val="-5"/>
        </w:rPr>
        <w:t xml:space="preserve">of </w:t>
      </w:r>
      <w:r w:rsidRPr="002560D8">
        <w:rPr>
          <w:rFonts w:ascii="Arial" w:hAnsi="Arial" w:cs="Arial"/>
          <w:color w:val="0D0B0B"/>
        </w:rPr>
        <w:t xml:space="preserve">inclusion by large-budget organizations (often focused on Eurocentric culture) and an underrepresentation of arts </w:t>
      </w:r>
      <w:r w:rsidRPr="002560D8">
        <w:rPr>
          <w:rFonts w:ascii="Arial" w:hAnsi="Arial" w:cs="Arial"/>
          <w:color w:val="0D0B0B"/>
          <w:spacing w:val="-2"/>
        </w:rPr>
        <w:t xml:space="preserve">and culture organizations that primarily serve communities </w:t>
      </w:r>
      <w:r w:rsidRPr="002560D8">
        <w:rPr>
          <w:rFonts w:ascii="Arial" w:hAnsi="Arial" w:cs="Arial"/>
          <w:color w:val="0D0B0B"/>
        </w:rPr>
        <w:t>of color. Two changes were made to the AEP6 methodology with the goal of mitigating this imbalance.</w:t>
      </w:r>
    </w:p>
    <w:p w14:paraId="55AD72EE" w14:textId="77777777" w:rsidR="007032A7" w:rsidRPr="002560D8" w:rsidRDefault="007032A7" w:rsidP="00FB6D9B">
      <w:pPr>
        <w:pStyle w:val="BodyText"/>
        <w:rPr>
          <w:rFonts w:ascii="Arial" w:hAnsi="Arial" w:cs="Arial"/>
        </w:rPr>
      </w:pPr>
    </w:p>
    <w:p w14:paraId="7A1EE9BA" w14:textId="77777777" w:rsidR="007032A7" w:rsidRDefault="007032A7" w:rsidP="0012511A">
      <w:pPr>
        <w:pStyle w:val="BodyText"/>
        <w:numPr>
          <w:ilvl w:val="0"/>
          <w:numId w:val="30"/>
        </w:numPr>
        <w:rPr>
          <w:rFonts w:ascii="Arial" w:hAnsi="Arial" w:cs="Arial"/>
          <w:color w:val="0D0B0B"/>
        </w:rPr>
      </w:pPr>
      <w:r w:rsidRPr="002560D8">
        <w:rPr>
          <w:rFonts w:ascii="Arial" w:hAnsi="Arial" w:cs="Arial"/>
          <w:color w:val="0D0B0B"/>
        </w:rPr>
        <w:t>The first was building a larger and more inclusive universe of organizations eligible to be surveyed in AEP6. Local and statewide research partners used new protocols to make contact with organizations that</w:t>
      </w:r>
      <w:r w:rsidRPr="0012511A">
        <w:rPr>
          <w:rFonts w:ascii="Arial" w:hAnsi="Arial" w:cs="Arial"/>
          <w:color w:val="0D0B0B"/>
        </w:rPr>
        <w:t xml:space="preserve"> </w:t>
      </w:r>
      <w:r w:rsidRPr="002560D8">
        <w:rPr>
          <w:rFonts w:ascii="Arial" w:hAnsi="Arial" w:cs="Arial"/>
          <w:color w:val="0D0B0B"/>
        </w:rPr>
        <w:t>they</w:t>
      </w:r>
      <w:r w:rsidRPr="0012511A">
        <w:rPr>
          <w:rFonts w:ascii="Arial" w:hAnsi="Arial" w:cs="Arial"/>
          <w:color w:val="0D0B0B"/>
        </w:rPr>
        <w:t xml:space="preserve"> </w:t>
      </w:r>
      <w:r w:rsidRPr="002560D8">
        <w:rPr>
          <w:rFonts w:ascii="Arial" w:hAnsi="Arial" w:cs="Arial"/>
          <w:color w:val="0D0B0B"/>
        </w:rPr>
        <w:t>may</w:t>
      </w:r>
      <w:r w:rsidRPr="0012511A">
        <w:rPr>
          <w:rFonts w:ascii="Arial" w:hAnsi="Arial" w:cs="Arial"/>
          <w:color w:val="0D0B0B"/>
        </w:rPr>
        <w:t xml:space="preserve"> </w:t>
      </w:r>
      <w:r w:rsidRPr="002560D8">
        <w:rPr>
          <w:rFonts w:ascii="Arial" w:hAnsi="Arial" w:cs="Arial"/>
          <w:color w:val="0D0B0B"/>
        </w:rPr>
        <w:t>have</w:t>
      </w:r>
      <w:r w:rsidRPr="0012511A">
        <w:rPr>
          <w:rFonts w:ascii="Arial" w:hAnsi="Arial" w:cs="Arial"/>
          <w:color w:val="0D0B0B"/>
        </w:rPr>
        <w:t xml:space="preserve"> </w:t>
      </w:r>
      <w:r w:rsidRPr="002560D8">
        <w:rPr>
          <w:rFonts w:ascii="Arial" w:hAnsi="Arial" w:cs="Arial"/>
          <w:color w:val="0D0B0B"/>
        </w:rPr>
        <w:t>had</w:t>
      </w:r>
      <w:r w:rsidRPr="0012511A">
        <w:rPr>
          <w:rFonts w:ascii="Arial" w:hAnsi="Arial" w:cs="Arial"/>
          <w:color w:val="0D0B0B"/>
        </w:rPr>
        <w:t xml:space="preserve"> </w:t>
      </w:r>
      <w:r w:rsidRPr="002560D8">
        <w:rPr>
          <w:rFonts w:ascii="Arial" w:hAnsi="Arial" w:cs="Arial"/>
          <w:color w:val="0D0B0B"/>
        </w:rPr>
        <w:t>no</w:t>
      </w:r>
      <w:r w:rsidRPr="0012511A">
        <w:rPr>
          <w:rFonts w:ascii="Arial" w:hAnsi="Arial" w:cs="Arial"/>
          <w:color w:val="0D0B0B"/>
        </w:rPr>
        <w:t xml:space="preserve"> </w:t>
      </w:r>
      <w:r w:rsidRPr="002560D8">
        <w:rPr>
          <w:rFonts w:ascii="Arial" w:hAnsi="Arial" w:cs="Arial"/>
          <w:color w:val="0D0B0B"/>
        </w:rPr>
        <w:t>previous</w:t>
      </w:r>
      <w:r w:rsidRPr="0012511A">
        <w:rPr>
          <w:rFonts w:ascii="Arial" w:hAnsi="Arial" w:cs="Arial"/>
          <w:color w:val="0D0B0B"/>
        </w:rPr>
        <w:t xml:space="preserve"> </w:t>
      </w:r>
      <w:r w:rsidRPr="002560D8">
        <w:rPr>
          <w:rFonts w:ascii="Arial" w:hAnsi="Arial" w:cs="Arial"/>
          <w:color w:val="0D0B0B"/>
        </w:rPr>
        <w:t>relationship</w:t>
      </w:r>
      <w:r w:rsidRPr="0012511A">
        <w:rPr>
          <w:rFonts w:ascii="Arial" w:hAnsi="Arial" w:cs="Arial"/>
          <w:color w:val="0D0B0B"/>
        </w:rPr>
        <w:t xml:space="preserve"> </w:t>
      </w:r>
      <w:r w:rsidRPr="002560D8">
        <w:rPr>
          <w:rFonts w:ascii="Arial" w:hAnsi="Arial" w:cs="Arial"/>
          <w:color w:val="0D0B0B"/>
        </w:rPr>
        <w:t>with and</w:t>
      </w:r>
      <w:r w:rsidRPr="0012511A">
        <w:rPr>
          <w:rFonts w:ascii="Arial" w:hAnsi="Arial" w:cs="Arial"/>
          <w:color w:val="0D0B0B"/>
        </w:rPr>
        <w:t xml:space="preserve"> </w:t>
      </w:r>
      <w:r w:rsidRPr="002560D8">
        <w:rPr>
          <w:rFonts w:ascii="Arial" w:hAnsi="Arial" w:cs="Arial"/>
          <w:color w:val="0D0B0B"/>
        </w:rPr>
        <w:t>identify</w:t>
      </w:r>
      <w:r w:rsidRPr="0012511A">
        <w:rPr>
          <w:rFonts w:ascii="Arial" w:hAnsi="Arial" w:cs="Arial"/>
          <w:color w:val="0D0B0B"/>
        </w:rPr>
        <w:t xml:space="preserve"> </w:t>
      </w:r>
      <w:r w:rsidRPr="002560D8">
        <w:rPr>
          <w:rFonts w:ascii="Arial" w:hAnsi="Arial" w:cs="Arial"/>
          <w:color w:val="0D0B0B"/>
        </w:rPr>
        <w:t>new</w:t>
      </w:r>
      <w:r w:rsidRPr="0012511A">
        <w:rPr>
          <w:rFonts w:ascii="Arial" w:hAnsi="Arial" w:cs="Arial"/>
          <w:color w:val="0D0B0B"/>
        </w:rPr>
        <w:t xml:space="preserve"> </w:t>
      </w:r>
      <w:r w:rsidRPr="002560D8">
        <w:rPr>
          <w:rFonts w:ascii="Arial" w:hAnsi="Arial" w:cs="Arial"/>
          <w:color w:val="0D0B0B"/>
        </w:rPr>
        <w:t>organizations</w:t>
      </w:r>
      <w:r w:rsidRPr="0012511A">
        <w:rPr>
          <w:rFonts w:ascii="Arial" w:hAnsi="Arial" w:cs="Arial"/>
          <w:color w:val="0D0B0B"/>
        </w:rPr>
        <w:t xml:space="preserve"> </w:t>
      </w:r>
      <w:r w:rsidRPr="002560D8">
        <w:rPr>
          <w:rFonts w:ascii="Arial" w:hAnsi="Arial" w:cs="Arial"/>
          <w:color w:val="0D0B0B"/>
        </w:rPr>
        <w:t>they</w:t>
      </w:r>
      <w:r w:rsidRPr="0012511A">
        <w:rPr>
          <w:rFonts w:ascii="Arial" w:hAnsi="Arial" w:cs="Arial"/>
          <w:color w:val="0D0B0B"/>
        </w:rPr>
        <w:t xml:space="preserve"> </w:t>
      </w:r>
      <w:r w:rsidRPr="002560D8">
        <w:rPr>
          <w:rFonts w:ascii="Arial" w:hAnsi="Arial" w:cs="Arial"/>
          <w:color w:val="0D0B0B"/>
        </w:rPr>
        <w:t>were</w:t>
      </w:r>
      <w:r w:rsidRPr="0012511A">
        <w:rPr>
          <w:rFonts w:ascii="Arial" w:hAnsi="Arial" w:cs="Arial"/>
          <w:color w:val="0D0B0B"/>
        </w:rPr>
        <w:t xml:space="preserve"> </w:t>
      </w:r>
      <w:r w:rsidRPr="002560D8">
        <w:rPr>
          <w:rFonts w:ascii="Arial" w:hAnsi="Arial" w:cs="Arial"/>
          <w:color w:val="0D0B0B"/>
        </w:rPr>
        <w:t>unaware</w:t>
      </w:r>
      <w:r w:rsidRPr="0012511A">
        <w:rPr>
          <w:rFonts w:ascii="Arial" w:hAnsi="Arial" w:cs="Arial"/>
          <w:color w:val="0D0B0B"/>
        </w:rPr>
        <w:t xml:space="preserve"> </w:t>
      </w:r>
      <w:r w:rsidRPr="002560D8">
        <w:rPr>
          <w:rFonts w:ascii="Arial" w:hAnsi="Arial" w:cs="Arial"/>
          <w:color w:val="0D0B0B"/>
        </w:rPr>
        <w:t>of. They</w:t>
      </w:r>
      <w:r w:rsidRPr="0012511A">
        <w:rPr>
          <w:rFonts w:ascii="Arial" w:hAnsi="Arial" w:cs="Arial"/>
          <w:color w:val="0D0B0B"/>
        </w:rPr>
        <w:t xml:space="preserve"> </w:t>
      </w:r>
      <w:r w:rsidRPr="002560D8">
        <w:rPr>
          <w:rFonts w:ascii="Arial" w:hAnsi="Arial" w:cs="Arial"/>
          <w:color w:val="0D0B0B"/>
        </w:rPr>
        <w:t>also</w:t>
      </w:r>
      <w:r w:rsidRPr="0012511A">
        <w:rPr>
          <w:rFonts w:ascii="Arial" w:hAnsi="Arial" w:cs="Arial"/>
          <w:color w:val="0D0B0B"/>
        </w:rPr>
        <w:t xml:space="preserve"> </w:t>
      </w:r>
      <w:r w:rsidRPr="002560D8">
        <w:rPr>
          <w:rFonts w:ascii="Arial" w:hAnsi="Arial" w:cs="Arial"/>
          <w:color w:val="0D0B0B"/>
        </w:rPr>
        <w:t>sought</w:t>
      </w:r>
      <w:r w:rsidRPr="0012511A">
        <w:rPr>
          <w:rFonts w:ascii="Arial" w:hAnsi="Arial" w:cs="Arial"/>
          <w:color w:val="0D0B0B"/>
        </w:rPr>
        <w:t xml:space="preserve"> </w:t>
      </w:r>
      <w:r w:rsidRPr="002560D8">
        <w:rPr>
          <w:rFonts w:ascii="Arial" w:hAnsi="Arial" w:cs="Arial"/>
          <w:color w:val="0D0B0B"/>
        </w:rPr>
        <w:t>to</w:t>
      </w:r>
      <w:r w:rsidRPr="0012511A">
        <w:rPr>
          <w:rFonts w:ascii="Arial" w:hAnsi="Arial" w:cs="Arial"/>
          <w:color w:val="0D0B0B"/>
        </w:rPr>
        <w:t xml:space="preserve"> </w:t>
      </w:r>
      <w:r w:rsidRPr="002560D8">
        <w:rPr>
          <w:rFonts w:ascii="Arial" w:hAnsi="Arial" w:cs="Arial"/>
          <w:color w:val="0D0B0B"/>
        </w:rPr>
        <w:t>identify</w:t>
      </w:r>
      <w:r w:rsidRPr="0012511A">
        <w:rPr>
          <w:rFonts w:ascii="Arial" w:hAnsi="Arial" w:cs="Arial"/>
          <w:color w:val="0D0B0B"/>
        </w:rPr>
        <w:t xml:space="preserve"> </w:t>
      </w:r>
      <w:r w:rsidRPr="002560D8">
        <w:rPr>
          <w:rFonts w:ascii="Arial" w:hAnsi="Arial" w:cs="Arial"/>
          <w:color w:val="0D0B0B"/>
        </w:rPr>
        <w:t>arts</w:t>
      </w:r>
      <w:r w:rsidRPr="0012511A">
        <w:rPr>
          <w:rFonts w:ascii="Arial" w:hAnsi="Arial" w:cs="Arial"/>
          <w:color w:val="0D0B0B"/>
        </w:rPr>
        <w:t xml:space="preserve"> </w:t>
      </w:r>
      <w:r w:rsidRPr="002560D8">
        <w:rPr>
          <w:rFonts w:ascii="Arial" w:hAnsi="Arial" w:cs="Arial"/>
          <w:color w:val="0D0B0B"/>
        </w:rPr>
        <w:t>and</w:t>
      </w:r>
      <w:r w:rsidRPr="0012511A">
        <w:rPr>
          <w:rFonts w:ascii="Arial" w:hAnsi="Arial" w:cs="Arial"/>
          <w:color w:val="0D0B0B"/>
        </w:rPr>
        <w:t xml:space="preserve"> </w:t>
      </w:r>
      <w:r w:rsidRPr="002560D8">
        <w:rPr>
          <w:rFonts w:ascii="Arial" w:hAnsi="Arial" w:cs="Arial"/>
          <w:color w:val="0D0B0B"/>
        </w:rPr>
        <w:t>culture</w:t>
      </w:r>
      <w:r w:rsidRPr="0012511A">
        <w:rPr>
          <w:rFonts w:ascii="Arial" w:hAnsi="Arial" w:cs="Arial"/>
          <w:color w:val="0D0B0B"/>
        </w:rPr>
        <w:t xml:space="preserve"> </w:t>
      </w:r>
      <w:r w:rsidRPr="002560D8">
        <w:rPr>
          <w:rFonts w:ascii="Arial" w:hAnsi="Arial" w:cs="Arial"/>
          <w:color w:val="0D0B0B"/>
        </w:rPr>
        <w:t>programs under the umbrella of a non-arts organization or facility (e.g., social service agency, faith-based institution, or library). Expanding the terminology to “arts and culture” was also a deliberate equity strategy, because “arts” organizations and “culture”</w:t>
      </w:r>
      <w:r w:rsidRPr="0012511A">
        <w:rPr>
          <w:rFonts w:ascii="Arial" w:hAnsi="Arial" w:cs="Arial"/>
          <w:color w:val="0D0B0B"/>
        </w:rPr>
        <w:t xml:space="preserve"> </w:t>
      </w:r>
      <w:r w:rsidRPr="002560D8">
        <w:rPr>
          <w:rFonts w:ascii="Arial" w:hAnsi="Arial" w:cs="Arial"/>
          <w:color w:val="0D0B0B"/>
        </w:rPr>
        <w:t>organizations</w:t>
      </w:r>
      <w:r w:rsidRPr="0012511A">
        <w:rPr>
          <w:rFonts w:ascii="Arial" w:hAnsi="Arial" w:cs="Arial"/>
          <w:color w:val="0D0B0B"/>
        </w:rPr>
        <w:t xml:space="preserve"> </w:t>
      </w:r>
      <w:r w:rsidRPr="002560D8">
        <w:rPr>
          <w:rFonts w:ascii="Arial" w:hAnsi="Arial" w:cs="Arial"/>
          <w:color w:val="0D0B0B"/>
        </w:rPr>
        <w:t>can be</w:t>
      </w:r>
      <w:r w:rsidRPr="0012511A">
        <w:rPr>
          <w:rFonts w:ascii="Arial" w:hAnsi="Arial" w:cs="Arial"/>
          <w:color w:val="0D0B0B"/>
        </w:rPr>
        <w:t xml:space="preserve"> </w:t>
      </w:r>
      <w:r w:rsidRPr="002560D8">
        <w:rPr>
          <w:rFonts w:ascii="Arial" w:hAnsi="Arial" w:cs="Arial"/>
          <w:color w:val="0D0B0B"/>
        </w:rPr>
        <w:t>used</w:t>
      </w:r>
      <w:r w:rsidRPr="0012511A">
        <w:rPr>
          <w:rFonts w:ascii="Arial" w:hAnsi="Arial" w:cs="Arial"/>
          <w:color w:val="0D0B0B"/>
        </w:rPr>
        <w:t xml:space="preserve"> </w:t>
      </w:r>
      <w:r w:rsidRPr="002560D8">
        <w:rPr>
          <w:rFonts w:ascii="Arial" w:hAnsi="Arial" w:cs="Arial"/>
          <w:color w:val="0D0B0B"/>
        </w:rPr>
        <w:t>synonymously</w:t>
      </w:r>
      <w:r w:rsidRPr="0012511A">
        <w:rPr>
          <w:rFonts w:ascii="Arial" w:hAnsi="Arial" w:cs="Arial"/>
          <w:color w:val="0D0B0B"/>
        </w:rPr>
        <w:t xml:space="preserve"> </w:t>
      </w:r>
      <w:r w:rsidRPr="002560D8">
        <w:rPr>
          <w:rFonts w:ascii="Arial" w:hAnsi="Arial" w:cs="Arial"/>
          <w:color w:val="0D0B0B"/>
        </w:rPr>
        <w:t>in some communities of color.</w:t>
      </w:r>
    </w:p>
    <w:p w14:paraId="0EF97989" w14:textId="77777777" w:rsidR="007032A7" w:rsidRPr="0012511A" w:rsidRDefault="007032A7" w:rsidP="0012511A">
      <w:pPr>
        <w:pStyle w:val="BodyText"/>
        <w:rPr>
          <w:rFonts w:ascii="Arial" w:hAnsi="Arial" w:cs="Arial"/>
          <w:color w:val="0D0B0B"/>
        </w:rPr>
      </w:pPr>
    </w:p>
    <w:p w14:paraId="13B84514" w14:textId="77777777" w:rsidR="007032A7" w:rsidRPr="0012511A" w:rsidRDefault="007032A7" w:rsidP="0012511A">
      <w:pPr>
        <w:pStyle w:val="BodyText"/>
        <w:numPr>
          <w:ilvl w:val="0"/>
          <w:numId w:val="30"/>
        </w:numPr>
        <w:rPr>
          <w:rFonts w:ascii="Arial" w:hAnsi="Arial" w:cs="Arial"/>
          <w:color w:val="0D0B0B"/>
        </w:rPr>
      </w:pPr>
      <w:r w:rsidRPr="002560D8">
        <w:rPr>
          <w:rFonts w:ascii="Arial" w:hAnsi="Arial" w:cs="Arial"/>
          <w:color w:val="0D0B0B"/>
        </w:rPr>
        <w:t>AEP6 included an expectation—for the first time—</w:t>
      </w:r>
      <w:r w:rsidRPr="0012511A">
        <w:rPr>
          <w:rFonts w:ascii="Arial" w:hAnsi="Arial" w:cs="Arial"/>
          <w:color w:val="0D0B0B"/>
        </w:rPr>
        <w:t xml:space="preserve">that our local and statewide research partners would </w:t>
      </w:r>
      <w:r w:rsidRPr="002560D8">
        <w:rPr>
          <w:rFonts w:ascii="Arial" w:hAnsi="Arial" w:cs="Arial"/>
          <w:color w:val="0D0B0B"/>
        </w:rPr>
        <w:t>collect a portion of audience surveys at events that were presented, produced, or hosted by BIPOC or ALAANA organizations. A requested sample size</w:t>
      </w:r>
      <w:r w:rsidRPr="0012511A">
        <w:rPr>
          <w:rFonts w:ascii="Arial" w:hAnsi="Arial" w:cs="Arial"/>
          <w:color w:val="0D0B0B"/>
        </w:rPr>
        <w:t xml:space="preserve"> </w:t>
      </w:r>
      <w:r w:rsidRPr="002560D8">
        <w:rPr>
          <w:rFonts w:ascii="Arial" w:hAnsi="Arial" w:cs="Arial"/>
          <w:color w:val="0D0B0B"/>
        </w:rPr>
        <w:t>was determined for each community based on the U.S.</w:t>
      </w:r>
      <w:r w:rsidRPr="0012511A">
        <w:rPr>
          <w:rFonts w:ascii="Arial" w:hAnsi="Arial" w:cs="Arial"/>
          <w:color w:val="0D0B0B"/>
        </w:rPr>
        <w:t xml:space="preserve"> </w:t>
      </w:r>
      <w:r w:rsidRPr="002560D8">
        <w:rPr>
          <w:rFonts w:ascii="Arial" w:hAnsi="Arial" w:cs="Arial"/>
          <w:color w:val="0D0B0B"/>
        </w:rPr>
        <w:t>Census</w:t>
      </w:r>
      <w:r w:rsidRPr="0012511A">
        <w:rPr>
          <w:rFonts w:ascii="Arial" w:hAnsi="Arial" w:cs="Arial"/>
          <w:color w:val="0D0B0B"/>
        </w:rPr>
        <w:t xml:space="preserve"> </w:t>
      </w:r>
      <w:r w:rsidRPr="002560D8">
        <w:rPr>
          <w:rFonts w:ascii="Arial" w:hAnsi="Arial" w:cs="Arial"/>
          <w:color w:val="0D0B0B"/>
        </w:rPr>
        <w:t>Bureau’s</w:t>
      </w:r>
      <w:r w:rsidRPr="0012511A">
        <w:rPr>
          <w:rFonts w:ascii="Arial" w:hAnsi="Arial" w:cs="Arial"/>
          <w:color w:val="0D0B0B"/>
        </w:rPr>
        <w:t xml:space="preserve"> </w:t>
      </w:r>
      <w:r w:rsidRPr="002560D8">
        <w:rPr>
          <w:rFonts w:ascii="Arial" w:hAnsi="Arial" w:cs="Arial"/>
          <w:color w:val="0D0B0B"/>
        </w:rPr>
        <w:t>percentage</w:t>
      </w:r>
      <w:r w:rsidRPr="0012511A">
        <w:rPr>
          <w:rFonts w:ascii="Arial" w:hAnsi="Arial" w:cs="Arial"/>
          <w:color w:val="0D0B0B"/>
        </w:rPr>
        <w:t xml:space="preserve"> </w:t>
      </w:r>
      <w:r w:rsidRPr="002560D8">
        <w:rPr>
          <w:rFonts w:ascii="Arial" w:hAnsi="Arial" w:cs="Arial"/>
          <w:color w:val="0D0B0B"/>
        </w:rPr>
        <w:t>of</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population </w:t>
      </w:r>
      <w:r w:rsidRPr="002560D8">
        <w:rPr>
          <w:rFonts w:ascii="Arial" w:hAnsi="Arial" w:cs="Arial"/>
          <w:color w:val="0D0B0B"/>
        </w:rPr>
        <w:t>that</w:t>
      </w:r>
      <w:r w:rsidRPr="0012511A">
        <w:rPr>
          <w:rFonts w:ascii="Arial" w:hAnsi="Arial" w:cs="Arial"/>
          <w:color w:val="0D0B0B"/>
        </w:rPr>
        <w:t xml:space="preserve"> </w:t>
      </w:r>
      <w:r w:rsidRPr="002560D8">
        <w:rPr>
          <w:rFonts w:ascii="Arial" w:hAnsi="Arial" w:cs="Arial"/>
          <w:color w:val="0D0B0B"/>
        </w:rPr>
        <w:t>identifies</w:t>
      </w:r>
      <w:r w:rsidRPr="0012511A">
        <w:rPr>
          <w:rFonts w:ascii="Arial" w:hAnsi="Arial" w:cs="Arial"/>
          <w:color w:val="0D0B0B"/>
        </w:rPr>
        <w:t xml:space="preserve"> </w:t>
      </w:r>
      <w:r w:rsidRPr="002560D8">
        <w:rPr>
          <w:rFonts w:ascii="Arial" w:hAnsi="Arial" w:cs="Arial"/>
          <w:color w:val="0D0B0B"/>
        </w:rPr>
        <w:t>as</w:t>
      </w:r>
      <w:r w:rsidRPr="0012511A">
        <w:rPr>
          <w:rFonts w:ascii="Arial" w:hAnsi="Arial" w:cs="Arial"/>
          <w:color w:val="0D0B0B"/>
        </w:rPr>
        <w:t xml:space="preserve"> </w:t>
      </w:r>
      <w:r w:rsidRPr="002560D8">
        <w:rPr>
          <w:rFonts w:ascii="Arial" w:hAnsi="Arial" w:cs="Arial"/>
          <w:color w:val="0D0B0B"/>
        </w:rPr>
        <w:t>“White</w:t>
      </w:r>
      <w:r w:rsidRPr="0012511A">
        <w:rPr>
          <w:rFonts w:ascii="Arial" w:hAnsi="Arial" w:cs="Arial"/>
          <w:color w:val="0D0B0B"/>
        </w:rPr>
        <w:t xml:space="preserve"> </w:t>
      </w:r>
      <w:r w:rsidRPr="002560D8">
        <w:rPr>
          <w:rFonts w:ascii="Arial" w:hAnsi="Arial" w:cs="Arial"/>
          <w:color w:val="0D0B0B"/>
        </w:rPr>
        <w:t>only,</w:t>
      </w:r>
      <w:r w:rsidRPr="0012511A">
        <w:rPr>
          <w:rFonts w:ascii="Arial" w:hAnsi="Arial" w:cs="Arial"/>
          <w:color w:val="0D0B0B"/>
        </w:rPr>
        <w:t xml:space="preserve"> </w:t>
      </w:r>
      <w:r w:rsidRPr="002560D8">
        <w:rPr>
          <w:rFonts w:ascii="Arial" w:hAnsi="Arial" w:cs="Arial"/>
          <w:color w:val="0D0B0B"/>
        </w:rPr>
        <w:t>not</w:t>
      </w:r>
      <w:r w:rsidRPr="0012511A">
        <w:rPr>
          <w:rFonts w:ascii="Arial" w:hAnsi="Arial" w:cs="Arial"/>
          <w:color w:val="0D0B0B"/>
        </w:rPr>
        <w:t xml:space="preserve"> </w:t>
      </w:r>
      <w:r w:rsidRPr="002560D8">
        <w:rPr>
          <w:rFonts w:ascii="Arial" w:hAnsi="Arial" w:cs="Arial"/>
          <w:color w:val="0D0B0B"/>
        </w:rPr>
        <w:t>Hispanic</w:t>
      </w:r>
      <w:r w:rsidRPr="0012511A">
        <w:rPr>
          <w:rFonts w:ascii="Arial" w:hAnsi="Arial" w:cs="Arial"/>
          <w:color w:val="0D0B0B"/>
        </w:rPr>
        <w:t xml:space="preserve"> </w:t>
      </w:r>
      <w:r w:rsidRPr="002560D8">
        <w:rPr>
          <w:rFonts w:ascii="Arial" w:hAnsi="Arial" w:cs="Arial"/>
          <w:color w:val="0D0B0B"/>
        </w:rPr>
        <w:t>or</w:t>
      </w:r>
      <w:r w:rsidRPr="0012511A">
        <w:rPr>
          <w:rFonts w:ascii="Arial" w:hAnsi="Arial" w:cs="Arial"/>
          <w:color w:val="0D0B0B"/>
        </w:rPr>
        <w:t xml:space="preserve"> Latino.” </w:t>
      </w:r>
      <w:r w:rsidRPr="002560D8">
        <w:rPr>
          <w:rFonts w:ascii="Arial" w:hAnsi="Arial" w:cs="Arial"/>
          <w:color w:val="0D0B0B"/>
        </w:rPr>
        <w:t xml:space="preserve">For example, if the census estimates that 20% of </w:t>
      </w:r>
      <w:r w:rsidRPr="0012511A">
        <w:rPr>
          <w:rFonts w:ascii="Arial" w:hAnsi="Arial" w:cs="Arial"/>
          <w:color w:val="0D0B0B"/>
        </w:rPr>
        <w:t xml:space="preserve">a community’s population identifies as something </w:t>
      </w:r>
      <w:r w:rsidRPr="002560D8">
        <w:rPr>
          <w:rFonts w:ascii="Arial" w:hAnsi="Arial" w:cs="Arial"/>
          <w:color w:val="0D0B0B"/>
        </w:rPr>
        <w:t>other</w:t>
      </w:r>
      <w:r w:rsidRPr="0012511A">
        <w:rPr>
          <w:rFonts w:ascii="Arial" w:hAnsi="Arial" w:cs="Arial"/>
          <w:color w:val="0D0B0B"/>
        </w:rPr>
        <w:t xml:space="preserve"> </w:t>
      </w:r>
      <w:r w:rsidRPr="002560D8">
        <w:rPr>
          <w:rFonts w:ascii="Arial" w:hAnsi="Arial" w:cs="Arial"/>
          <w:color w:val="0D0B0B"/>
        </w:rPr>
        <w:t>than</w:t>
      </w:r>
      <w:r w:rsidRPr="0012511A">
        <w:rPr>
          <w:rFonts w:ascii="Arial" w:hAnsi="Arial" w:cs="Arial"/>
          <w:color w:val="0D0B0B"/>
        </w:rPr>
        <w:t xml:space="preserve"> </w:t>
      </w:r>
      <w:r w:rsidRPr="002560D8">
        <w:rPr>
          <w:rFonts w:ascii="Arial" w:hAnsi="Arial" w:cs="Arial"/>
          <w:color w:val="0D0B0B"/>
        </w:rPr>
        <w:t>“White</w:t>
      </w:r>
      <w:r w:rsidRPr="0012511A">
        <w:rPr>
          <w:rFonts w:ascii="Arial" w:hAnsi="Arial" w:cs="Arial"/>
          <w:color w:val="0D0B0B"/>
        </w:rPr>
        <w:t xml:space="preserve"> </w:t>
      </w:r>
      <w:r w:rsidRPr="002560D8">
        <w:rPr>
          <w:rFonts w:ascii="Arial" w:hAnsi="Arial" w:cs="Arial"/>
          <w:color w:val="0D0B0B"/>
        </w:rPr>
        <w:t>only,</w:t>
      </w:r>
      <w:r w:rsidRPr="0012511A">
        <w:rPr>
          <w:rFonts w:ascii="Arial" w:hAnsi="Arial" w:cs="Arial"/>
          <w:color w:val="0D0B0B"/>
        </w:rPr>
        <w:t xml:space="preserve"> </w:t>
      </w:r>
      <w:r w:rsidRPr="002560D8">
        <w:rPr>
          <w:rFonts w:ascii="Arial" w:hAnsi="Arial" w:cs="Arial"/>
          <w:color w:val="0D0B0B"/>
        </w:rPr>
        <w:t>not</w:t>
      </w:r>
      <w:r w:rsidRPr="0012511A">
        <w:rPr>
          <w:rFonts w:ascii="Arial" w:hAnsi="Arial" w:cs="Arial"/>
          <w:color w:val="0D0B0B"/>
        </w:rPr>
        <w:t xml:space="preserve"> </w:t>
      </w:r>
      <w:r w:rsidRPr="002560D8">
        <w:rPr>
          <w:rFonts w:ascii="Arial" w:hAnsi="Arial" w:cs="Arial"/>
          <w:color w:val="0D0B0B"/>
        </w:rPr>
        <w:t>Hispanic</w:t>
      </w:r>
      <w:r w:rsidRPr="0012511A">
        <w:rPr>
          <w:rFonts w:ascii="Arial" w:hAnsi="Arial" w:cs="Arial"/>
          <w:color w:val="0D0B0B"/>
        </w:rPr>
        <w:t xml:space="preserve"> </w:t>
      </w:r>
      <w:r w:rsidRPr="002560D8">
        <w:rPr>
          <w:rFonts w:ascii="Arial" w:hAnsi="Arial" w:cs="Arial"/>
          <w:color w:val="0D0B0B"/>
        </w:rPr>
        <w:t>or</w:t>
      </w:r>
      <w:r w:rsidRPr="0012511A">
        <w:rPr>
          <w:rFonts w:ascii="Arial" w:hAnsi="Arial" w:cs="Arial"/>
          <w:color w:val="0D0B0B"/>
        </w:rPr>
        <w:t xml:space="preserve"> </w:t>
      </w:r>
      <w:r w:rsidRPr="002560D8">
        <w:rPr>
          <w:rFonts w:ascii="Arial" w:hAnsi="Arial" w:cs="Arial"/>
          <w:color w:val="0D0B0B"/>
        </w:rPr>
        <w:t>Latino,”</w:t>
      </w:r>
      <w:r w:rsidRPr="0012511A">
        <w:rPr>
          <w:rFonts w:ascii="Arial" w:hAnsi="Arial" w:cs="Arial"/>
          <w:color w:val="0D0B0B"/>
        </w:rPr>
        <w:t xml:space="preserve"> </w:t>
      </w:r>
      <w:r w:rsidRPr="002560D8">
        <w:rPr>
          <w:rFonts w:ascii="Arial" w:hAnsi="Arial" w:cs="Arial"/>
          <w:color w:val="0D0B0B"/>
        </w:rPr>
        <w:t>the research partner representing that community was asked to collect at least 20% of their total sample</w:t>
      </w:r>
      <w:r w:rsidRPr="0012511A">
        <w:rPr>
          <w:rFonts w:ascii="Arial" w:hAnsi="Arial" w:cs="Arial"/>
          <w:color w:val="0D0B0B"/>
        </w:rPr>
        <w:t xml:space="preserve"> </w:t>
      </w:r>
      <w:r w:rsidRPr="002560D8">
        <w:rPr>
          <w:rFonts w:ascii="Arial" w:hAnsi="Arial" w:cs="Arial"/>
          <w:color w:val="0D0B0B"/>
        </w:rPr>
        <w:t>of audience surveys from attendees to BIPOC and ALAANA organizations. The requested minimum sample was “at least 25%” for nearly two-thirds of the 373 participating communities. While just 141 of</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w:t>
      </w:r>
      <w:r w:rsidRPr="002560D8">
        <w:rPr>
          <w:rFonts w:ascii="Arial" w:hAnsi="Arial" w:cs="Arial"/>
          <w:color w:val="0D0B0B"/>
        </w:rPr>
        <w:t>373</w:t>
      </w:r>
      <w:r w:rsidRPr="0012511A">
        <w:rPr>
          <w:rFonts w:ascii="Arial" w:hAnsi="Arial" w:cs="Arial"/>
          <w:color w:val="0D0B0B"/>
        </w:rPr>
        <w:t xml:space="preserve"> </w:t>
      </w:r>
      <w:r w:rsidRPr="002560D8">
        <w:rPr>
          <w:rFonts w:ascii="Arial" w:hAnsi="Arial" w:cs="Arial"/>
          <w:color w:val="0D0B0B"/>
        </w:rPr>
        <w:t>study</w:t>
      </w:r>
      <w:r w:rsidRPr="0012511A">
        <w:rPr>
          <w:rFonts w:ascii="Arial" w:hAnsi="Arial" w:cs="Arial"/>
          <w:color w:val="0D0B0B"/>
        </w:rPr>
        <w:t xml:space="preserve"> </w:t>
      </w:r>
      <w:r w:rsidRPr="002560D8">
        <w:rPr>
          <w:rFonts w:ascii="Arial" w:hAnsi="Arial" w:cs="Arial"/>
          <w:color w:val="0D0B0B"/>
        </w:rPr>
        <w:t>regions</w:t>
      </w:r>
      <w:r w:rsidRPr="0012511A">
        <w:rPr>
          <w:rFonts w:ascii="Arial" w:hAnsi="Arial" w:cs="Arial"/>
          <w:color w:val="0D0B0B"/>
        </w:rPr>
        <w:t xml:space="preserve"> </w:t>
      </w:r>
      <w:r w:rsidRPr="002560D8">
        <w:rPr>
          <w:rFonts w:ascii="Arial" w:hAnsi="Arial" w:cs="Arial"/>
          <w:color w:val="0D0B0B"/>
        </w:rPr>
        <w:t>were</w:t>
      </w:r>
      <w:r w:rsidRPr="0012511A">
        <w:rPr>
          <w:rFonts w:ascii="Arial" w:hAnsi="Arial" w:cs="Arial"/>
          <w:color w:val="0D0B0B"/>
        </w:rPr>
        <w:t xml:space="preserve"> </w:t>
      </w:r>
      <w:r w:rsidRPr="002560D8">
        <w:rPr>
          <w:rFonts w:ascii="Arial" w:hAnsi="Arial" w:cs="Arial"/>
          <w:color w:val="0D0B0B"/>
        </w:rPr>
        <w:t>able</w:t>
      </w:r>
      <w:r w:rsidRPr="0012511A">
        <w:rPr>
          <w:rFonts w:ascii="Arial" w:hAnsi="Arial" w:cs="Arial"/>
          <w:color w:val="0D0B0B"/>
        </w:rPr>
        <w:t xml:space="preserve"> </w:t>
      </w:r>
      <w:r w:rsidRPr="002560D8">
        <w:rPr>
          <w:rFonts w:ascii="Arial" w:hAnsi="Arial" w:cs="Arial"/>
          <w:color w:val="0D0B0B"/>
        </w:rPr>
        <w:t>to</w:t>
      </w:r>
      <w:r w:rsidRPr="0012511A">
        <w:rPr>
          <w:rFonts w:ascii="Arial" w:hAnsi="Arial" w:cs="Arial"/>
          <w:color w:val="0D0B0B"/>
        </w:rPr>
        <w:t xml:space="preserve"> </w:t>
      </w:r>
      <w:r w:rsidRPr="002560D8">
        <w:rPr>
          <w:rFonts w:ascii="Arial" w:hAnsi="Arial" w:cs="Arial"/>
          <w:color w:val="0D0B0B"/>
        </w:rPr>
        <w:t>meet</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w:t>
      </w:r>
      <w:r w:rsidRPr="002560D8">
        <w:rPr>
          <w:rFonts w:ascii="Arial" w:hAnsi="Arial" w:cs="Arial"/>
          <w:color w:val="0D0B0B"/>
        </w:rPr>
        <w:t>data collection goal (38%), it yielded a robust national sample of 37,805 respondents.</w:t>
      </w:r>
    </w:p>
    <w:p w14:paraId="1F3ECE9C" w14:textId="77777777" w:rsidR="007032A7" w:rsidRPr="002560D8" w:rsidRDefault="007032A7" w:rsidP="00B90AB1">
      <w:pPr>
        <w:tabs>
          <w:tab w:val="left" w:pos="1079"/>
        </w:tabs>
        <w:rPr>
          <w:rFonts w:ascii="Arial" w:hAnsi="Arial" w:cs="Arial"/>
        </w:rPr>
      </w:pPr>
    </w:p>
    <w:p w14:paraId="4788EEF1" w14:textId="77777777" w:rsidR="007032A7" w:rsidRPr="002560D8" w:rsidRDefault="007032A7" w:rsidP="00FB6D9B">
      <w:pPr>
        <w:pStyle w:val="BodyText"/>
        <w:rPr>
          <w:rFonts w:ascii="Arial" w:hAnsi="Arial" w:cs="Arial"/>
          <w:color w:val="0D0B0B"/>
        </w:rPr>
      </w:pPr>
      <w:r w:rsidRPr="002560D8">
        <w:rPr>
          <w:rFonts w:ascii="Arial" w:hAnsi="Arial" w:cs="Arial"/>
          <w:color w:val="0D0B0B"/>
        </w:rPr>
        <w:t>Nationally, an analysis of the audience surveys collected from attendees at BIPOC and ALAANA organizations (N=37,805) and the overall national findings (N=224,677) showed nearly identical results in</w:t>
      </w:r>
      <w:r w:rsidRPr="002560D8">
        <w:rPr>
          <w:rFonts w:ascii="Arial" w:hAnsi="Arial" w:cs="Arial"/>
          <w:color w:val="0D0B0B"/>
          <w:spacing w:val="-16"/>
        </w:rPr>
        <w:t xml:space="preserve"> </w:t>
      </w:r>
      <w:r w:rsidRPr="002560D8">
        <w:rPr>
          <w:rFonts w:ascii="Arial" w:hAnsi="Arial" w:cs="Arial"/>
          <w:color w:val="0D0B0B"/>
        </w:rPr>
        <w:t>average</w:t>
      </w:r>
      <w:r w:rsidRPr="002560D8">
        <w:rPr>
          <w:rFonts w:ascii="Arial" w:hAnsi="Arial" w:cs="Arial"/>
          <w:color w:val="0D0B0B"/>
          <w:spacing w:val="-15"/>
        </w:rPr>
        <w:t xml:space="preserve"> </w:t>
      </w:r>
      <w:r w:rsidRPr="002560D8">
        <w:rPr>
          <w:rFonts w:ascii="Arial" w:hAnsi="Arial" w:cs="Arial"/>
          <w:color w:val="0D0B0B"/>
        </w:rPr>
        <w:t>event-related</w:t>
      </w:r>
      <w:r w:rsidRPr="002560D8">
        <w:rPr>
          <w:rFonts w:ascii="Arial" w:hAnsi="Arial" w:cs="Arial"/>
          <w:color w:val="0D0B0B"/>
          <w:spacing w:val="-15"/>
        </w:rPr>
        <w:t xml:space="preserve"> </w:t>
      </w:r>
      <w:r w:rsidRPr="002560D8">
        <w:rPr>
          <w:rFonts w:ascii="Arial" w:hAnsi="Arial" w:cs="Arial"/>
          <w:color w:val="0D0B0B"/>
        </w:rPr>
        <w:t>spending,</w:t>
      </w:r>
      <w:r w:rsidRPr="002560D8">
        <w:rPr>
          <w:rFonts w:ascii="Arial" w:hAnsi="Arial" w:cs="Arial"/>
          <w:color w:val="0D0B0B"/>
          <w:spacing w:val="-16"/>
        </w:rPr>
        <w:t xml:space="preserve"> </w:t>
      </w:r>
      <w:r w:rsidRPr="002560D8">
        <w:rPr>
          <w:rFonts w:ascii="Arial" w:hAnsi="Arial" w:cs="Arial"/>
          <w:color w:val="0D0B0B"/>
        </w:rPr>
        <w:t>nonlocal</w:t>
      </w:r>
      <w:r w:rsidRPr="002560D8">
        <w:rPr>
          <w:rFonts w:ascii="Arial" w:hAnsi="Arial" w:cs="Arial"/>
          <w:color w:val="0D0B0B"/>
          <w:spacing w:val="-15"/>
        </w:rPr>
        <w:t xml:space="preserve"> </w:t>
      </w:r>
      <w:r w:rsidRPr="002560D8">
        <w:rPr>
          <w:rFonts w:ascii="Arial" w:hAnsi="Arial" w:cs="Arial"/>
          <w:color w:val="0D0B0B"/>
        </w:rPr>
        <w:t>visitation, and opinions on the social impact of arts and culture.</w:t>
      </w:r>
    </w:p>
    <w:p w14:paraId="6B437D33" w14:textId="77777777" w:rsidR="007032A7" w:rsidRPr="002560D8" w:rsidRDefault="007032A7" w:rsidP="00FB6D9B">
      <w:pPr>
        <w:pStyle w:val="BodyText"/>
        <w:rPr>
          <w:rFonts w:ascii="Arial" w:hAnsi="Arial" w:cs="Arial"/>
        </w:rPr>
      </w:pPr>
    </w:p>
    <w:p w14:paraId="1726EBB7" w14:textId="77777777" w:rsidR="007032A7" w:rsidRPr="002560D8" w:rsidRDefault="007032A7" w:rsidP="006A66AC">
      <w:pPr>
        <w:pStyle w:val="ListParagraph"/>
        <w:numPr>
          <w:ilvl w:val="0"/>
          <w:numId w:val="11"/>
        </w:numPr>
        <w:tabs>
          <w:tab w:val="left" w:pos="500"/>
        </w:tabs>
        <w:rPr>
          <w:rFonts w:ascii="Arial" w:hAnsi="Arial" w:cs="Arial"/>
        </w:rPr>
      </w:pPr>
      <w:r>
        <w:rPr>
          <w:rFonts w:ascii="Arial" w:hAnsi="Arial" w:cs="Arial"/>
          <w:color w:val="0D0B0B"/>
        </w:rPr>
        <w:t>Nationally, p</w:t>
      </w:r>
      <w:r w:rsidRPr="002560D8">
        <w:rPr>
          <w:rFonts w:ascii="Arial" w:hAnsi="Arial" w:cs="Arial"/>
          <w:color w:val="0D0B0B"/>
        </w:rPr>
        <w:t>er person spending by attendees at BIPOC events ($38.29) was only fractionally different from the national average spending at all events ($38.46).</w:t>
      </w:r>
    </w:p>
    <w:p w14:paraId="4B2D8B65" w14:textId="77777777" w:rsidR="007032A7" w:rsidRPr="002560D8" w:rsidRDefault="007032A7" w:rsidP="006A66AC">
      <w:pPr>
        <w:pStyle w:val="ListParagraph"/>
        <w:numPr>
          <w:ilvl w:val="0"/>
          <w:numId w:val="11"/>
        </w:numPr>
        <w:tabs>
          <w:tab w:val="left" w:pos="500"/>
        </w:tabs>
        <w:rPr>
          <w:rFonts w:ascii="Arial" w:hAnsi="Arial" w:cs="Arial"/>
        </w:rPr>
      </w:pPr>
      <w:r w:rsidRPr="002560D8">
        <w:rPr>
          <w:rFonts w:ascii="Arial" w:hAnsi="Arial" w:cs="Arial"/>
          <w:color w:val="0D0B0B"/>
        </w:rPr>
        <w:t xml:space="preserve">Similar </w:t>
      </w:r>
      <w:r>
        <w:rPr>
          <w:rFonts w:ascii="Arial" w:hAnsi="Arial" w:cs="Arial"/>
          <w:color w:val="0D0B0B"/>
        </w:rPr>
        <w:t xml:space="preserve">national </w:t>
      </w:r>
      <w:r w:rsidRPr="002560D8">
        <w:rPr>
          <w:rFonts w:ascii="Arial" w:hAnsi="Arial" w:cs="Arial"/>
          <w:color w:val="0D0B0B"/>
        </w:rPr>
        <w:t>findings were noted in the social impact questions. For example, 88.7% of attendees at BIPOC and ALAANA organizations agreed, “This</w:t>
      </w:r>
      <w:r w:rsidRPr="002560D8">
        <w:rPr>
          <w:rFonts w:ascii="Arial" w:hAnsi="Arial" w:cs="Arial"/>
          <w:color w:val="0D0B0B"/>
          <w:spacing w:val="40"/>
        </w:rPr>
        <w:t xml:space="preserve"> </w:t>
      </w:r>
      <w:r w:rsidRPr="002560D8">
        <w:rPr>
          <w:rFonts w:ascii="Arial" w:hAnsi="Arial" w:cs="Arial"/>
          <w:color w:val="0D0B0B"/>
        </w:rPr>
        <w:t>activity or venue is inspiring a sense of pride in this neighborhood or community.” The figure for all attendees was 88.5%.</w:t>
      </w:r>
    </w:p>
    <w:p w14:paraId="2D497936" w14:textId="77777777" w:rsidR="007032A7" w:rsidRPr="002560D8" w:rsidRDefault="007032A7" w:rsidP="00FB6D9B">
      <w:pPr>
        <w:rPr>
          <w:rFonts w:ascii="Arial" w:hAnsi="Arial" w:cs="Arial"/>
        </w:rPr>
        <w:sectPr w:rsidR="007032A7" w:rsidRPr="002560D8" w:rsidSect="000E4471">
          <w:headerReference w:type="default" r:id="rId36"/>
          <w:type w:val="continuous"/>
          <w:pgSz w:w="12240" w:h="15840" w:code="1"/>
          <w:pgMar w:top="1440" w:right="1440" w:bottom="1440" w:left="1440" w:header="361" w:footer="720" w:gutter="0"/>
          <w:cols w:space="720"/>
          <w:docGrid w:linePitch="299"/>
        </w:sect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5300"/>
        <w:gridCol w:w="2025"/>
        <w:gridCol w:w="2025"/>
      </w:tblGrid>
      <w:tr w:rsidR="007032A7" w:rsidRPr="002560D8" w14:paraId="1CAB200C" w14:textId="77777777" w:rsidTr="00623E9D">
        <w:trPr>
          <w:trHeight w:val="661"/>
        </w:trPr>
        <w:tc>
          <w:tcPr>
            <w:tcW w:w="9350" w:type="dxa"/>
            <w:gridSpan w:val="3"/>
            <w:shd w:val="clear" w:color="auto" w:fill="004B73"/>
          </w:tcPr>
          <w:p w14:paraId="76BBC616" w14:textId="77777777" w:rsidR="007032A7" w:rsidRPr="00F96C0C" w:rsidRDefault="007032A7" w:rsidP="00F96C0C">
            <w:pPr>
              <w:pStyle w:val="TableHeader-Minimal"/>
            </w:pPr>
            <w:r w:rsidRPr="00F96C0C">
              <w:lastRenderedPageBreak/>
              <w:t xml:space="preserve">Table </w:t>
            </w:r>
            <w:r>
              <w:t>5</w:t>
            </w:r>
            <w:r w:rsidRPr="00F96C0C">
              <w:br/>
              <w:t>National Analysis of Audience Surveys Collected from Attendees to Events that were Presented, Produced, and/or Hosted by an Organization that Primarily Serves a Community of Color</w:t>
            </w:r>
          </w:p>
        </w:tc>
      </w:tr>
      <w:tr w:rsidR="007032A7" w:rsidRPr="002560D8" w14:paraId="7921B3E2" w14:textId="77777777" w:rsidTr="00623E9D">
        <w:trPr>
          <w:trHeight w:val="364"/>
        </w:trPr>
        <w:tc>
          <w:tcPr>
            <w:tcW w:w="5300" w:type="dxa"/>
            <w:shd w:val="clear" w:color="auto" w:fill="FCF9E3"/>
          </w:tcPr>
          <w:p w14:paraId="6BF92F1E" w14:textId="77777777" w:rsidR="007032A7" w:rsidRPr="002560D8" w:rsidRDefault="007032A7" w:rsidP="00623E9D">
            <w:pPr>
              <w:pStyle w:val="TableParagraph"/>
              <w:spacing w:before="120" w:after="120"/>
              <w:ind w:left="144"/>
              <w:jc w:val="left"/>
              <w:rPr>
                <w:sz w:val="20"/>
                <w:szCs w:val="20"/>
              </w:rPr>
            </w:pPr>
          </w:p>
        </w:tc>
        <w:tc>
          <w:tcPr>
            <w:tcW w:w="2025" w:type="dxa"/>
            <w:shd w:val="clear" w:color="auto" w:fill="FCF9E3"/>
          </w:tcPr>
          <w:p w14:paraId="51918C08" w14:textId="77777777" w:rsidR="007032A7" w:rsidRPr="002560D8" w:rsidRDefault="007032A7" w:rsidP="00623E9D">
            <w:pPr>
              <w:pStyle w:val="TableParagraph"/>
              <w:spacing w:before="120" w:after="120"/>
              <w:jc w:val="center"/>
              <w:rPr>
                <w:b/>
                <w:bCs/>
                <w:sz w:val="20"/>
                <w:szCs w:val="20"/>
              </w:rPr>
            </w:pPr>
            <w:r w:rsidRPr="002560D8">
              <w:rPr>
                <w:b/>
                <w:bCs/>
                <w:color w:val="0D0B0B"/>
                <w:spacing w:val="-2"/>
                <w:sz w:val="20"/>
                <w:szCs w:val="20"/>
              </w:rPr>
              <w:t>Attendees at</w:t>
            </w:r>
            <w:r w:rsidRPr="002560D8">
              <w:rPr>
                <w:b/>
                <w:bCs/>
                <w:color w:val="0D0B0B"/>
                <w:spacing w:val="-2"/>
                <w:sz w:val="20"/>
                <w:szCs w:val="20"/>
              </w:rPr>
              <w:br/>
              <w:t>BIPOC/ALAANA</w:t>
            </w:r>
            <w:r w:rsidRPr="002560D8">
              <w:rPr>
                <w:b/>
                <w:bCs/>
                <w:color w:val="0D0B0B"/>
                <w:spacing w:val="-2"/>
                <w:sz w:val="20"/>
                <w:szCs w:val="20"/>
              </w:rPr>
              <w:br/>
              <w:t>Organizations</w:t>
            </w:r>
            <w:r w:rsidRPr="002560D8">
              <w:rPr>
                <w:b/>
                <w:bCs/>
                <w:color w:val="0D0B0B"/>
                <w:spacing w:val="-2"/>
                <w:sz w:val="20"/>
                <w:szCs w:val="20"/>
              </w:rPr>
              <w:br/>
              <w:t>(N=37,805)</w:t>
            </w:r>
          </w:p>
        </w:tc>
        <w:tc>
          <w:tcPr>
            <w:tcW w:w="2025" w:type="dxa"/>
            <w:shd w:val="clear" w:color="auto" w:fill="FCF9E3"/>
          </w:tcPr>
          <w:p w14:paraId="57B5EBBE" w14:textId="77777777" w:rsidR="007032A7" w:rsidRPr="002560D8" w:rsidRDefault="007032A7" w:rsidP="005767DD">
            <w:pPr>
              <w:pStyle w:val="TableParagraph"/>
              <w:spacing w:before="120" w:after="120"/>
              <w:jc w:val="center"/>
              <w:rPr>
                <w:b/>
                <w:bCs/>
                <w:color w:val="0D0B0B"/>
                <w:spacing w:val="-2"/>
                <w:sz w:val="20"/>
                <w:szCs w:val="20"/>
              </w:rPr>
            </w:pPr>
            <w:r w:rsidRPr="002560D8">
              <w:rPr>
                <w:b/>
                <w:bCs/>
                <w:color w:val="0D0B0B"/>
                <w:spacing w:val="-2"/>
                <w:sz w:val="20"/>
                <w:szCs w:val="20"/>
              </w:rPr>
              <w:t>National</w:t>
            </w:r>
            <w:r w:rsidRPr="002560D8">
              <w:rPr>
                <w:b/>
                <w:bCs/>
                <w:color w:val="0D0B0B"/>
                <w:spacing w:val="-2"/>
                <w:sz w:val="20"/>
                <w:szCs w:val="20"/>
              </w:rPr>
              <w:br/>
              <w:t>Sample of</w:t>
            </w:r>
            <w:r w:rsidRPr="002560D8">
              <w:rPr>
                <w:b/>
                <w:bCs/>
                <w:color w:val="0D0B0B"/>
                <w:spacing w:val="-2"/>
                <w:sz w:val="20"/>
                <w:szCs w:val="20"/>
              </w:rPr>
              <w:br/>
              <w:t>Audience Surveys</w:t>
            </w:r>
            <w:r w:rsidRPr="002560D8">
              <w:rPr>
                <w:b/>
                <w:bCs/>
                <w:color w:val="0D0B0B"/>
                <w:spacing w:val="-2"/>
                <w:sz w:val="20"/>
                <w:szCs w:val="20"/>
              </w:rPr>
              <w:br/>
              <w:t>(N=224,677)</w:t>
            </w:r>
          </w:p>
        </w:tc>
      </w:tr>
      <w:tr w:rsidR="007032A7" w:rsidRPr="002560D8" w14:paraId="16C38FFB" w14:textId="77777777" w:rsidTr="00F74B72">
        <w:trPr>
          <w:trHeight w:val="337"/>
        </w:trPr>
        <w:tc>
          <w:tcPr>
            <w:tcW w:w="5300" w:type="dxa"/>
            <w:shd w:val="clear" w:color="auto" w:fill="FCF9E3"/>
          </w:tcPr>
          <w:p w14:paraId="1CFED978" w14:textId="77777777" w:rsidR="007032A7" w:rsidRPr="002560D8" w:rsidRDefault="007032A7" w:rsidP="00F74B72">
            <w:pPr>
              <w:pStyle w:val="TableParagraph"/>
              <w:spacing w:before="120" w:after="120"/>
              <w:ind w:left="144"/>
              <w:jc w:val="left"/>
              <w:rPr>
                <w:color w:val="0D0B0B"/>
                <w:spacing w:val="-4"/>
                <w:sz w:val="20"/>
                <w:szCs w:val="20"/>
              </w:rPr>
            </w:pPr>
            <w:r w:rsidRPr="002560D8">
              <w:rPr>
                <w:color w:val="0D0B0B"/>
                <w:spacing w:val="-4"/>
                <w:sz w:val="20"/>
                <w:szCs w:val="20"/>
              </w:rPr>
              <w:t>Average Per Person Event-Related Audience Expenditure</w:t>
            </w:r>
          </w:p>
        </w:tc>
        <w:tc>
          <w:tcPr>
            <w:tcW w:w="2025" w:type="dxa"/>
            <w:shd w:val="clear" w:color="auto" w:fill="FDFCF1"/>
            <w:vAlign w:val="center"/>
          </w:tcPr>
          <w:p w14:paraId="77E98783" w14:textId="77777777" w:rsidR="007032A7" w:rsidRPr="002560D8" w:rsidRDefault="007032A7" w:rsidP="00F74B72">
            <w:pPr>
              <w:pStyle w:val="TableParagraph"/>
              <w:spacing w:before="120" w:after="120"/>
              <w:ind w:right="144"/>
              <w:rPr>
                <w:noProof/>
                <w:sz w:val="20"/>
                <w:szCs w:val="20"/>
              </w:rPr>
            </w:pPr>
            <w:r w:rsidRPr="002560D8">
              <w:rPr>
                <w:noProof/>
                <w:sz w:val="20"/>
                <w:szCs w:val="20"/>
              </w:rPr>
              <w:t>$38.29</w:t>
            </w:r>
          </w:p>
        </w:tc>
        <w:tc>
          <w:tcPr>
            <w:tcW w:w="2025" w:type="dxa"/>
            <w:shd w:val="clear" w:color="auto" w:fill="FDFCF1"/>
            <w:vAlign w:val="center"/>
          </w:tcPr>
          <w:p w14:paraId="5500B243" w14:textId="77777777" w:rsidR="007032A7" w:rsidRPr="002560D8" w:rsidRDefault="007032A7" w:rsidP="00F74B72">
            <w:pPr>
              <w:pStyle w:val="TableParagraph"/>
              <w:spacing w:before="120" w:after="120"/>
              <w:ind w:right="144"/>
              <w:rPr>
                <w:noProof/>
                <w:sz w:val="20"/>
                <w:szCs w:val="20"/>
              </w:rPr>
            </w:pPr>
            <w:r w:rsidRPr="002560D8">
              <w:rPr>
                <w:noProof/>
                <w:sz w:val="20"/>
                <w:szCs w:val="20"/>
              </w:rPr>
              <w:t>$38.46</w:t>
            </w:r>
          </w:p>
        </w:tc>
      </w:tr>
      <w:tr w:rsidR="007032A7" w:rsidRPr="002560D8" w14:paraId="3004151C" w14:textId="77777777" w:rsidTr="00F74B72">
        <w:trPr>
          <w:trHeight w:val="337"/>
        </w:trPr>
        <w:tc>
          <w:tcPr>
            <w:tcW w:w="5300" w:type="dxa"/>
            <w:shd w:val="clear" w:color="auto" w:fill="FCF9E3"/>
          </w:tcPr>
          <w:p w14:paraId="67774947" w14:textId="77777777" w:rsidR="007032A7" w:rsidRPr="002560D8" w:rsidRDefault="007032A7" w:rsidP="00F74B72">
            <w:pPr>
              <w:pStyle w:val="TableParagraph"/>
              <w:spacing w:before="120" w:after="120"/>
              <w:ind w:left="144"/>
              <w:jc w:val="left"/>
              <w:rPr>
                <w:color w:val="0D0B0B"/>
                <w:spacing w:val="-4"/>
                <w:sz w:val="20"/>
                <w:szCs w:val="20"/>
              </w:rPr>
            </w:pPr>
            <w:r w:rsidRPr="002560D8">
              <w:rPr>
                <w:color w:val="0D0B0B"/>
                <w:spacing w:val="-4"/>
                <w:sz w:val="20"/>
                <w:szCs w:val="20"/>
              </w:rPr>
              <w:t>“This venue or facility is an important pillar for me within my community.”</w:t>
            </w:r>
          </w:p>
        </w:tc>
        <w:tc>
          <w:tcPr>
            <w:tcW w:w="2025" w:type="dxa"/>
            <w:shd w:val="clear" w:color="auto" w:fill="FDFCF1"/>
            <w:vAlign w:val="center"/>
          </w:tcPr>
          <w:p w14:paraId="6643125D" w14:textId="77777777" w:rsidR="007032A7" w:rsidRPr="002560D8" w:rsidRDefault="007032A7" w:rsidP="00F74B72">
            <w:pPr>
              <w:pStyle w:val="TableParagraph"/>
              <w:spacing w:before="120" w:after="120"/>
              <w:ind w:right="144"/>
              <w:rPr>
                <w:noProof/>
                <w:sz w:val="20"/>
                <w:szCs w:val="20"/>
              </w:rPr>
            </w:pPr>
            <w:r w:rsidRPr="002560D8">
              <w:rPr>
                <w:noProof/>
                <w:sz w:val="20"/>
                <w:szCs w:val="20"/>
              </w:rPr>
              <w:t>81.2%</w:t>
            </w:r>
          </w:p>
        </w:tc>
        <w:tc>
          <w:tcPr>
            <w:tcW w:w="2025" w:type="dxa"/>
            <w:shd w:val="clear" w:color="auto" w:fill="FDFCF1"/>
            <w:vAlign w:val="center"/>
          </w:tcPr>
          <w:p w14:paraId="3624775E" w14:textId="77777777" w:rsidR="007032A7" w:rsidRPr="002560D8" w:rsidRDefault="007032A7" w:rsidP="00F74B72">
            <w:pPr>
              <w:pStyle w:val="TableParagraph"/>
              <w:spacing w:before="120" w:after="120"/>
              <w:ind w:right="144"/>
              <w:rPr>
                <w:noProof/>
                <w:sz w:val="20"/>
                <w:szCs w:val="20"/>
              </w:rPr>
            </w:pPr>
            <w:r w:rsidRPr="002560D8">
              <w:rPr>
                <w:noProof/>
                <w:sz w:val="20"/>
                <w:szCs w:val="20"/>
              </w:rPr>
              <w:t>81.4%</w:t>
            </w:r>
          </w:p>
        </w:tc>
      </w:tr>
      <w:tr w:rsidR="007032A7" w:rsidRPr="002560D8" w14:paraId="07B18A81" w14:textId="77777777" w:rsidTr="00F74B72">
        <w:trPr>
          <w:trHeight w:val="220"/>
        </w:trPr>
        <w:tc>
          <w:tcPr>
            <w:tcW w:w="5300" w:type="dxa"/>
            <w:shd w:val="clear" w:color="auto" w:fill="FCF9E3"/>
          </w:tcPr>
          <w:p w14:paraId="27AAA359" w14:textId="77777777" w:rsidR="007032A7" w:rsidRPr="002560D8" w:rsidRDefault="007032A7" w:rsidP="00F74B72">
            <w:pPr>
              <w:pStyle w:val="TableParagraph"/>
              <w:spacing w:before="120" w:after="120"/>
              <w:ind w:left="144"/>
              <w:jc w:val="left"/>
              <w:rPr>
                <w:color w:val="0D0B0B"/>
                <w:spacing w:val="-4"/>
                <w:sz w:val="20"/>
                <w:szCs w:val="20"/>
              </w:rPr>
            </w:pPr>
            <w:r w:rsidRPr="002560D8">
              <w:rPr>
                <w:color w:val="0D0B0B"/>
                <w:spacing w:val="-4"/>
                <w:sz w:val="20"/>
                <w:szCs w:val="20"/>
              </w:rPr>
              <w:t>“I would feel a great sense of loss if this activity or venue were no longer available”</w:t>
            </w:r>
          </w:p>
        </w:tc>
        <w:tc>
          <w:tcPr>
            <w:tcW w:w="2025" w:type="dxa"/>
            <w:shd w:val="clear" w:color="auto" w:fill="FDFCF1"/>
            <w:vAlign w:val="center"/>
          </w:tcPr>
          <w:p w14:paraId="58494E72" w14:textId="77777777" w:rsidR="007032A7" w:rsidRPr="002560D8" w:rsidRDefault="007032A7" w:rsidP="00F74B72">
            <w:pPr>
              <w:pStyle w:val="TableParagraph"/>
              <w:spacing w:before="120" w:after="120"/>
              <w:ind w:right="144"/>
              <w:rPr>
                <w:noProof/>
                <w:sz w:val="20"/>
                <w:szCs w:val="20"/>
              </w:rPr>
            </w:pPr>
            <w:r w:rsidRPr="002560D8">
              <w:rPr>
                <w:noProof/>
                <w:sz w:val="20"/>
                <w:szCs w:val="20"/>
              </w:rPr>
              <w:t>84.9%</w:t>
            </w:r>
          </w:p>
        </w:tc>
        <w:tc>
          <w:tcPr>
            <w:tcW w:w="2025" w:type="dxa"/>
            <w:shd w:val="clear" w:color="auto" w:fill="FDFCF1"/>
            <w:vAlign w:val="center"/>
          </w:tcPr>
          <w:p w14:paraId="0F533F56" w14:textId="77777777" w:rsidR="007032A7" w:rsidRPr="002560D8" w:rsidRDefault="007032A7" w:rsidP="00F74B72">
            <w:pPr>
              <w:pStyle w:val="TableParagraph"/>
              <w:spacing w:before="120" w:after="120"/>
              <w:ind w:right="144"/>
              <w:rPr>
                <w:noProof/>
                <w:sz w:val="20"/>
                <w:szCs w:val="20"/>
              </w:rPr>
            </w:pPr>
            <w:r w:rsidRPr="002560D8">
              <w:rPr>
                <w:noProof/>
                <w:sz w:val="20"/>
                <w:szCs w:val="20"/>
              </w:rPr>
              <w:t>86.0%</w:t>
            </w:r>
          </w:p>
        </w:tc>
      </w:tr>
      <w:tr w:rsidR="007032A7" w:rsidRPr="002560D8" w14:paraId="6FEE2892" w14:textId="77777777" w:rsidTr="00F74B72">
        <w:trPr>
          <w:trHeight w:val="283"/>
        </w:trPr>
        <w:tc>
          <w:tcPr>
            <w:tcW w:w="5300" w:type="dxa"/>
            <w:shd w:val="clear" w:color="auto" w:fill="FCF9E3"/>
          </w:tcPr>
          <w:p w14:paraId="411B3C8C" w14:textId="77777777" w:rsidR="007032A7" w:rsidRPr="002560D8" w:rsidRDefault="007032A7" w:rsidP="00F74B72">
            <w:pPr>
              <w:pStyle w:val="TableParagraph"/>
              <w:spacing w:before="120" w:after="120"/>
              <w:ind w:left="144"/>
              <w:jc w:val="left"/>
              <w:rPr>
                <w:color w:val="0D0B0B"/>
                <w:spacing w:val="-4"/>
                <w:sz w:val="20"/>
                <w:szCs w:val="20"/>
              </w:rPr>
            </w:pPr>
            <w:r w:rsidRPr="002560D8">
              <w:rPr>
                <w:color w:val="0D0B0B"/>
                <w:spacing w:val="-4"/>
                <w:sz w:val="20"/>
                <w:szCs w:val="20"/>
              </w:rPr>
              <w:t>“This activity or venue is inspiring a sense of pride in this neighborhood or community”</w:t>
            </w:r>
          </w:p>
        </w:tc>
        <w:tc>
          <w:tcPr>
            <w:tcW w:w="2025" w:type="dxa"/>
            <w:shd w:val="clear" w:color="auto" w:fill="FDFCF1"/>
            <w:vAlign w:val="center"/>
          </w:tcPr>
          <w:p w14:paraId="4CEE9DDA" w14:textId="77777777" w:rsidR="007032A7" w:rsidRPr="002560D8" w:rsidRDefault="007032A7" w:rsidP="00F74B72">
            <w:pPr>
              <w:pStyle w:val="TableParagraph"/>
              <w:spacing w:before="120" w:after="120"/>
              <w:ind w:right="144"/>
              <w:rPr>
                <w:noProof/>
                <w:sz w:val="20"/>
                <w:szCs w:val="20"/>
              </w:rPr>
            </w:pPr>
            <w:r w:rsidRPr="002560D8">
              <w:rPr>
                <w:noProof/>
                <w:sz w:val="20"/>
                <w:szCs w:val="20"/>
              </w:rPr>
              <w:t>88.7%</w:t>
            </w:r>
          </w:p>
        </w:tc>
        <w:tc>
          <w:tcPr>
            <w:tcW w:w="2025" w:type="dxa"/>
            <w:shd w:val="clear" w:color="auto" w:fill="FDFCF1"/>
            <w:vAlign w:val="center"/>
          </w:tcPr>
          <w:p w14:paraId="792A899C" w14:textId="77777777" w:rsidR="007032A7" w:rsidRPr="002560D8" w:rsidRDefault="007032A7" w:rsidP="00F74B72">
            <w:pPr>
              <w:pStyle w:val="TableParagraph"/>
              <w:spacing w:before="120" w:after="120"/>
              <w:ind w:right="144"/>
              <w:rPr>
                <w:noProof/>
                <w:sz w:val="20"/>
                <w:szCs w:val="20"/>
              </w:rPr>
            </w:pPr>
            <w:r w:rsidRPr="002560D8">
              <w:rPr>
                <w:noProof/>
                <w:sz w:val="20"/>
                <w:szCs w:val="20"/>
              </w:rPr>
              <w:t>88.5%</w:t>
            </w:r>
          </w:p>
        </w:tc>
      </w:tr>
      <w:tr w:rsidR="007032A7" w:rsidRPr="002560D8" w14:paraId="5F2F5DF3" w14:textId="77777777" w:rsidTr="00F74B72">
        <w:trPr>
          <w:trHeight w:val="436"/>
        </w:trPr>
        <w:tc>
          <w:tcPr>
            <w:tcW w:w="5300" w:type="dxa"/>
            <w:shd w:val="clear" w:color="auto" w:fill="FCF9E3"/>
          </w:tcPr>
          <w:p w14:paraId="1E974F78" w14:textId="77777777" w:rsidR="007032A7" w:rsidRPr="002560D8" w:rsidRDefault="007032A7" w:rsidP="00F74B72">
            <w:pPr>
              <w:pStyle w:val="TableParagraph"/>
              <w:spacing w:before="120" w:after="120"/>
              <w:ind w:left="144"/>
              <w:jc w:val="left"/>
              <w:rPr>
                <w:color w:val="0D0B0B"/>
                <w:spacing w:val="-4"/>
                <w:sz w:val="20"/>
                <w:szCs w:val="20"/>
              </w:rPr>
            </w:pPr>
            <w:r w:rsidRPr="002560D8">
              <w:rPr>
                <w:color w:val="0D0B0B"/>
                <w:spacing w:val="-4"/>
                <w:sz w:val="20"/>
                <w:szCs w:val="20"/>
              </w:rPr>
              <w:t>“My attendance is my way of ensuring that this activity or venue is preserved for future generations”</w:t>
            </w:r>
          </w:p>
        </w:tc>
        <w:tc>
          <w:tcPr>
            <w:tcW w:w="2025" w:type="dxa"/>
            <w:shd w:val="clear" w:color="auto" w:fill="FDFCF1"/>
            <w:vAlign w:val="center"/>
          </w:tcPr>
          <w:p w14:paraId="2DD06DC2" w14:textId="77777777" w:rsidR="007032A7" w:rsidRPr="002560D8" w:rsidRDefault="007032A7" w:rsidP="00F74B72">
            <w:pPr>
              <w:pStyle w:val="TableParagraph"/>
              <w:spacing w:before="120" w:after="120"/>
              <w:ind w:right="144"/>
              <w:rPr>
                <w:noProof/>
                <w:sz w:val="20"/>
                <w:szCs w:val="20"/>
              </w:rPr>
            </w:pPr>
            <w:r w:rsidRPr="002560D8">
              <w:rPr>
                <w:noProof/>
                <w:sz w:val="20"/>
                <w:szCs w:val="20"/>
              </w:rPr>
              <w:t>86.6%</w:t>
            </w:r>
          </w:p>
        </w:tc>
        <w:tc>
          <w:tcPr>
            <w:tcW w:w="2025" w:type="dxa"/>
            <w:shd w:val="clear" w:color="auto" w:fill="FDFCF1"/>
            <w:vAlign w:val="center"/>
          </w:tcPr>
          <w:p w14:paraId="300F8A0A" w14:textId="77777777" w:rsidR="007032A7" w:rsidRPr="002560D8" w:rsidRDefault="007032A7" w:rsidP="00F74B72">
            <w:pPr>
              <w:pStyle w:val="TableParagraph"/>
              <w:spacing w:before="120" w:after="120"/>
              <w:ind w:right="144"/>
              <w:rPr>
                <w:noProof/>
                <w:sz w:val="20"/>
                <w:szCs w:val="20"/>
              </w:rPr>
            </w:pPr>
            <w:r w:rsidRPr="002560D8">
              <w:rPr>
                <w:noProof/>
                <w:sz w:val="20"/>
                <w:szCs w:val="20"/>
              </w:rPr>
              <w:t>86.6%</w:t>
            </w:r>
          </w:p>
        </w:tc>
      </w:tr>
    </w:tbl>
    <w:p w14:paraId="37341596" w14:textId="77777777" w:rsidR="007032A7" w:rsidRPr="002560D8" w:rsidRDefault="007032A7" w:rsidP="00FB6D9B">
      <w:pPr>
        <w:pStyle w:val="BodyText"/>
        <w:rPr>
          <w:rFonts w:ascii="Arial" w:hAnsi="Arial" w:cs="Arial"/>
          <w:sz w:val="20"/>
        </w:rPr>
      </w:pPr>
    </w:p>
    <w:p w14:paraId="642CDAF4" w14:textId="77777777" w:rsidR="007032A7" w:rsidRPr="002560D8" w:rsidRDefault="007032A7" w:rsidP="00FB6D9B">
      <w:pPr>
        <w:pStyle w:val="BodyText"/>
        <w:rPr>
          <w:rFonts w:ascii="Arial" w:hAnsi="Arial" w:cs="Arial"/>
          <w:sz w:val="20"/>
        </w:rPr>
      </w:pPr>
    </w:p>
    <w:p w14:paraId="27D8BD13" w14:textId="77777777" w:rsidR="007032A7" w:rsidRPr="002560D8" w:rsidRDefault="007032A7">
      <w:pPr>
        <w:rPr>
          <w:rFonts w:ascii="Arial" w:hAnsi="Arial" w:cs="Arial"/>
          <w:sz w:val="20"/>
        </w:rPr>
        <w:sectPr w:rsidR="007032A7" w:rsidRPr="002560D8" w:rsidSect="000E4471">
          <w:headerReference w:type="default" r:id="rId37"/>
          <w:pgSz w:w="12240" w:h="15840" w:code="1"/>
          <w:pgMar w:top="1440" w:right="1440" w:bottom="1440" w:left="1440" w:header="0" w:footer="720" w:gutter="0"/>
          <w:cols w:space="720"/>
          <w:docGrid w:linePitch="299"/>
        </w:sectPr>
      </w:pPr>
      <w:r w:rsidRPr="002560D8">
        <w:rPr>
          <w:rFonts w:ascii="Arial" w:hAnsi="Arial" w:cs="Arial"/>
          <w:noProof/>
        </w:rPr>
        <mc:AlternateContent>
          <mc:Choice Requires="wpg">
            <w:drawing>
              <wp:anchor distT="0" distB="0" distL="0" distR="0" simplePos="0" relativeHeight="251675648" behindDoc="1" locked="0" layoutInCell="1" allowOverlap="1" wp14:anchorId="020606B0" wp14:editId="3C3B3C52">
                <wp:simplePos x="0" y="0"/>
                <wp:positionH relativeFrom="page">
                  <wp:posOffset>958850</wp:posOffset>
                </wp:positionH>
                <wp:positionV relativeFrom="paragraph">
                  <wp:posOffset>279400</wp:posOffset>
                </wp:positionV>
                <wp:extent cx="5895975" cy="1847850"/>
                <wp:effectExtent l="0" t="0" r="9525" b="0"/>
                <wp:wrapTopAndBottom/>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1847850"/>
                          <a:chOff x="0" y="-1"/>
                          <a:chExt cx="4882515" cy="2746957"/>
                        </a:xfrm>
                      </wpg:grpSpPr>
                      <pic:pic xmlns:pic="http://schemas.openxmlformats.org/drawingml/2006/picture">
                        <pic:nvPicPr>
                          <pic:cNvPr id="348" name="Image 348"/>
                          <pic:cNvPicPr/>
                        </pic:nvPicPr>
                        <pic:blipFill>
                          <a:blip r:embed="rId38" cstate="print"/>
                          <a:stretch>
                            <a:fillRect/>
                          </a:stretch>
                        </pic:blipFill>
                        <pic:spPr>
                          <a:xfrm>
                            <a:off x="0" y="0"/>
                            <a:ext cx="4882248" cy="2672511"/>
                          </a:xfrm>
                          <a:prstGeom prst="rect">
                            <a:avLst/>
                          </a:prstGeom>
                        </pic:spPr>
                      </pic:pic>
                      <wps:wsp>
                        <wps:cNvPr id="349" name="Textbox 349"/>
                        <wps:cNvSpPr txBox="1"/>
                        <wps:spPr>
                          <a:xfrm>
                            <a:off x="0" y="-1"/>
                            <a:ext cx="4882515" cy="2746957"/>
                          </a:xfrm>
                          <a:prstGeom prst="rect">
                            <a:avLst/>
                          </a:prstGeom>
                        </wps:spPr>
                        <wps:txbx>
                          <w:txbxContent>
                            <w:p w14:paraId="03A2D1F7" w14:textId="77777777" w:rsidR="007032A7" w:rsidRDefault="007032A7" w:rsidP="00E22269">
                              <w:pPr>
                                <w:spacing w:before="120" w:line="269" w:lineRule="auto"/>
                                <w:ind w:left="446" w:right="547"/>
                                <w:rPr>
                                  <w:i/>
                                </w:rPr>
                              </w:pPr>
                              <w:r>
                                <w:rPr>
                                  <w:i/>
                                  <w:color w:val="FFFFFF"/>
                                </w:rPr>
                                <w:t>“As</w:t>
                              </w:r>
                              <w:r>
                                <w:rPr>
                                  <w:i/>
                                  <w:color w:val="FFFFFF"/>
                                  <w:spacing w:val="30"/>
                                </w:rPr>
                                <w:t xml:space="preserve"> </w:t>
                              </w:r>
                              <w:r>
                                <w:rPr>
                                  <w:i/>
                                  <w:color w:val="FFFFFF"/>
                                </w:rPr>
                                <w:t>a</w:t>
                              </w:r>
                              <w:r>
                                <w:rPr>
                                  <w:i/>
                                  <w:color w:val="FFFFFF"/>
                                  <w:spacing w:val="30"/>
                                </w:rPr>
                                <w:t xml:space="preserve"> </w:t>
                              </w:r>
                              <w:r>
                                <w:rPr>
                                  <w:i/>
                                  <w:color w:val="FFFFFF"/>
                                </w:rPr>
                                <w:t>social</w:t>
                              </w:r>
                              <w:r>
                                <w:rPr>
                                  <w:i/>
                                  <w:color w:val="FFFFFF"/>
                                  <w:spacing w:val="30"/>
                                </w:rPr>
                                <w:t xml:space="preserve"> </w:t>
                              </w:r>
                              <w:r>
                                <w:rPr>
                                  <w:i/>
                                  <w:color w:val="FFFFFF"/>
                                </w:rPr>
                                <w:t>and</w:t>
                              </w:r>
                              <w:r>
                                <w:rPr>
                                  <w:i/>
                                  <w:color w:val="FFFFFF"/>
                                  <w:spacing w:val="30"/>
                                </w:rPr>
                                <w:t xml:space="preserve"> </w:t>
                              </w:r>
                              <w:r>
                                <w:rPr>
                                  <w:i/>
                                  <w:color w:val="FFFFFF"/>
                                </w:rPr>
                                <w:t>cultural</w:t>
                              </w:r>
                              <w:r>
                                <w:rPr>
                                  <w:i/>
                                  <w:color w:val="FFFFFF"/>
                                  <w:spacing w:val="30"/>
                                </w:rPr>
                                <w:t xml:space="preserve"> </w:t>
                              </w:r>
                              <w:r>
                                <w:rPr>
                                  <w:i/>
                                  <w:color w:val="FFFFFF"/>
                                </w:rPr>
                                <w:t>entrepreneur,</w:t>
                              </w:r>
                              <w:r>
                                <w:rPr>
                                  <w:i/>
                                  <w:color w:val="FFFFFF"/>
                                  <w:spacing w:val="30"/>
                                </w:rPr>
                                <w:t xml:space="preserve"> </w:t>
                              </w:r>
                              <w:r>
                                <w:rPr>
                                  <w:i/>
                                  <w:color w:val="FFFFFF"/>
                                </w:rPr>
                                <w:t>I</w:t>
                              </w:r>
                              <w:r>
                                <w:rPr>
                                  <w:i/>
                                  <w:color w:val="FFFFFF"/>
                                  <w:spacing w:val="30"/>
                                </w:rPr>
                                <w:t xml:space="preserve"> </w:t>
                              </w:r>
                              <w:r>
                                <w:rPr>
                                  <w:i/>
                                  <w:color w:val="FFFFFF"/>
                                </w:rPr>
                                <w:t>have</w:t>
                              </w:r>
                              <w:r>
                                <w:rPr>
                                  <w:i/>
                                  <w:color w:val="FFFFFF"/>
                                  <w:spacing w:val="30"/>
                                </w:rPr>
                                <w:t xml:space="preserve"> </w:t>
                              </w:r>
                              <w:r>
                                <w:rPr>
                                  <w:i/>
                                  <w:color w:val="FFFFFF"/>
                                </w:rPr>
                                <w:t>witnessed</w:t>
                              </w:r>
                              <w:r>
                                <w:rPr>
                                  <w:i/>
                                  <w:color w:val="FFFFFF"/>
                                  <w:spacing w:val="30"/>
                                </w:rPr>
                                <w:t xml:space="preserve"> </w:t>
                              </w:r>
                              <w:r>
                                <w:rPr>
                                  <w:i/>
                                  <w:color w:val="FFFFFF"/>
                                </w:rPr>
                                <w:t>the</w:t>
                              </w:r>
                              <w:r>
                                <w:rPr>
                                  <w:i/>
                                  <w:color w:val="FFFFFF"/>
                                  <w:spacing w:val="30"/>
                                </w:rPr>
                                <w:t xml:space="preserve"> </w:t>
                              </w:r>
                              <w:r>
                                <w:rPr>
                                  <w:i/>
                                  <w:color w:val="FFFFFF"/>
                                </w:rPr>
                                <w:t>importance of informing our BIPOC and foreign-born communities about our impact and contributions to the economy. Having access to this comprehensive and</w:t>
                              </w:r>
                              <w:r>
                                <w:rPr>
                                  <w:i/>
                                  <w:color w:val="FFFFFF"/>
                                  <w:spacing w:val="37"/>
                                </w:rPr>
                                <w:t xml:space="preserve"> </w:t>
                              </w:r>
                              <w:r>
                                <w:rPr>
                                  <w:i/>
                                  <w:color w:val="FFFFFF"/>
                                </w:rPr>
                                <w:t>thorough</w:t>
                              </w:r>
                              <w:r>
                                <w:rPr>
                                  <w:i/>
                                  <w:color w:val="FFFFFF"/>
                                  <w:spacing w:val="37"/>
                                </w:rPr>
                                <w:t xml:space="preserve"> </w:t>
                              </w:r>
                              <w:r>
                                <w:rPr>
                                  <w:i/>
                                  <w:color w:val="FFFFFF"/>
                                </w:rPr>
                                <w:t>study</w:t>
                              </w:r>
                              <w:r>
                                <w:rPr>
                                  <w:i/>
                                  <w:color w:val="FFFFFF"/>
                                  <w:spacing w:val="37"/>
                                </w:rPr>
                                <w:t xml:space="preserve"> </w:t>
                              </w:r>
                              <w:r>
                                <w:rPr>
                                  <w:i/>
                                  <w:color w:val="FFFFFF"/>
                                </w:rPr>
                                <w:t>will</w:t>
                              </w:r>
                              <w:r>
                                <w:rPr>
                                  <w:i/>
                                  <w:color w:val="FFFFFF"/>
                                  <w:spacing w:val="37"/>
                                </w:rPr>
                                <w:t xml:space="preserve"> </w:t>
                              </w:r>
                              <w:r>
                                <w:rPr>
                                  <w:i/>
                                  <w:color w:val="FFFFFF"/>
                                </w:rPr>
                                <w:t>allow</w:t>
                              </w:r>
                              <w:r>
                                <w:rPr>
                                  <w:i/>
                                  <w:color w:val="FFFFFF"/>
                                  <w:spacing w:val="37"/>
                                </w:rPr>
                                <w:t xml:space="preserve"> </w:t>
                              </w:r>
                              <w:r>
                                <w:rPr>
                                  <w:i/>
                                  <w:color w:val="FFFFFF"/>
                                </w:rPr>
                                <w:t>grassroots</w:t>
                              </w:r>
                              <w:r>
                                <w:rPr>
                                  <w:i/>
                                  <w:color w:val="FFFFFF"/>
                                  <w:spacing w:val="37"/>
                                </w:rPr>
                                <w:t xml:space="preserve"> </w:t>
                              </w:r>
                              <w:r>
                                <w:rPr>
                                  <w:i/>
                                  <w:color w:val="FFFFFF"/>
                                </w:rPr>
                                <w:t>and</w:t>
                              </w:r>
                              <w:r>
                                <w:rPr>
                                  <w:i/>
                                  <w:color w:val="FFFFFF"/>
                                  <w:spacing w:val="37"/>
                                </w:rPr>
                                <w:t xml:space="preserve"> </w:t>
                              </w:r>
                              <w:r>
                                <w:rPr>
                                  <w:i/>
                                  <w:color w:val="FFFFFF"/>
                                </w:rPr>
                                <w:t>established</w:t>
                              </w:r>
                              <w:r>
                                <w:rPr>
                                  <w:i/>
                                  <w:color w:val="FFFFFF"/>
                                  <w:spacing w:val="37"/>
                                </w:rPr>
                                <w:t xml:space="preserve"> </w:t>
                              </w:r>
                              <w:r>
                                <w:rPr>
                                  <w:i/>
                                  <w:color w:val="FFFFFF"/>
                                </w:rPr>
                                <w:t>organizations to quantify and see the financial benefits of growing and diversifying audiences, as well as acknowledging their contributions towards building and sustaining our cultural movements. AEP6 will be a valuable tool in sharing that message.”</w:t>
                              </w:r>
                            </w:p>
                            <w:p w14:paraId="185D9081" w14:textId="77777777" w:rsidR="007032A7" w:rsidRPr="00EB2480" w:rsidRDefault="007032A7" w:rsidP="00E22269">
                              <w:pPr>
                                <w:spacing w:before="157"/>
                                <w:ind w:left="450"/>
                                <w:rPr>
                                  <w:rFonts w:ascii="Arial" w:hAnsi="Arial" w:cs="Times New Roman (Body CS)"/>
                                </w:rPr>
                              </w:pPr>
                              <w:r w:rsidRPr="00EB2480">
                                <w:rPr>
                                  <w:rFonts w:ascii="Arial" w:hAnsi="Arial" w:cs="Times New Roman (Body CS)"/>
                                  <w:color w:val="FFFFFF"/>
                                </w:rPr>
                                <w:t>— ANGIE DURELL,</w:t>
                              </w:r>
                            </w:p>
                            <w:p w14:paraId="587D58F0" w14:textId="77777777" w:rsidR="007032A7" w:rsidRPr="00EB2480" w:rsidRDefault="007032A7" w:rsidP="00E22269">
                              <w:pPr>
                                <w:spacing w:before="24" w:line="249" w:lineRule="auto"/>
                                <w:ind w:left="714" w:right="1995"/>
                                <w:rPr>
                                  <w:rFonts w:cs="Times New Roman (Body CS)"/>
                                </w:rPr>
                              </w:pPr>
                              <w:r w:rsidRPr="00EB2480">
                                <w:rPr>
                                  <w:rFonts w:cs="Times New Roman (Body CS)"/>
                                  <w:color w:val="FFFFFF"/>
                                </w:rPr>
                                <w:t>Founder and CEO, INTEMPO and AEP6 Equity Task Force member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20606B0" id="Group 347" o:spid="_x0000_s1047" style="position:absolute;margin-left:75.5pt;margin-top:22pt;width:464.25pt;height:145.5pt;z-index:-251640832;mso-wrap-distance-left:0;mso-wrap-distance-right:0;mso-position-horizontal-relative:page;mso-width-relative:margin;mso-height-relative:margin" coordorigin="" coordsize="48825,27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">
                <v:shape id="Image 348" o:spid="_x0000_s1048" type="#_x0000_t75" style="position:absolute;width:48822;height:2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">
                  <v:imagedata r:id="rId39" o:title=""/>
                </v:shape>
                <v:shape id="Textbox 349" o:spid="_x0000_s1049" type="#_x0000_t202" style="position:absolute;width:48825;height:27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03A2D1F7" w14:textId="77777777" w:rsidR="007032A7" w:rsidRDefault="007032A7" w:rsidP="00E22269">
                        <w:pPr>
                          <w:spacing w:before="120" w:line="269" w:lineRule="auto"/>
                          <w:ind w:left="446" w:right="547"/>
                          <w:rPr>
                            <w:i/>
                          </w:rPr>
                        </w:pPr>
                        <w:r>
                          <w:rPr>
                            <w:i/>
                            <w:color w:val="FFFFFF"/>
                          </w:rPr>
                          <w:t>“As</w:t>
                        </w:r>
                        <w:r>
                          <w:rPr>
                            <w:i/>
                            <w:color w:val="FFFFFF"/>
                            <w:spacing w:val="30"/>
                          </w:rPr>
                          <w:t xml:space="preserve"> </w:t>
                        </w:r>
                        <w:r>
                          <w:rPr>
                            <w:i/>
                            <w:color w:val="FFFFFF"/>
                          </w:rPr>
                          <w:t>a</w:t>
                        </w:r>
                        <w:r>
                          <w:rPr>
                            <w:i/>
                            <w:color w:val="FFFFFF"/>
                            <w:spacing w:val="30"/>
                          </w:rPr>
                          <w:t xml:space="preserve"> </w:t>
                        </w:r>
                        <w:r>
                          <w:rPr>
                            <w:i/>
                            <w:color w:val="FFFFFF"/>
                          </w:rPr>
                          <w:t>social</w:t>
                        </w:r>
                        <w:r>
                          <w:rPr>
                            <w:i/>
                            <w:color w:val="FFFFFF"/>
                            <w:spacing w:val="30"/>
                          </w:rPr>
                          <w:t xml:space="preserve"> </w:t>
                        </w:r>
                        <w:r>
                          <w:rPr>
                            <w:i/>
                            <w:color w:val="FFFFFF"/>
                          </w:rPr>
                          <w:t>and</w:t>
                        </w:r>
                        <w:r>
                          <w:rPr>
                            <w:i/>
                            <w:color w:val="FFFFFF"/>
                            <w:spacing w:val="30"/>
                          </w:rPr>
                          <w:t xml:space="preserve"> </w:t>
                        </w:r>
                        <w:r>
                          <w:rPr>
                            <w:i/>
                            <w:color w:val="FFFFFF"/>
                          </w:rPr>
                          <w:t>cultural</w:t>
                        </w:r>
                        <w:r>
                          <w:rPr>
                            <w:i/>
                            <w:color w:val="FFFFFF"/>
                            <w:spacing w:val="30"/>
                          </w:rPr>
                          <w:t xml:space="preserve"> </w:t>
                        </w:r>
                        <w:r>
                          <w:rPr>
                            <w:i/>
                            <w:color w:val="FFFFFF"/>
                          </w:rPr>
                          <w:t>entrepreneur,</w:t>
                        </w:r>
                        <w:r>
                          <w:rPr>
                            <w:i/>
                            <w:color w:val="FFFFFF"/>
                            <w:spacing w:val="30"/>
                          </w:rPr>
                          <w:t xml:space="preserve"> </w:t>
                        </w:r>
                        <w:r>
                          <w:rPr>
                            <w:i/>
                            <w:color w:val="FFFFFF"/>
                          </w:rPr>
                          <w:t>I</w:t>
                        </w:r>
                        <w:r>
                          <w:rPr>
                            <w:i/>
                            <w:color w:val="FFFFFF"/>
                            <w:spacing w:val="30"/>
                          </w:rPr>
                          <w:t xml:space="preserve"> </w:t>
                        </w:r>
                        <w:r>
                          <w:rPr>
                            <w:i/>
                            <w:color w:val="FFFFFF"/>
                          </w:rPr>
                          <w:t>have</w:t>
                        </w:r>
                        <w:r>
                          <w:rPr>
                            <w:i/>
                            <w:color w:val="FFFFFF"/>
                            <w:spacing w:val="30"/>
                          </w:rPr>
                          <w:t xml:space="preserve"> </w:t>
                        </w:r>
                        <w:r>
                          <w:rPr>
                            <w:i/>
                            <w:color w:val="FFFFFF"/>
                          </w:rPr>
                          <w:t>witnessed</w:t>
                        </w:r>
                        <w:r>
                          <w:rPr>
                            <w:i/>
                            <w:color w:val="FFFFFF"/>
                            <w:spacing w:val="30"/>
                          </w:rPr>
                          <w:t xml:space="preserve"> </w:t>
                        </w:r>
                        <w:r>
                          <w:rPr>
                            <w:i/>
                            <w:color w:val="FFFFFF"/>
                          </w:rPr>
                          <w:t>the</w:t>
                        </w:r>
                        <w:r>
                          <w:rPr>
                            <w:i/>
                            <w:color w:val="FFFFFF"/>
                            <w:spacing w:val="30"/>
                          </w:rPr>
                          <w:t xml:space="preserve"> </w:t>
                        </w:r>
                        <w:r>
                          <w:rPr>
                            <w:i/>
                            <w:color w:val="FFFFFF"/>
                          </w:rPr>
                          <w:t>importance of informing our BIPOC and foreign-born communities about our impact and contributions to the economy. Having access to this comprehensive and</w:t>
                        </w:r>
                        <w:r>
                          <w:rPr>
                            <w:i/>
                            <w:color w:val="FFFFFF"/>
                            <w:spacing w:val="37"/>
                          </w:rPr>
                          <w:t xml:space="preserve"> </w:t>
                        </w:r>
                        <w:r>
                          <w:rPr>
                            <w:i/>
                            <w:color w:val="FFFFFF"/>
                          </w:rPr>
                          <w:t>thorough</w:t>
                        </w:r>
                        <w:r>
                          <w:rPr>
                            <w:i/>
                            <w:color w:val="FFFFFF"/>
                            <w:spacing w:val="37"/>
                          </w:rPr>
                          <w:t xml:space="preserve"> </w:t>
                        </w:r>
                        <w:r>
                          <w:rPr>
                            <w:i/>
                            <w:color w:val="FFFFFF"/>
                          </w:rPr>
                          <w:t>study</w:t>
                        </w:r>
                        <w:r>
                          <w:rPr>
                            <w:i/>
                            <w:color w:val="FFFFFF"/>
                            <w:spacing w:val="37"/>
                          </w:rPr>
                          <w:t xml:space="preserve"> </w:t>
                        </w:r>
                        <w:r>
                          <w:rPr>
                            <w:i/>
                            <w:color w:val="FFFFFF"/>
                          </w:rPr>
                          <w:t>will</w:t>
                        </w:r>
                        <w:r>
                          <w:rPr>
                            <w:i/>
                            <w:color w:val="FFFFFF"/>
                            <w:spacing w:val="37"/>
                          </w:rPr>
                          <w:t xml:space="preserve"> </w:t>
                        </w:r>
                        <w:r>
                          <w:rPr>
                            <w:i/>
                            <w:color w:val="FFFFFF"/>
                          </w:rPr>
                          <w:t>allow</w:t>
                        </w:r>
                        <w:r>
                          <w:rPr>
                            <w:i/>
                            <w:color w:val="FFFFFF"/>
                            <w:spacing w:val="37"/>
                          </w:rPr>
                          <w:t xml:space="preserve"> </w:t>
                        </w:r>
                        <w:r>
                          <w:rPr>
                            <w:i/>
                            <w:color w:val="FFFFFF"/>
                          </w:rPr>
                          <w:t>grassroots</w:t>
                        </w:r>
                        <w:r>
                          <w:rPr>
                            <w:i/>
                            <w:color w:val="FFFFFF"/>
                            <w:spacing w:val="37"/>
                          </w:rPr>
                          <w:t xml:space="preserve"> </w:t>
                        </w:r>
                        <w:r>
                          <w:rPr>
                            <w:i/>
                            <w:color w:val="FFFFFF"/>
                          </w:rPr>
                          <w:t>and</w:t>
                        </w:r>
                        <w:r>
                          <w:rPr>
                            <w:i/>
                            <w:color w:val="FFFFFF"/>
                            <w:spacing w:val="37"/>
                          </w:rPr>
                          <w:t xml:space="preserve"> </w:t>
                        </w:r>
                        <w:r>
                          <w:rPr>
                            <w:i/>
                            <w:color w:val="FFFFFF"/>
                          </w:rPr>
                          <w:t>established</w:t>
                        </w:r>
                        <w:r>
                          <w:rPr>
                            <w:i/>
                            <w:color w:val="FFFFFF"/>
                            <w:spacing w:val="37"/>
                          </w:rPr>
                          <w:t xml:space="preserve"> </w:t>
                        </w:r>
                        <w:r>
                          <w:rPr>
                            <w:i/>
                            <w:color w:val="FFFFFF"/>
                          </w:rPr>
                          <w:t>organizations to quantify and see the financial benefits of growing and diversifying audiences, as well as acknowledging their contributions towards building and sustaining our cultural movements. AEP6 will be a valuable tool in sharing that message.”</w:t>
                        </w:r>
                      </w:p>
                      <w:p w14:paraId="185D9081" w14:textId="77777777" w:rsidR="007032A7" w:rsidRPr="00EB2480" w:rsidRDefault="007032A7" w:rsidP="00E22269">
                        <w:pPr>
                          <w:spacing w:before="157"/>
                          <w:ind w:left="450"/>
                          <w:rPr>
                            <w:rFonts w:ascii="Arial" w:hAnsi="Arial" w:cs="Times New Roman (Body CS)"/>
                          </w:rPr>
                        </w:pPr>
                        <w:r w:rsidRPr="00EB2480">
                          <w:rPr>
                            <w:rFonts w:ascii="Arial" w:hAnsi="Arial" w:cs="Times New Roman (Body CS)"/>
                            <w:color w:val="FFFFFF"/>
                          </w:rPr>
                          <w:t>— ANGIE DURELL,</w:t>
                        </w:r>
                      </w:p>
                      <w:p w14:paraId="587D58F0" w14:textId="77777777" w:rsidR="007032A7" w:rsidRPr="00EB2480" w:rsidRDefault="007032A7" w:rsidP="00E22269">
                        <w:pPr>
                          <w:spacing w:before="24" w:line="249" w:lineRule="auto"/>
                          <w:ind w:left="714" w:right="1995"/>
                          <w:rPr>
                            <w:rFonts w:cs="Times New Roman (Body CS)"/>
                          </w:rPr>
                        </w:pPr>
                        <w:r w:rsidRPr="00EB2480">
                          <w:rPr>
                            <w:rFonts w:cs="Times New Roman (Body CS)"/>
                            <w:color w:val="FFFFFF"/>
                          </w:rPr>
                          <w:t>Founder and CEO, INTEMPO and AEP6 Equity Task Force member</w:t>
                        </w:r>
                      </w:p>
                    </w:txbxContent>
                  </v:textbox>
                </v:shape>
                <w10:wrap type="topAndBottom" anchorx="page"/>
              </v:group>
            </w:pict>
          </mc:Fallback>
        </mc:AlternateContent>
      </w:r>
      <w:r w:rsidRPr="002560D8">
        <w:rPr>
          <w:rFonts w:ascii="Arial" w:hAnsi="Arial" w:cs="Arial"/>
          <w:noProof/>
        </w:rPr>
        <mc:AlternateContent>
          <mc:Choice Requires="wpg">
            <w:drawing>
              <wp:anchor distT="0" distB="0" distL="0" distR="0" simplePos="0" relativeHeight="251676672" behindDoc="1" locked="0" layoutInCell="1" allowOverlap="1" wp14:anchorId="4785D9FA" wp14:editId="75082189">
                <wp:simplePos x="0" y="0"/>
                <wp:positionH relativeFrom="margin">
                  <wp:align>center</wp:align>
                </wp:positionH>
                <wp:positionV relativeFrom="margin">
                  <wp:align>bottom</wp:align>
                </wp:positionV>
                <wp:extent cx="5937250" cy="1936750"/>
                <wp:effectExtent l="0" t="0" r="6350" b="6350"/>
                <wp:wrapSquare wrapText="bothSides"/>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1936750"/>
                          <a:chOff x="0" y="0"/>
                          <a:chExt cx="4091940" cy="3142615"/>
                        </a:xfrm>
                      </wpg:grpSpPr>
                      <pic:pic xmlns:pic="http://schemas.openxmlformats.org/drawingml/2006/picture">
                        <pic:nvPicPr>
                          <pic:cNvPr id="343" name="Image 343"/>
                          <pic:cNvPicPr/>
                        </pic:nvPicPr>
                        <pic:blipFill>
                          <a:blip r:embed="rId40" cstate="print"/>
                          <a:stretch>
                            <a:fillRect/>
                          </a:stretch>
                        </pic:blipFill>
                        <pic:spPr>
                          <a:xfrm>
                            <a:off x="0" y="0"/>
                            <a:ext cx="4091940" cy="3142411"/>
                          </a:xfrm>
                          <a:prstGeom prst="rect">
                            <a:avLst/>
                          </a:prstGeom>
                        </pic:spPr>
                      </pic:pic>
                      <wps:wsp>
                        <wps:cNvPr id="344" name="Textbox 344"/>
                        <wps:cNvSpPr txBox="1"/>
                        <wps:spPr>
                          <a:xfrm>
                            <a:off x="0" y="0"/>
                            <a:ext cx="4091940" cy="3142615"/>
                          </a:xfrm>
                          <a:prstGeom prst="rect">
                            <a:avLst/>
                          </a:prstGeom>
                        </wps:spPr>
                        <wps:txbx>
                          <w:txbxContent>
                            <w:p w14:paraId="6893734E" w14:textId="77777777" w:rsidR="007032A7" w:rsidRPr="00F43A76" w:rsidRDefault="007032A7" w:rsidP="00A24AE0">
                              <w:pPr>
                                <w:spacing w:before="237" w:line="268" w:lineRule="auto"/>
                                <w:ind w:left="539" w:right="1186"/>
                                <w:jc w:val="both"/>
                                <w:rPr>
                                  <w:i/>
                                </w:rPr>
                              </w:pPr>
                              <w:r w:rsidRPr="00F43A76">
                                <w:rPr>
                                  <w:i/>
                                  <w:color w:val="FFFFFF"/>
                                </w:rPr>
                                <w:t>“It is crucial for Black state legislators to champion the arts because fostering economic growth in our communities is intricately tied to robust support and funding for artistic endeavors. The decline in arts support has disproportionately affected regions that need it most. By advocating for the arts, Black state legislators can help cultivate a more imaginative and innovative workforce, ultimately bolstering our economy and advocating for the cultural richness of Black communities.”</w:t>
                              </w:r>
                            </w:p>
                            <w:p w14:paraId="7BBB6EEB" w14:textId="77777777" w:rsidR="007032A7" w:rsidRPr="00F43A76" w:rsidRDefault="007032A7" w:rsidP="00A24AE0">
                              <w:pPr>
                                <w:spacing w:before="156"/>
                                <w:ind w:left="539"/>
                                <w:rPr>
                                  <w:rFonts w:ascii="Arial" w:hAnsi="Arial" w:cs="Times New Roman (Body CS)"/>
                                </w:rPr>
                              </w:pPr>
                              <w:r w:rsidRPr="00F43A76">
                                <w:rPr>
                                  <w:rFonts w:ascii="Arial" w:hAnsi="Arial" w:cs="Times New Roman (Body CS)"/>
                                  <w:color w:val="FFFFFF"/>
                                </w:rPr>
                                <w:t>— REP. KAREN D. CAMPER,</w:t>
                              </w:r>
                            </w:p>
                            <w:p w14:paraId="609B29AD" w14:textId="77777777" w:rsidR="007032A7" w:rsidRPr="00F43A76" w:rsidRDefault="007032A7" w:rsidP="00A24AE0">
                              <w:pPr>
                                <w:spacing w:before="24" w:line="249" w:lineRule="auto"/>
                                <w:ind w:left="737" w:right="1250" w:firstLine="66"/>
                              </w:pPr>
                              <w:r w:rsidRPr="00F43A76">
                                <w:rPr>
                                  <w:color w:val="FFFFFF"/>
                                </w:rPr>
                                <w:t>TN House Minority Leader &amp; Founder of Black Legislative Leaders Network</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785D9FA" id="Group 342" o:spid="_x0000_s1050" style="position:absolute;margin-left:0;margin-top:0;width:467.5pt;height:152.5pt;z-index:-251639808;mso-wrap-distance-left:0;mso-wrap-distance-right:0;mso-position-horizontal:center;mso-position-horizontal-relative:margin;mso-position-vertical:bottom;mso-position-vertical-relative:margin;mso-width-relative:margin;mso-height-relative:margin" coordsize="40919,3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">
                <v:shape id="Image 343" o:spid="_x0000_s1051" type="#_x0000_t75" style="position:absolute;width:40919;height:3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">
                  <v:imagedata r:id="rId41" o:title=""/>
                </v:shape>
                <v:shape id="Textbox 344" o:spid="_x0000_s1052" type="#_x0000_t202" style="position:absolute;width:40919;height:3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6893734E" w14:textId="77777777" w:rsidR="007032A7" w:rsidRPr="00F43A76" w:rsidRDefault="007032A7" w:rsidP="00A24AE0">
                        <w:pPr>
                          <w:spacing w:before="237" w:line="268" w:lineRule="auto"/>
                          <w:ind w:left="539" w:right="1186"/>
                          <w:jc w:val="both"/>
                          <w:rPr>
                            <w:i/>
                          </w:rPr>
                        </w:pPr>
                        <w:r w:rsidRPr="00F43A76">
                          <w:rPr>
                            <w:i/>
                            <w:color w:val="FFFFFF"/>
                          </w:rPr>
                          <w:t>“It is crucial for Black state legislators to champion the arts because fostering economic growth in our communities is intricately tied to robust support and funding for artistic endeavors. The decline in arts support has disproportionately affected regions that need it most. By advocating for the arts, Black state legislators can help cultivate a more imaginative and innovative workforce, ultimately bolstering our economy and advocating for the cultural richness of Black communities.”</w:t>
                        </w:r>
                      </w:p>
                      <w:p w14:paraId="7BBB6EEB" w14:textId="77777777" w:rsidR="007032A7" w:rsidRPr="00F43A76" w:rsidRDefault="007032A7" w:rsidP="00A24AE0">
                        <w:pPr>
                          <w:spacing w:before="156"/>
                          <w:ind w:left="539"/>
                          <w:rPr>
                            <w:rFonts w:ascii="Arial" w:hAnsi="Arial" w:cs="Times New Roman (Body CS)"/>
                          </w:rPr>
                        </w:pPr>
                        <w:r w:rsidRPr="00F43A76">
                          <w:rPr>
                            <w:rFonts w:ascii="Arial" w:hAnsi="Arial" w:cs="Times New Roman (Body CS)"/>
                            <w:color w:val="FFFFFF"/>
                          </w:rPr>
                          <w:t>— REP. KAREN D. CAMPER,</w:t>
                        </w:r>
                      </w:p>
                      <w:p w14:paraId="609B29AD" w14:textId="77777777" w:rsidR="007032A7" w:rsidRPr="00F43A76" w:rsidRDefault="007032A7" w:rsidP="00A24AE0">
                        <w:pPr>
                          <w:spacing w:before="24" w:line="249" w:lineRule="auto"/>
                          <w:ind w:left="737" w:right="1250" w:firstLine="66"/>
                        </w:pPr>
                        <w:r w:rsidRPr="00F43A76">
                          <w:rPr>
                            <w:color w:val="FFFFFF"/>
                          </w:rPr>
                          <w:t>TN House Minority Leader &amp; Founder of Black Legislative Leaders Network</w:t>
                        </w:r>
                      </w:p>
                    </w:txbxContent>
                  </v:textbox>
                </v:shape>
                <w10:wrap type="square" anchorx="margin" anchory="margin"/>
              </v:group>
            </w:pict>
          </mc:Fallback>
        </mc:AlternateContent>
      </w:r>
    </w:p>
    <w:p w14:paraId="40DA5419" w14:textId="77777777" w:rsidR="007032A7" w:rsidRPr="002560D8" w:rsidRDefault="007032A7">
      <w:pPr>
        <w:rPr>
          <w:rFonts w:ascii="Arial" w:hAnsi="Arial" w:cs="Arial"/>
          <w:sz w:val="20"/>
        </w:rPr>
      </w:pPr>
    </w:p>
    <w:p w14:paraId="12D926E4" w14:textId="77777777" w:rsidR="007032A7" w:rsidRPr="002560D8" w:rsidRDefault="007032A7" w:rsidP="00FB6D9B">
      <w:pPr>
        <w:pStyle w:val="BodyText"/>
        <w:rPr>
          <w:rFonts w:ascii="Arial" w:hAnsi="Arial" w:cs="Arial"/>
          <w:sz w:val="20"/>
        </w:rPr>
      </w:pPr>
    </w:p>
    <w:p w14:paraId="2FB5AA35" w14:textId="77777777" w:rsidR="007032A7" w:rsidRPr="002560D8" w:rsidRDefault="007032A7" w:rsidP="00FB6D9B">
      <w:pPr>
        <w:pStyle w:val="BodyText"/>
        <w:rPr>
          <w:rFonts w:ascii="Arial" w:hAnsi="Arial" w:cs="Arial"/>
          <w:i/>
          <w:sz w:val="20"/>
        </w:rPr>
      </w:pPr>
    </w:p>
    <w:p w14:paraId="674F81A0" w14:textId="77777777" w:rsidR="007032A7" w:rsidRPr="002560D8" w:rsidRDefault="007032A7" w:rsidP="00FB6D9B">
      <w:pPr>
        <w:pStyle w:val="BodyText"/>
        <w:rPr>
          <w:rFonts w:ascii="Arial" w:hAnsi="Arial" w:cs="Arial"/>
          <w:i/>
          <w:sz w:val="20"/>
        </w:rPr>
      </w:pPr>
      <w:r w:rsidRPr="002560D8">
        <w:rPr>
          <w:rFonts w:ascii="Arial" w:hAnsi="Arial" w:cs="Arial"/>
          <w:noProof/>
        </w:rPr>
        <mc:AlternateContent>
          <mc:Choice Requires="wpg">
            <w:drawing>
              <wp:anchor distT="0" distB="0" distL="0" distR="0" simplePos="0" relativeHeight="251682816" behindDoc="0" locked="0" layoutInCell="1" allowOverlap="1" wp14:anchorId="53FB7D2E" wp14:editId="71FE23A7">
                <wp:simplePos x="0" y="0"/>
                <wp:positionH relativeFrom="margin">
                  <wp:posOffset>-584200</wp:posOffset>
                </wp:positionH>
                <wp:positionV relativeFrom="page">
                  <wp:posOffset>355600</wp:posOffset>
                </wp:positionV>
                <wp:extent cx="7098030" cy="1460500"/>
                <wp:effectExtent l="0" t="0" r="1270" b="0"/>
                <wp:wrapSquare wrapText="bothSides"/>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8030" cy="1460500"/>
                          <a:chOff x="330228" y="0"/>
                          <a:chExt cx="7099273" cy="1461866"/>
                        </a:xfrm>
                      </wpg:grpSpPr>
                      <pic:pic xmlns:pic="http://schemas.openxmlformats.org/drawingml/2006/picture">
                        <pic:nvPicPr>
                          <pic:cNvPr id="151" name="Image 151"/>
                          <pic:cNvPicPr/>
                        </pic:nvPicPr>
                        <pic:blipFill>
                          <a:blip r:embed="rId42" cstate="print"/>
                          <a:stretch>
                            <a:fillRect/>
                          </a:stretch>
                        </pic:blipFill>
                        <pic:spPr>
                          <a:xfrm>
                            <a:off x="330228" y="0"/>
                            <a:ext cx="7099273" cy="1461866"/>
                          </a:xfrm>
                          <a:prstGeom prst="rect">
                            <a:avLst/>
                          </a:prstGeom>
                        </pic:spPr>
                      </pic:pic>
                      <wps:wsp>
                        <wps:cNvPr id="152" name="Textbox 152"/>
                        <wps:cNvSpPr txBox="1"/>
                        <wps:spPr>
                          <a:xfrm>
                            <a:off x="330228" y="177966"/>
                            <a:ext cx="7099273" cy="1207628"/>
                          </a:xfrm>
                          <a:prstGeom prst="rect">
                            <a:avLst/>
                          </a:prstGeom>
                        </wps:spPr>
                        <wps:txbx>
                          <w:txbxContent>
                            <w:p w14:paraId="39B339D9" w14:textId="77777777" w:rsidR="007032A7" w:rsidRPr="008E3DC5" w:rsidRDefault="007032A7" w:rsidP="008E3DC5">
                              <w:pPr>
                                <w:jc w:val="center"/>
                                <w:rPr>
                                  <w:rFonts w:ascii="Arial Narrow" w:hAnsi="Arial Narrow"/>
                                  <w:b/>
                                  <w:bCs/>
                                  <w:color w:val="FFFFFF" w:themeColor="background1"/>
                                  <w:sz w:val="72"/>
                                  <w:szCs w:val="72"/>
                                </w:rPr>
                              </w:pPr>
                              <w:r w:rsidRPr="008E3DC5">
                                <w:rPr>
                                  <w:rFonts w:ascii="Arial Narrow" w:hAnsi="Arial Narrow"/>
                                  <w:b/>
                                  <w:bCs/>
                                  <w:color w:val="FFFFFF" w:themeColor="background1"/>
                                  <w:sz w:val="72"/>
                                  <w:szCs w:val="72"/>
                                </w:rPr>
                                <w:t>NONPROFIT ARTS AND CULTURE ORGANIZATIONS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FB7D2E" id="Group 150" o:spid="_x0000_s1053" style="position:absolute;margin-left:-46pt;margin-top:28pt;width:558.9pt;height:115pt;z-index:251682816;mso-wrap-distance-left:0;mso-wrap-distance-right:0;mso-position-horizontal-relative:margin;mso-position-vertical-relative:page;mso-width-relative:margin;mso-height-relative:margin" coordorigin="3302" coordsize="70992,14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">
                <v:shape id="Image 151" o:spid="_x0000_s1054" type="#_x0000_t75" style="position:absolute;left:3302;width:70993;height:1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">
                  <v:imagedata r:id="rId43" o:title=""/>
                </v:shape>
                <v:shape id="Textbox 152" o:spid="_x0000_s1055" type="#_x0000_t202" style="position:absolute;left:3302;top:1779;width:70993;height:1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39B339D9" w14:textId="77777777" w:rsidR="007032A7" w:rsidRPr="008E3DC5" w:rsidRDefault="007032A7" w:rsidP="008E3DC5">
                        <w:pPr>
                          <w:jc w:val="center"/>
                          <w:rPr>
                            <w:rFonts w:ascii="Arial Narrow" w:hAnsi="Arial Narrow"/>
                            <w:b/>
                            <w:bCs/>
                            <w:color w:val="FFFFFF" w:themeColor="background1"/>
                            <w:sz w:val="72"/>
                            <w:szCs w:val="72"/>
                          </w:rPr>
                        </w:pPr>
                        <w:r w:rsidRPr="008E3DC5">
                          <w:rPr>
                            <w:rFonts w:ascii="Arial Narrow" w:hAnsi="Arial Narrow"/>
                            <w:b/>
                            <w:bCs/>
                            <w:color w:val="FFFFFF" w:themeColor="background1"/>
                            <w:sz w:val="72"/>
                            <w:szCs w:val="72"/>
                          </w:rPr>
                          <w:t>NONPROFIT ARTS AND CULTURE ORGANIZATIONS</w:t>
                        </w:r>
                      </w:p>
                    </w:txbxContent>
                  </v:textbox>
                </v:shape>
                <w10:wrap type="square" anchorx="margin" anchory="page"/>
              </v:group>
            </w:pict>
          </mc:Fallback>
        </mc:AlternateContent>
      </w:r>
    </w:p>
    <w:p w14:paraId="702CD72D" w14:textId="77777777" w:rsidR="007032A7" w:rsidRPr="002560D8" w:rsidRDefault="007032A7" w:rsidP="00FB6D9B">
      <w:pPr>
        <w:pStyle w:val="BodyText"/>
        <w:rPr>
          <w:rFonts w:ascii="Arial" w:hAnsi="Arial" w:cs="Arial"/>
          <w:color w:val="0D0B0B"/>
        </w:rPr>
      </w:pPr>
      <w:r w:rsidRPr="002560D8">
        <w:rPr>
          <w:rFonts w:ascii="Arial" w:hAnsi="Arial" w:cs="Arial"/>
          <w:color w:val="0D0B0B"/>
        </w:rPr>
        <w:t>Most people appreciate nonprofit arts and culture organizations as wonderful amenities that improve community livability. They are also businesses. They employ people locally, purchase supplies and services from nearby businesses, and engage in the marketing and promotion of their cities and regions. Their very act of doing business—creating, presenting, exhibiting, engaging—has a positive economic impact on the community.</w:t>
      </w:r>
    </w:p>
    <w:p w14:paraId="0347C373" w14:textId="77777777" w:rsidR="007032A7" w:rsidRPr="002560D8" w:rsidRDefault="007032A7" w:rsidP="00FB6D9B">
      <w:pPr>
        <w:pStyle w:val="BodyText"/>
        <w:rPr>
          <w:rFonts w:ascii="Arial" w:hAnsi="Arial" w:cs="Arial"/>
        </w:rPr>
      </w:pPr>
    </w:p>
    <w:p w14:paraId="7321CE0B" w14:textId="77777777" w:rsidR="007032A7" w:rsidRPr="002560D8" w:rsidRDefault="007032A7" w:rsidP="00FB6D9B">
      <w:pPr>
        <w:pStyle w:val="BodyText"/>
        <w:rPr>
          <w:rFonts w:ascii="Arial" w:hAnsi="Arial" w:cs="Arial"/>
          <w:color w:val="0D0B0B"/>
          <w:spacing w:val="-2"/>
        </w:rPr>
      </w:pPr>
      <w:r w:rsidRPr="002560D8">
        <w:rPr>
          <w:rFonts w:ascii="Arial" w:hAnsi="Arial" w:cs="Arial"/>
          <w:color w:val="0D0B0B"/>
        </w:rPr>
        <w:t>To</w:t>
      </w:r>
      <w:r w:rsidRPr="002560D8">
        <w:rPr>
          <w:rFonts w:ascii="Arial" w:hAnsi="Arial" w:cs="Arial"/>
          <w:color w:val="0D0B0B"/>
          <w:spacing w:val="-3"/>
        </w:rPr>
        <w:t xml:space="preserve"> </w:t>
      </w:r>
      <w:r w:rsidRPr="002560D8">
        <w:rPr>
          <w:rFonts w:ascii="Arial" w:hAnsi="Arial" w:cs="Arial"/>
          <w:color w:val="0D0B0B"/>
        </w:rPr>
        <w:t>measure</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impact</w:t>
      </w:r>
      <w:r w:rsidRPr="002560D8">
        <w:rPr>
          <w:rFonts w:ascii="Arial" w:hAnsi="Arial" w:cs="Arial"/>
          <w:color w:val="0D0B0B"/>
          <w:spacing w:val="-3"/>
        </w:rPr>
        <w:t xml:space="preserve"> </w:t>
      </w:r>
      <w:r w:rsidRPr="002560D8">
        <w:rPr>
          <w:rFonts w:ascii="Arial" w:hAnsi="Arial" w:cs="Arial"/>
          <w:color w:val="0D0B0B"/>
        </w:rPr>
        <w:t>of</w:t>
      </w:r>
      <w:r w:rsidRPr="002560D8">
        <w:rPr>
          <w:rFonts w:ascii="Arial" w:hAnsi="Arial" w:cs="Arial"/>
          <w:color w:val="0D0B0B"/>
          <w:spacing w:val="-3"/>
        </w:rPr>
        <w:t xml:space="preserve"> </w:t>
      </w:r>
      <w:r w:rsidRPr="002560D8">
        <w:rPr>
          <w:rFonts w:ascii="Arial" w:hAnsi="Arial" w:cs="Arial"/>
          <w:color w:val="0D0B0B"/>
        </w:rPr>
        <w:t xml:space="preserve">spending by nonprofit arts and culture organizations in </w:t>
      </w:r>
      <w:r w:rsidRPr="00095303">
        <w:rPr>
          <w:rFonts w:ascii="Arial" w:hAnsi="Arial" w:cs="Arial"/>
          <w:noProof/>
          <w:color w:val="0D0B0B"/>
        </w:rPr>
        <w:t>Door County</w:t>
      </w:r>
      <w:r w:rsidRPr="002560D8">
        <w:rPr>
          <w:rFonts w:ascii="Arial" w:hAnsi="Arial" w:cs="Arial"/>
          <w:color w:val="0D0B0B"/>
        </w:rPr>
        <w:t xml:space="preserve">, </w:t>
      </w:r>
      <w:r w:rsidRPr="00095303">
        <w:rPr>
          <w:rFonts w:ascii="Arial" w:hAnsi="Arial" w:cs="Arial"/>
          <w:noProof/>
          <w:color w:val="0D0B0B"/>
        </w:rPr>
        <w:t>the Peninsula Arts and Humanities Alliance</w:t>
      </w:r>
      <w:r w:rsidRPr="002560D8">
        <w:rPr>
          <w:rFonts w:ascii="Arial" w:hAnsi="Arial" w:cs="Arial"/>
          <w:color w:val="0D0B0B"/>
        </w:rPr>
        <w:t xml:space="preserve"> first identified</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universe</w:t>
      </w:r>
      <w:r w:rsidRPr="002560D8">
        <w:rPr>
          <w:rFonts w:ascii="Arial" w:hAnsi="Arial" w:cs="Arial"/>
          <w:color w:val="0D0B0B"/>
          <w:spacing w:val="-3"/>
        </w:rPr>
        <w:t xml:space="preserve"> </w:t>
      </w:r>
      <w:r w:rsidRPr="002560D8">
        <w:rPr>
          <w:rFonts w:ascii="Arial" w:hAnsi="Arial" w:cs="Arial"/>
          <w:color w:val="0D0B0B"/>
        </w:rPr>
        <w:t>of</w:t>
      </w:r>
      <w:r w:rsidRPr="002560D8">
        <w:rPr>
          <w:rFonts w:ascii="Arial" w:hAnsi="Arial" w:cs="Arial"/>
          <w:color w:val="0D0B0B"/>
          <w:spacing w:val="-3"/>
        </w:rPr>
        <w:t xml:space="preserve"> </w:t>
      </w:r>
      <w:r w:rsidRPr="002560D8">
        <w:rPr>
          <w:rFonts w:ascii="Arial" w:hAnsi="Arial" w:cs="Arial"/>
          <w:color w:val="0D0B0B"/>
        </w:rPr>
        <w:t xml:space="preserve">eligible organizations that is located in the community. Those organizations were then asked to complete a survey about their fiscal year </w:t>
      </w:r>
      <w:r w:rsidRPr="00095303">
        <w:rPr>
          <w:rFonts w:ascii="Arial" w:hAnsi="Arial" w:cs="Arial"/>
          <w:noProof/>
          <w:color w:val="0D0B0B"/>
        </w:rPr>
        <w:t>2022</w:t>
      </w:r>
      <w:r w:rsidRPr="002560D8">
        <w:rPr>
          <w:rFonts w:ascii="Arial" w:hAnsi="Arial" w:cs="Arial"/>
          <w:color w:val="0D0B0B"/>
        </w:rPr>
        <w:t xml:space="preserve"> expenses and attendance. A total of </w:t>
      </w:r>
      <w:r w:rsidRPr="00095303">
        <w:rPr>
          <w:rFonts w:ascii="Arial" w:hAnsi="Arial" w:cs="Arial"/>
          <w:noProof/>
          <w:color w:val="0D0B0B"/>
        </w:rPr>
        <w:t>22</w:t>
      </w:r>
      <w:r w:rsidRPr="002560D8">
        <w:rPr>
          <w:rFonts w:ascii="Arial" w:hAnsi="Arial" w:cs="Arial"/>
          <w:color w:val="0D0B0B"/>
        </w:rPr>
        <w:t xml:space="preserve"> organizations participated in the survey. The findings in this report are based on the data provided only by those </w:t>
      </w:r>
      <w:r w:rsidRPr="00095303">
        <w:rPr>
          <w:rFonts w:ascii="Arial" w:hAnsi="Arial" w:cs="Arial"/>
          <w:noProof/>
          <w:color w:val="0D0B0B"/>
        </w:rPr>
        <w:t>22</w:t>
      </w:r>
      <w:r w:rsidRPr="002560D8">
        <w:rPr>
          <w:rFonts w:ascii="Arial" w:hAnsi="Arial" w:cs="Arial"/>
          <w:color w:val="0D0B0B"/>
        </w:rPr>
        <w:t xml:space="preserve"> organizations; no estimates or extrapolations have been made to account for non-participating organizations</w:t>
      </w:r>
      <w:r w:rsidRPr="002560D8">
        <w:rPr>
          <w:rFonts w:ascii="Arial" w:hAnsi="Arial" w:cs="Arial"/>
          <w:color w:val="0D0B0B"/>
          <w:spacing w:val="-2"/>
        </w:rPr>
        <w:t>.</w:t>
      </w:r>
    </w:p>
    <w:p w14:paraId="72EA6FD6" w14:textId="77777777" w:rsidR="007032A7" w:rsidRPr="002560D8" w:rsidRDefault="007032A7" w:rsidP="00FB6D9B">
      <w:pPr>
        <w:pStyle w:val="BodyText"/>
        <w:rPr>
          <w:rFonts w:ascii="Arial" w:hAnsi="Arial" w:cs="Arial"/>
        </w:rPr>
      </w:pPr>
    </w:p>
    <w:p w14:paraId="26D14E9E" w14:textId="77777777" w:rsidR="007032A7" w:rsidRPr="00F96C0C" w:rsidRDefault="007032A7" w:rsidP="00623E3C">
      <w:pPr>
        <w:pStyle w:val="BodyText"/>
        <w:rPr>
          <w:rFonts w:ascii="Arial" w:hAnsi="Arial" w:cs="Arial"/>
        </w:rPr>
      </w:pPr>
      <w:r w:rsidRPr="002560D8">
        <w:rPr>
          <w:rFonts w:ascii="Arial" w:hAnsi="Arial" w:cs="Arial"/>
          <w:b/>
          <w:bCs/>
          <w:color w:val="0D0B0B"/>
        </w:rPr>
        <w:t xml:space="preserve">During </w:t>
      </w:r>
      <w:r w:rsidRPr="00095303">
        <w:rPr>
          <w:rFonts w:ascii="Arial" w:hAnsi="Arial" w:cs="Arial"/>
          <w:b/>
          <w:bCs/>
          <w:noProof/>
          <w:color w:val="0D0B0B"/>
        </w:rPr>
        <w:t>2022</w:t>
      </w:r>
      <w:r w:rsidRPr="002560D8">
        <w:rPr>
          <w:rFonts w:ascii="Arial" w:hAnsi="Arial" w:cs="Arial"/>
          <w:b/>
          <w:bCs/>
          <w:color w:val="0D0B0B"/>
        </w:rPr>
        <w:t xml:space="preserve">, the </w:t>
      </w:r>
      <w:r w:rsidRPr="00095303">
        <w:rPr>
          <w:rFonts w:ascii="Arial" w:hAnsi="Arial" w:cs="Arial"/>
          <w:b/>
          <w:bCs/>
          <w:noProof/>
          <w:color w:val="0D0B0B"/>
        </w:rPr>
        <w:t>22</w:t>
      </w:r>
      <w:r w:rsidRPr="002560D8">
        <w:rPr>
          <w:rFonts w:ascii="Arial" w:hAnsi="Arial" w:cs="Arial"/>
          <w:b/>
          <w:bCs/>
          <w:color w:val="0D0B0B"/>
        </w:rPr>
        <w:t xml:space="preserve"> participating nonprofit arts and culture organizations in </w:t>
      </w:r>
      <w:r w:rsidRPr="00095303">
        <w:rPr>
          <w:rFonts w:ascii="Arial" w:hAnsi="Arial" w:cs="Arial"/>
          <w:b/>
          <w:bCs/>
          <w:noProof/>
          <w:color w:val="0D0B0B"/>
        </w:rPr>
        <w:t>Door County</w:t>
      </w:r>
      <w:r w:rsidRPr="002560D8">
        <w:rPr>
          <w:rFonts w:ascii="Arial" w:hAnsi="Arial" w:cs="Arial"/>
          <w:b/>
          <w:bCs/>
          <w:color w:val="0D0B0B"/>
        </w:rPr>
        <w:t xml:space="preserve"> reported aggregate expenditures of </w:t>
      </w:r>
      <w:r w:rsidRPr="00095303">
        <w:rPr>
          <w:rFonts w:ascii="Arial" w:hAnsi="Arial" w:cs="Arial"/>
          <w:b/>
          <w:bCs/>
          <w:noProof/>
          <w:color w:val="0D0B0B"/>
        </w:rPr>
        <w:t>$16.8 million</w:t>
      </w:r>
      <w:r w:rsidRPr="002560D8">
        <w:rPr>
          <w:rFonts w:ascii="Arial" w:hAnsi="Arial" w:cs="Arial"/>
          <w:color w:val="0D0B0B"/>
        </w:rPr>
        <w:t xml:space="preserve">. These direct expenditures generated total economic impacts (i.e., direct, indirect, and induced) of </w:t>
      </w:r>
      <w:r w:rsidRPr="00095303">
        <w:rPr>
          <w:rFonts w:ascii="Arial" w:hAnsi="Arial" w:cs="Arial"/>
          <w:noProof/>
          <w:color w:val="0D0B0B"/>
        </w:rPr>
        <w:t>494</w:t>
      </w:r>
      <w:r w:rsidRPr="002560D8">
        <w:rPr>
          <w:rFonts w:ascii="Arial" w:hAnsi="Arial" w:cs="Arial"/>
          <w:color w:val="0D0B0B"/>
        </w:rPr>
        <w:t xml:space="preserve"> jobs, </w:t>
      </w:r>
      <w:r w:rsidRPr="00095303">
        <w:rPr>
          <w:rFonts w:ascii="Arial" w:hAnsi="Arial" w:cs="Arial"/>
          <w:noProof/>
          <w:color w:val="0D0B0B"/>
        </w:rPr>
        <w:t>$9.9 million</w:t>
      </w:r>
      <w:r w:rsidRPr="002560D8">
        <w:rPr>
          <w:rFonts w:ascii="Arial" w:hAnsi="Arial" w:cs="Arial"/>
          <w:color w:val="0D0B0B"/>
        </w:rPr>
        <w:t xml:space="preserve"> in resident household income, and </w:t>
      </w:r>
      <w:r w:rsidRPr="00095303">
        <w:rPr>
          <w:rFonts w:ascii="Arial" w:hAnsi="Arial" w:cs="Arial"/>
          <w:noProof/>
          <w:color w:val="0D0B0B"/>
        </w:rPr>
        <w:t>$3.0 million</w:t>
      </w:r>
      <w:r w:rsidRPr="002560D8">
        <w:rPr>
          <w:rFonts w:ascii="Arial" w:hAnsi="Arial" w:cs="Arial"/>
          <w:color w:val="0D0B0B"/>
        </w:rPr>
        <w:t xml:space="preserve"> in total</w:t>
      </w:r>
      <w:r w:rsidRPr="002560D8">
        <w:rPr>
          <w:rFonts w:ascii="Arial" w:hAnsi="Arial" w:cs="Arial"/>
          <w:color w:val="0D0B0B"/>
          <w:spacing w:val="40"/>
        </w:rPr>
        <w:t xml:space="preserve"> </w:t>
      </w:r>
      <w:r w:rsidRPr="002560D8">
        <w:rPr>
          <w:rFonts w:ascii="Arial" w:hAnsi="Arial" w:cs="Arial"/>
          <w:color w:val="0D0B0B"/>
        </w:rPr>
        <w:t>tax</w:t>
      </w:r>
      <w:r w:rsidRPr="002560D8">
        <w:rPr>
          <w:rFonts w:ascii="Arial" w:hAnsi="Arial" w:cs="Arial"/>
          <w:color w:val="0D0B0B"/>
          <w:spacing w:val="-12"/>
        </w:rPr>
        <w:t xml:space="preserve"> </w:t>
      </w:r>
      <w:r w:rsidRPr="002560D8">
        <w:rPr>
          <w:rFonts w:ascii="Arial" w:hAnsi="Arial" w:cs="Arial"/>
          <w:color w:val="0D0B0B"/>
        </w:rPr>
        <w:t>revenue.</w:t>
      </w:r>
      <w:r w:rsidRPr="002560D8">
        <w:rPr>
          <w:rFonts w:ascii="Arial" w:hAnsi="Arial" w:cs="Arial"/>
          <w:color w:val="0D0B0B"/>
          <w:spacing w:val="-12"/>
        </w:rPr>
        <w:t xml:space="preserve"> </w:t>
      </w:r>
      <w:r w:rsidRPr="002560D8">
        <w:rPr>
          <w:rFonts w:ascii="Arial" w:hAnsi="Arial" w:cs="Arial"/>
          <w:color w:val="0D0B0B"/>
        </w:rPr>
        <w:t>This</w:t>
      </w:r>
      <w:r w:rsidRPr="002560D8">
        <w:rPr>
          <w:rFonts w:ascii="Arial" w:hAnsi="Arial" w:cs="Arial"/>
          <w:color w:val="0D0B0B"/>
          <w:spacing w:val="-12"/>
        </w:rPr>
        <w:t xml:space="preserve"> </w:t>
      </w:r>
      <w:r w:rsidRPr="002560D8">
        <w:rPr>
          <w:rFonts w:ascii="Arial" w:hAnsi="Arial" w:cs="Arial"/>
          <w:color w:val="0D0B0B"/>
        </w:rPr>
        <w:t>is</w:t>
      </w:r>
      <w:r w:rsidRPr="002560D8">
        <w:rPr>
          <w:rFonts w:ascii="Arial" w:hAnsi="Arial" w:cs="Arial"/>
          <w:color w:val="0D0B0B"/>
          <w:spacing w:val="-12"/>
        </w:rPr>
        <w:t xml:space="preserve"> </w:t>
      </w:r>
      <w:r w:rsidRPr="002560D8">
        <w:rPr>
          <w:rFonts w:ascii="Arial" w:hAnsi="Arial" w:cs="Arial"/>
          <w:color w:val="0D0B0B"/>
        </w:rPr>
        <w:t>the</w:t>
      </w:r>
      <w:r w:rsidRPr="002560D8">
        <w:rPr>
          <w:rFonts w:ascii="Arial" w:hAnsi="Arial" w:cs="Arial"/>
          <w:color w:val="0D0B0B"/>
          <w:spacing w:val="-12"/>
        </w:rPr>
        <w:t xml:space="preserve"> </w:t>
      </w:r>
      <w:r w:rsidRPr="002560D8">
        <w:rPr>
          <w:rFonts w:ascii="Arial" w:hAnsi="Arial" w:cs="Arial"/>
          <w:color w:val="0D0B0B"/>
        </w:rPr>
        <w:t>impact</w:t>
      </w:r>
      <w:r w:rsidRPr="002560D8">
        <w:rPr>
          <w:rFonts w:ascii="Arial" w:hAnsi="Arial" w:cs="Arial"/>
          <w:color w:val="0D0B0B"/>
          <w:spacing w:val="-12"/>
        </w:rPr>
        <w:t xml:space="preserve"> </w:t>
      </w:r>
      <w:r w:rsidRPr="002560D8">
        <w:rPr>
          <w:rFonts w:ascii="Arial" w:hAnsi="Arial" w:cs="Arial"/>
          <w:color w:val="0D0B0B"/>
        </w:rPr>
        <w:t>of</w:t>
      </w:r>
      <w:r w:rsidRPr="002560D8">
        <w:rPr>
          <w:rFonts w:ascii="Arial" w:hAnsi="Arial" w:cs="Arial"/>
          <w:color w:val="0D0B0B"/>
          <w:spacing w:val="-12"/>
        </w:rPr>
        <w:t xml:space="preserve"> </w:t>
      </w:r>
      <w:r w:rsidRPr="002560D8">
        <w:rPr>
          <w:rFonts w:ascii="Arial" w:hAnsi="Arial" w:cs="Arial"/>
          <w:color w:val="0D0B0B"/>
        </w:rPr>
        <w:t>just</w:t>
      </w:r>
      <w:r w:rsidRPr="002560D8">
        <w:rPr>
          <w:rFonts w:ascii="Arial" w:hAnsi="Arial" w:cs="Arial"/>
          <w:color w:val="0D0B0B"/>
          <w:spacing w:val="-12"/>
        </w:rPr>
        <w:t xml:space="preserve"> </w:t>
      </w:r>
      <w:r w:rsidRPr="002560D8">
        <w:rPr>
          <w:rFonts w:ascii="Arial" w:hAnsi="Arial" w:cs="Arial"/>
          <w:color w:val="0D0B0B"/>
        </w:rPr>
        <w:t>organizations—festivals,</w:t>
      </w:r>
      <w:r w:rsidRPr="002560D8">
        <w:rPr>
          <w:rFonts w:ascii="Arial" w:hAnsi="Arial" w:cs="Arial"/>
          <w:color w:val="0D0B0B"/>
          <w:spacing w:val="-12"/>
        </w:rPr>
        <w:t xml:space="preserve"> </w:t>
      </w:r>
      <w:r w:rsidRPr="002560D8">
        <w:rPr>
          <w:rFonts w:ascii="Arial" w:hAnsi="Arial" w:cs="Arial"/>
          <w:color w:val="0D0B0B"/>
        </w:rPr>
        <w:t>performing</w:t>
      </w:r>
      <w:r w:rsidRPr="002560D8">
        <w:rPr>
          <w:rFonts w:ascii="Arial" w:hAnsi="Arial" w:cs="Arial"/>
          <w:color w:val="0D0B0B"/>
          <w:spacing w:val="-12"/>
        </w:rPr>
        <w:t xml:space="preserve"> </w:t>
      </w:r>
      <w:r w:rsidRPr="002560D8">
        <w:rPr>
          <w:rFonts w:ascii="Arial" w:hAnsi="Arial" w:cs="Arial"/>
          <w:color w:val="0D0B0B"/>
        </w:rPr>
        <w:t>and</w:t>
      </w:r>
      <w:r w:rsidRPr="002560D8">
        <w:rPr>
          <w:rFonts w:ascii="Arial" w:hAnsi="Arial" w:cs="Arial"/>
          <w:color w:val="0D0B0B"/>
          <w:spacing w:val="-12"/>
        </w:rPr>
        <w:t xml:space="preserve"> </w:t>
      </w:r>
      <w:r w:rsidRPr="002560D8">
        <w:rPr>
          <w:rFonts w:ascii="Arial" w:hAnsi="Arial" w:cs="Arial"/>
          <w:color w:val="0D0B0B"/>
        </w:rPr>
        <w:t>visual</w:t>
      </w:r>
      <w:r w:rsidRPr="002560D8">
        <w:rPr>
          <w:rFonts w:ascii="Arial" w:hAnsi="Arial" w:cs="Arial"/>
          <w:color w:val="0D0B0B"/>
          <w:spacing w:val="-12"/>
        </w:rPr>
        <w:t xml:space="preserve"> </w:t>
      </w:r>
      <w:r w:rsidRPr="002560D8">
        <w:rPr>
          <w:rFonts w:ascii="Arial" w:hAnsi="Arial" w:cs="Arial"/>
          <w:color w:val="0D0B0B"/>
        </w:rPr>
        <w:t>arts</w:t>
      </w:r>
      <w:r w:rsidRPr="002560D8">
        <w:rPr>
          <w:rFonts w:ascii="Arial" w:hAnsi="Arial" w:cs="Arial"/>
          <w:color w:val="0D0B0B"/>
          <w:spacing w:val="-12"/>
        </w:rPr>
        <w:t xml:space="preserve"> </w:t>
      </w:r>
      <w:r w:rsidRPr="002560D8">
        <w:rPr>
          <w:rFonts w:ascii="Arial" w:hAnsi="Arial" w:cs="Arial"/>
          <w:color w:val="0D0B0B"/>
        </w:rPr>
        <w:t>organizations,</w:t>
      </w:r>
      <w:r w:rsidRPr="002560D8">
        <w:rPr>
          <w:rFonts w:ascii="Arial" w:hAnsi="Arial" w:cs="Arial"/>
          <w:color w:val="0D0B0B"/>
          <w:spacing w:val="-12"/>
        </w:rPr>
        <w:t xml:space="preserve"> </w:t>
      </w:r>
      <w:r w:rsidRPr="002560D8">
        <w:rPr>
          <w:rFonts w:ascii="Arial" w:hAnsi="Arial" w:cs="Arial"/>
          <w:color w:val="0D0B0B"/>
        </w:rPr>
        <w:t>history and</w:t>
      </w:r>
      <w:r w:rsidRPr="002560D8">
        <w:rPr>
          <w:rFonts w:ascii="Arial" w:hAnsi="Arial" w:cs="Arial"/>
          <w:color w:val="0D0B0B"/>
          <w:spacing w:val="-4"/>
        </w:rPr>
        <w:t xml:space="preserve"> </w:t>
      </w:r>
      <w:r w:rsidRPr="002560D8">
        <w:rPr>
          <w:rFonts w:ascii="Arial" w:hAnsi="Arial" w:cs="Arial"/>
          <w:color w:val="0D0B0B"/>
        </w:rPr>
        <w:t>heritage</w:t>
      </w:r>
      <w:r w:rsidRPr="002560D8">
        <w:rPr>
          <w:rFonts w:ascii="Arial" w:hAnsi="Arial" w:cs="Arial"/>
          <w:color w:val="0D0B0B"/>
          <w:spacing w:val="-5"/>
        </w:rPr>
        <w:t xml:space="preserve"> </w:t>
      </w:r>
      <w:r w:rsidRPr="002560D8">
        <w:rPr>
          <w:rFonts w:ascii="Arial" w:hAnsi="Arial" w:cs="Arial"/>
          <w:color w:val="0D0B0B"/>
        </w:rPr>
        <w:t>centers,</w:t>
      </w:r>
      <w:r w:rsidRPr="002560D8">
        <w:rPr>
          <w:rFonts w:ascii="Arial" w:hAnsi="Arial" w:cs="Arial"/>
          <w:color w:val="0D0B0B"/>
          <w:spacing w:val="-4"/>
        </w:rPr>
        <w:t xml:space="preserve"> </w:t>
      </w:r>
      <w:r w:rsidRPr="002560D8">
        <w:rPr>
          <w:rFonts w:ascii="Arial" w:hAnsi="Arial" w:cs="Arial"/>
          <w:color w:val="0D0B0B"/>
        </w:rPr>
        <w:t>public</w:t>
      </w:r>
      <w:r w:rsidRPr="002560D8">
        <w:rPr>
          <w:rFonts w:ascii="Arial" w:hAnsi="Arial" w:cs="Arial"/>
          <w:color w:val="0D0B0B"/>
          <w:spacing w:val="-5"/>
        </w:rPr>
        <w:t xml:space="preserve"> </w:t>
      </w:r>
      <w:r w:rsidRPr="002560D8">
        <w:rPr>
          <w:rFonts w:ascii="Arial" w:hAnsi="Arial" w:cs="Arial"/>
          <w:color w:val="0D0B0B"/>
        </w:rPr>
        <w:t>art</w:t>
      </w:r>
      <w:r w:rsidRPr="002560D8">
        <w:rPr>
          <w:rFonts w:ascii="Arial" w:hAnsi="Arial" w:cs="Arial"/>
          <w:color w:val="0D0B0B"/>
          <w:spacing w:val="-4"/>
        </w:rPr>
        <w:t xml:space="preserve"> </w:t>
      </w:r>
      <w:r w:rsidRPr="002560D8">
        <w:rPr>
          <w:rFonts w:ascii="Arial" w:hAnsi="Arial" w:cs="Arial"/>
          <w:color w:val="0D0B0B"/>
        </w:rPr>
        <w:t>programs,</w:t>
      </w:r>
      <w:r w:rsidRPr="002560D8">
        <w:rPr>
          <w:rFonts w:ascii="Arial" w:hAnsi="Arial" w:cs="Arial"/>
          <w:color w:val="0D0B0B"/>
          <w:spacing w:val="-5"/>
        </w:rPr>
        <w:t xml:space="preserve"> </w:t>
      </w:r>
      <w:r w:rsidRPr="002560D8">
        <w:rPr>
          <w:rFonts w:ascii="Arial" w:hAnsi="Arial" w:cs="Arial"/>
          <w:color w:val="0D0B0B"/>
        </w:rPr>
        <w:t>museums,</w:t>
      </w:r>
      <w:r w:rsidRPr="002560D8">
        <w:rPr>
          <w:rFonts w:ascii="Arial" w:hAnsi="Arial" w:cs="Arial"/>
          <w:color w:val="0D0B0B"/>
          <w:spacing w:val="-4"/>
        </w:rPr>
        <w:t xml:space="preserve"> </w:t>
      </w:r>
      <w:r w:rsidRPr="002560D8">
        <w:rPr>
          <w:rFonts w:ascii="Arial" w:hAnsi="Arial" w:cs="Arial"/>
          <w:color w:val="0D0B0B"/>
        </w:rPr>
        <w:t>community</w:t>
      </w:r>
      <w:r w:rsidRPr="002560D8">
        <w:rPr>
          <w:rFonts w:ascii="Arial" w:hAnsi="Arial" w:cs="Arial"/>
          <w:color w:val="0D0B0B"/>
          <w:spacing w:val="-5"/>
        </w:rPr>
        <w:t xml:space="preserve"> </w:t>
      </w:r>
      <w:r w:rsidRPr="002560D8">
        <w:rPr>
          <w:rFonts w:ascii="Arial" w:hAnsi="Arial" w:cs="Arial"/>
          <w:color w:val="0D0B0B"/>
        </w:rPr>
        <w:t>programs,</w:t>
      </w:r>
      <w:r w:rsidRPr="002560D8">
        <w:rPr>
          <w:rFonts w:ascii="Arial" w:hAnsi="Arial" w:cs="Arial"/>
          <w:color w:val="0D0B0B"/>
          <w:spacing w:val="-5"/>
        </w:rPr>
        <w:t xml:space="preserve"> </w:t>
      </w:r>
      <w:r w:rsidRPr="002560D8">
        <w:rPr>
          <w:rFonts w:ascii="Arial" w:hAnsi="Arial" w:cs="Arial"/>
          <w:color w:val="0D0B0B"/>
        </w:rPr>
        <w:t>living</w:t>
      </w:r>
      <w:r w:rsidRPr="002560D8">
        <w:rPr>
          <w:rFonts w:ascii="Arial" w:hAnsi="Arial" w:cs="Arial"/>
          <w:color w:val="0D0B0B"/>
          <w:spacing w:val="-4"/>
        </w:rPr>
        <w:t xml:space="preserve"> </w:t>
      </w:r>
      <w:r w:rsidRPr="002560D8">
        <w:rPr>
          <w:rFonts w:ascii="Arial" w:hAnsi="Arial" w:cs="Arial"/>
          <w:color w:val="0D0B0B"/>
        </w:rPr>
        <w:t>collections,</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4"/>
        </w:rPr>
        <w:t xml:space="preserve"> </w:t>
      </w:r>
      <w:r w:rsidRPr="002560D8">
        <w:rPr>
          <w:rFonts w:ascii="Arial" w:hAnsi="Arial" w:cs="Arial"/>
          <w:color w:val="0D0B0B"/>
        </w:rPr>
        <w:t>more.</w:t>
      </w:r>
      <w:r w:rsidRPr="002560D8">
        <w:rPr>
          <w:rFonts w:ascii="Arial" w:hAnsi="Arial" w:cs="Arial"/>
          <w:color w:val="0D0B0B"/>
          <w:spacing w:val="-5"/>
        </w:rPr>
        <w:t xml:space="preserve"> </w:t>
      </w:r>
      <w:r w:rsidRPr="002560D8">
        <w:rPr>
          <w:rFonts w:ascii="Arial" w:hAnsi="Arial" w:cs="Arial"/>
          <w:color w:val="0D0B0B"/>
        </w:rPr>
        <w:t xml:space="preserve">It does not take into consideration the spending by their audiences. The following table demonstrates the total economic impact findings of the direct spending by </w:t>
      </w:r>
      <w:r>
        <w:rPr>
          <w:rFonts w:ascii="Arial" w:hAnsi="Arial" w:cs="Arial"/>
          <w:color w:val="0D0B0B"/>
        </w:rPr>
        <w:t>these</w:t>
      </w:r>
      <w:r w:rsidRPr="002560D8">
        <w:rPr>
          <w:rFonts w:ascii="Arial" w:hAnsi="Arial" w:cs="Arial"/>
          <w:color w:val="0D0B0B"/>
        </w:rPr>
        <w:t xml:space="preserve"> organizations.</w:t>
      </w:r>
    </w:p>
    <w:p w14:paraId="46C1D033" w14:textId="77777777" w:rsidR="007032A7" w:rsidRPr="002560D8" w:rsidRDefault="007032A7" w:rsidP="00623E3C">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7032A7" w:rsidRPr="002560D8" w14:paraId="520851CB" w14:textId="77777777" w:rsidTr="00623E3C">
        <w:trPr>
          <w:trHeight w:val="661"/>
        </w:trPr>
        <w:tc>
          <w:tcPr>
            <w:tcW w:w="9350" w:type="dxa"/>
            <w:gridSpan w:val="3"/>
            <w:shd w:val="clear" w:color="auto" w:fill="004B73"/>
          </w:tcPr>
          <w:p w14:paraId="145D1556" w14:textId="77777777" w:rsidR="007032A7" w:rsidRPr="00F96C0C" w:rsidRDefault="007032A7" w:rsidP="00F96C0C">
            <w:pPr>
              <w:pStyle w:val="TableHeader-Minimal"/>
            </w:pPr>
            <w:r w:rsidRPr="00F96C0C">
              <w:t xml:space="preserve">Table </w:t>
            </w:r>
            <w:r>
              <w:t>6</w:t>
            </w:r>
            <w:r w:rsidRPr="00F96C0C">
              <w:t>:</w:t>
            </w:r>
            <w:r w:rsidRPr="00F96C0C">
              <w:br/>
              <w:t>Total Economic Impacts of Spending by Nonprofit Arts and Culture Organizations</w:t>
            </w:r>
            <w:r w:rsidRPr="00F96C0C">
              <w:br/>
              <w:t xml:space="preserve">in </w:t>
            </w:r>
            <w:r w:rsidRPr="00095303">
              <w:rPr>
                <w:noProof/>
              </w:rPr>
              <w:t>Door County</w:t>
            </w:r>
            <w:r w:rsidRPr="00F96C0C">
              <w:t xml:space="preserve"> During Fiscal Year </w:t>
            </w:r>
            <w:r w:rsidRPr="00095303">
              <w:rPr>
                <w:noProof/>
              </w:rPr>
              <w:t>2022</w:t>
            </w:r>
          </w:p>
        </w:tc>
      </w:tr>
      <w:tr w:rsidR="007032A7" w:rsidRPr="002560D8" w14:paraId="7D199853" w14:textId="77777777" w:rsidTr="00623E3C">
        <w:trPr>
          <w:trHeight w:val="364"/>
        </w:trPr>
        <w:tc>
          <w:tcPr>
            <w:tcW w:w="2870" w:type="dxa"/>
            <w:shd w:val="clear" w:color="auto" w:fill="FCF9E3"/>
          </w:tcPr>
          <w:p w14:paraId="2436B283" w14:textId="77777777" w:rsidR="007032A7" w:rsidRPr="002560D8" w:rsidRDefault="007032A7" w:rsidP="00623E9D">
            <w:pPr>
              <w:pStyle w:val="TableParagraph"/>
              <w:spacing w:before="120" w:after="120"/>
              <w:ind w:left="144"/>
              <w:jc w:val="left"/>
              <w:rPr>
                <w:sz w:val="20"/>
                <w:szCs w:val="20"/>
              </w:rPr>
            </w:pPr>
          </w:p>
        </w:tc>
        <w:tc>
          <w:tcPr>
            <w:tcW w:w="3240" w:type="dxa"/>
            <w:shd w:val="clear" w:color="auto" w:fill="FCF9E3"/>
            <w:vAlign w:val="center"/>
          </w:tcPr>
          <w:p w14:paraId="616B164B" w14:textId="77777777" w:rsidR="007032A7" w:rsidRPr="002560D8" w:rsidRDefault="007032A7" w:rsidP="00623E3C">
            <w:pPr>
              <w:pStyle w:val="TableParagraph"/>
              <w:spacing w:before="120" w:after="120"/>
              <w:jc w:val="center"/>
              <w:rPr>
                <w:b/>
                <w:bCs/>
                <w:sz w:val="20"/>
                <w:szCs w:val="20"/>
              </w:rPr>
            </w:pPr>
            <w:r w:rsidRPr="00095303">
              <w:rPr>
                <w:b/>
                <w:bCs/>
                <w:noProof/>
                <w:color w:val="0D0B0B"/>
                <w:spacing w:val="-2"/>
                <w:sz w:val="20"/>
                <w:szCs w:val="20"/>
              </w:rPr>
              <w:t>Door County</w:t>
            </w:r>
          </w:p>
        </w:tc>
        <w:tc>
          <w:tcPr>
            <w:tcW w:w="3240" w:type="dxa"/>
            <w:shd w:val="clear" w:color="auto" w:fill="FCF9E3"/>
            <w:vAlign w:val="center"/>
          </w:tcPr>
          <w:p w14:paraId="644318C1" w14:textId="77777777" w:rsidR="007032A7" w:rsidRPr="002560D8" w:rsidRDefault="007032A7" w:rsidP="00623E3C">
            <w:pPr>
              <w:pStyle w:val="TableParagraph"/>
              <w:spacing w:before="120" w:after="120"/>
              <w:jc w:val="center"/>
              <w:rPr>
                <w:b/>
                <w:bCs/>
                <w:sz w:val="20"/>
                <w:szCs w:val="20"/>
              </w:rPr>
            </w:pPr>
            <w:r w:rsidRPr="002560D8">
              <w:rPr>
                <w:b/>
                <w:bCs/>
                <w:color w:val="0D0B0B"/>
                <w:spacing w:val="-2"/>
                <w:sz w:val="20"/>
                <w:szCs w:val="20"/>
              </w:rPr>
              <w:t>Median of</w:t>
            </w:r>
            <w:r w:rsidRPr="002560D8">
              <w:rPr>
                <w:b/>
                <w:bCs/>
                <w:color w:val="0D0B0B"/>
                <w:spacing w:val="-2"/>
                <w:sz w:val="20"/>
                <w:szCs w:val="20"/>
              </w:rPr>
              <w:br/>
              <w:t>Population Cohort</w:t>
            </w:r>
            <w:r w:rsidRPr="002560D8">
              <w:rPr>
                <w:b/>
                <w:bCs/>
                <w:color w:val="0D0B0B"/>
                <w:spacing w:val="-2"/>
                <w:sz w:val="20"/>
                <w:szCs w:val="20"/>
              </w:rPr>
              <w:br/>
            </w:r>
            <w:r w:rsidRPr="002560D8">
              <w:rPr>
                <w:b/>
                <w:bCs/>
                <w:color w:val="0D0B0B"/>
                <w:spacing w:val="-2"/>
                <w:sz w:val="16"/>
                <w:szCs w:val="16"/>
              </w:rPr>
              <w:t xml:space="preserve">(Population = </w:t>
            </w:r>
            <w:r w:rsidRPr="00095303">
              <w:rPr>
                <w:b/>
                <w:bCs/>
                <w:noProof/>
                <w:color w:val="0D0B0B"/>
                <w:spacing w:val="-2"/>
                <w:sz w:val="16"/>
                <w:szCs w:val="16"/>
              </w:rPr>
              <w:t>Fewer than 50,000</w:t>
            </w:r>
            <w:r w:rsidRPr="002560D8">
              <w:rPr>
                <w:b/>
                <w:bCs/>
                <w:color w:val="0D0B0B"/>
                <w:spacing w:val="-2"/>
                <w:sz w:val="16"/>
                <w:szCs w:val="16"/>
              </w:rPr>
              <w:t>)</w:t>
            </w:r>
          </w:p>
        </w:tc>
      </w:tr>
      <w:tr w:rsidR="007032A7" w:rsidRPr="002560D8" w14:paraId="16064492" w14:textId="77777777" w:rsidTr="00623E3C">
        <w:trPr>
          <w:trHeight w:val="337"/>
        </w:trPr>
        <w:tc>
          <w:tcPr>
            <w:tcW w:w="2870" w:type="dxa"/>
            <w:shd w:val="clear" w:color="auto" w:fill="FCF9E3"/>
          </w:tcPr>
          <w:p w14:paraId="59F59DCA" w14:textId="77777777" w:rsidR="007032A7" w:rsidRPr="002560D8" w:rsidRDefault="007032A7" w:rsidP="00623E9D">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3240" w:type="dxa"/>
            <w:shd w:val="clear" w:color="auto" w:fill="FDFCF1"/>
          </w:tcPr>
          <w:p w14:paraId="3EB32F1E" w14:textId="77777777" w:rsidR="007032A7" w:rsidRPr="002560D8" w:rsidRDefault="007032A7" w:rsidP="00623E9D">
            <w:pPr>
              <w:pStyle w:val="TableParagraph"/>
              <w:spacing w:before="120" w:after="120"/>
              <w:ind w:right="144"/>
              <w:rPr>
                <w:sz w:val="20"/>
                <w:szCs w:val="20"/>
              </w:rPr>
            </w:pPr>
            <w:r w:rsidRPr="00095303">
              <w:rPr>
                <w:noProof/>
                <w:sz w:val="20"/>
                <w:szCs w:val="20"/>
              </w:rPr>
              <w:t>$16,834,538</w:t>
            </w:r>
          </w:p>
        </w:tc>
        <w:tc>
          <w:tcPr>
            <w:tcW w:w="3240" w:type="dxa"/>
            <w:shd w:val="clear" w:color="auto" w:fill="FDFCF1"/>
          </w:tcPr>
          <w:p w14:paraId="7B23587A" w14:textId="77777777" w:rsidR="007032A7" w:rsidRPr="002560D8" w:rsidRDefault="007032A7" w:rsidP="00623E9D">
            <w:pPr>
              <w:pStyle w:val="TableParagraph"/>
              <w:spacing w:before="120" w:after="120"/>
              <w:ind w:right="144"/>
              <w:rPr>
                <w:sz w:val="20"/>
                <w:szCs w:val="20"/>
              </w:rPr>
            </w:pPr>
            <w:r w:rsidRPr="00095303">
              <w:rPr>
                <w:noProof/>
                <w:sz w:val="20"/>
                <w:szCs w:val="20"/>
              </w:rPr>
              <w:t>$3,470,037</w:t>
            </w:r>
          </w:p>
        </w:tc>
      </w:tr>
      <w:tr w:rsidR="007032A7" w:rsidRPr="002560D8" w14:paraId="6C5EA439" w14:textId="77777777" w:rsidTr="00623E3C">
        <w:trPr>
          <w:trHeight w:val="220"/>
        </w:trPr>
        <w:tc>
          <w:tcPr>
            <w:tcW w:w="2870" w:type="dxa"/>
            <w:shd w:val="clear" w:color="auto" w:fill="FCF9E3"/>
          </w:tcPr>
          <w:p w14:paraId="09815F72" w14:textId="77777777" w:rsidR="007032A7" w:rsidRPr="002560D8" w:rsidRDefault="007032A7" w:rsidP="00623E9D">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3240" w:type="dxa"/>
            <w:shd w:val="clear" w:color="auto" w:fill="FDFCF1"/>
          </w:tcPr>
          <w:p w14:paraId="43375A0D" w14:textId="77777777" w:rsidR="007032A7" w:rsidRPr="002560D8" w:rsidRDefault="007032A7" w:rsidP="00623E9D">
            <w:pPr>
              <w:pStyle w:val="TableParagraph"/>
              <w:spacing w:before="120" w:after="120"/>
              <w:ind w:right="144"/>
              <w:rPr>
                <w:sz w:val="20"/>
                <w:szCs w:val="20"/>
              </w:rPr>
            </w:pPr>
            <w:r w:rsidRPr="00095303">
              <w:rPr>
                <w:noProof/>
                <w:sz w:val="20"/>
                <w:szCs w:val="20"/>
              </w:rPr>
              <w:t>494</w:t>
            </w:r>
          </w:p>
        </w:tc>
        <w:tc>
          <w:tcPr>
            <w:tcW w:w="3240" w:type="dxa"/>
            <w:shd w:val="clear" w:color="auto" w:fill="FDFCF1"/>
          </w:tcPr>
          <w:p w14:paraId="3D86830F" w14:textId="77777777" w:rsidR="007032A7" w:rsidRPr="002560D8" w:rsidRDefault="007032A7" w:rsidP="00623E9D">
            <w:pPr>
              <w:pStyle w:val="TableParagraph"/>
              <w:spacing w:before="120" w:after="120"/>
              <w:ind w:right="144"/>
              <w:rPr>
                <w:sz w:val="20"/>
                <w:szCs w:val="20"/>
              </w:rPr>
            </w:pPr>
            <w:r w:rsidRPr="00095303">
              <w:rPr>
                <w:noProof/>
                <w:sz w:val="20"/>
                <w:szCs w:val="20"/>
              </w:rPr>
              <w:t>71</w:t>
            </w:r>
          </w:p>
        </w:tc>
      </w:tr>
      <w:tr w:rsidR="007032A7" w:rsidRPr="002560D8" w14:paraId="13EEF899" w14:textId="77777777" w:rsidTr="00623E3C">
        <w:trPr>
          <w:trHeight w:val="283"/>
        </w:trPr>
        <w:tc>
          <w:tcPr>
            <w:tcW w:w="2870" w:type="dxa"/>
            <w:shd w:val="clear" w:color="auto" w:fill="FCF9E3"/>
          </w:tcPr>
          <w:p w14:paraId="05CF0D61" w14:textId="77777777" w:rsidR="007032A7" w:rsidRPr="002560D8" w:rsidRDefault="007032A7" w:rsidP="00623E9D">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3240" w:type="dxa"/>
            <w:shd w:val="clear" w:color="auto" w:fill="FDFCF1"/>
          </w:tcPr>
          <w:p w14:paraId="734100A7" w14:textId="77777777" w:rsidR="007032A7" w:rsidRPr="002560D8" w:rsidRDefault="007032A7" w:rsidP="00623E9D">
            <w:pPr>
              <w:pStyle w:val="TableParagraph"/>
              <w:spacing w:before="120" w:after="120"/>
              <w:ind w:right="144"/>
              <w:rPr>
                <w:sz w:val="20"/>
                <w:szCs w:val="20"/>
              </w:rPr>
            </w:pPr>
            <w:r w:rsidRPr="00095303">
              <w:rPr>
                <w:noProof/>
                <w:sz w:val="20"/>
                <w:szCs w:val="20"/>
              </w:rPr>
              <w:t>$9,850,433</w:t>
            </w:r>
          </w:p>
        </w:tc>
        <w:tc>
          <w:tcPr>
            <w:tcW w:w="3240" w:type="dxa"/>
            <w:shd w:val="clear" w:color="auto" w:fill="FDFCF1"/>
          </w:tcPr>
          <w:p w14:paraId="1FC2EC46" w14:textId="77777777" w:rsidR="007032A7" w:rsidRPr="002560D8" w:rsidRDefault="007032A7" w:rsidP="00623E9D">
            <w:pPr>
              <w:pStyle w:val="TableParagraph"/>
              <w:spacing w:before="120" w:after="120"/>
              <w:ind w:right="144"/>
              <w:rPr>
                <w:sz w:val="20"/>
                <w:szCs w:val="20"/>
              </w:rPr>
            </w:pPr>
            <w:r w:rsidRPr="00095303">
              <w:rPr>
                <w:noProof/>
                <w:sz w:val="20"/>
                <w:szCs w:val="20"/>
              </w:rPr>
              <w:t>$2,585,788</w:t>
            </w:r>
          </w:p>
        </w:tc>
      </w:tr>
      <w:tr w:rsidR="007032A7" w:rsidRPr="002560D8" w14:paraId="62B84DAA" w14:textId="77777777" w:rsidTr="00623E3C">
        <w:trPr>
          <w:trHeight w:val="436"/>
        </w:trPr>
        <w:tc>
          <w:tcPr>
            <w:tcW w:w="2870" w:type="dxa"/>
            <w:shd w:val="clear" w:color="auto" w:fill="FCF9E3"/>
          </w:tcPr>
          <w:p w14:paraId="51C3BDC7" w14:textId="77777777" w:rsidR="007032A7" w:rsidRPr="002560D8" w:rsidRDefault="007032A7" w:rsidP="00623E9D">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3240" w:type="dxa"/>
            <w:shd w:val="clear" w:color="auto" w:fill="FDFCF1"/>
          </w:tcPr>
          <w:p w14:paraId="5D545DF9" w14:textId="77777777" w:rsidR="007032A7" w:rsidRPr="002560D8" w:rsidRDefault="007032A7" w:rsidP="00623E9D">
            <w:pPr>
              <w:pStyle w:val="TableParagraph"/>
              <w:spacing w:before="120" w:after="120"/>
              <w:ind w:right="144"/>
              <w:rPr>
                <w:sz w:val="20"/>
                <w:szCs w:val="20"/>
              </w:rPr>
            </w:pPr>
            <w:r w:rsidRPr="00095303">
              <w:rPr>
                <w:noProof/>
                <w:sz w:val="20"/>
                <w:szCs w:val="20"/>
              </w:rPr>
              <w:t>$318,979</w:t>
            </w:r>
          </w:p>
        </w:tc>
        <w:tc>
          <w:tcPr>
            <w:tcW w:w="3240" w:type="dxa"/>
            <w:shd w:val="clear" w:color="auto" w:fill="FDFCF1"/>
          </w:tcPr>
          <w:p w14:paraId="08A5FBC4" w14:textId="77777777" w:rsidR="007032A7" w:rsidRPr="002560D8" w:rsidRDefault="007032A7" w:rsidP="00623E9D">
            <w:pPr>
              <w:pStyle w:val="TableParagraph"/>
              <w:spacing w:before="120" w:after="120"/>
              <w:ind w:right="144"/>
              <w:rPr>
                <w:sz w:val="20"/>
                <w:szCs w:val="20"/>
              </w:rPr>
            </w:pPr>
            <w:r w:rsidRPr="00095303">
              <w:rPr>
                <w:noProof/>
                <w:sz w:val="20"/>
                <w:szCs w:val="20"/>
              </w:rPr>
              <w:t>$72,313</w:t>
            </w:r>
          </w:p>
        </w:tc>
      </w:tr>
      <w:tr w:rsidR="007032A7" w:rsidRPr="002560D8" w14:paraId="5C758ACA" w14:textId="77777777" w:rsidTr="00623E3C">
        <w:trPr>
          <w:trHeight w:val="238"/>
        </w:trPr>
        <w:tc>
          <w:tcPr>
            <w:tcW w:w="2870" w:type="dxa"/>
            <w:shd w:val="clear" w:color="auto" w:fill="FCF9E3"/>
          </w:tcPr>
          <w:p w14:paraId="53886D31" w14:textId="77777777" w:rsidR="007032A7" w:rsidRPr="002560D8" w:rsidRDefault="007032A7" w:rsidP="00623E9D">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3240" w:type="dxa"/>
            <w:shd w:val="clear" w:color="auto" w:fill="FDFCF1"/>
          </w:tcPr>
          <w:p w14:paraId="33D1C300" w14:textId="77777777" w:rsidR="007032A7" w:rsidRPr="002560D8" w:rsidRDefault="007032A7" w:rsidP="00623E9D">
            <w:pPr>
              <w:pStyle w:val="TableParagraph"/>
              <w:spacing w:before="120" w:after="120"/>
              <w:ind w:right="144"/>
              <w:rPr>
                <w:sz w:val="20"/>
                <w:szCs w:val="20"/>
              </w:rPr>
            </w:pPr>
            <w:r w:rsidRPr="00095303">
              <w:rPr>
                <w:noProof/>
                <w:sz w:val="20"/>
                <w:szCs w:val="20"/>
              </w:rPr>
              <w:t>$380,173</w:t>
            </w:r>
          </w:p>
        </w:tc>
        <w:tc>
          <w:tcPr>
            <w:tcW w:w="3240" w:type="dxa"/>
            <w:shd w:val="clear" w:color="auto" w:fill="FDFCF1"/>
          </w:tcPr>
          <w:p w14:paraId="11329472" w14:textId="77777777" w:rsidR="007032A7" w:rsidRPr="002560D8" w:rsidRDefault="007032A7" w:rsidP="00623E9D">
            <w:pPr>
              <w:pStyle w:val="TableParagraph"/>
              <w:spacing w:before="120" w:after="120"/>
              <w:ind w:right="144"/>
              <w:rPr>
                <w:sz w:val="20"/>
                <w:szCs w:val="20"/>
              </w:rPr>
            </w:pPr>
            <w:r w:rsidRPr="00095303">
              <w:rPr>
                <w:noProof/>
                <w:sz w:val="20"/>
                <w:szCs w:val="20"/>
              </w:rPr>
              <w:t>$96,192</w:t>
            </w:r>
          </w:p>
        </w:tc>
      </w:tr>
      <w:tr w:rsidR="007032A7" w:rsidRPr="002560D8" w14:paraId="1CE48282" w14:textId="77777777" w:rsidTr="00623E3C">
        <w:trPr>
          <w:trHeight w:val="211"/>
        </w:trPr>
        <w:tc>
          <w:tcPr>
            <w:tcW w:w="2870" w:type="dxa"/>
            <w:shd w:val="clear" w:color="auto" w:fill="FCF9E3"/>
          </w:tcPr>
          <w:p w14:paraId="245A5C20" w14:textId="77777777" w:rsidR="007032A7" w:rsidRPr="002560D8" w:rsidRDefault="007032A7" w:rsidP="00623E9D">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3240" w:type="dxa"/>
            <w:shd w:val="clear" w:color="auto" w:fill="FDFCF1"/>
          </w:tcPr>
          <w:p w14:paraId="398CEAF4" w14:textId="77777777" w:rsidR="007032A7" w:rsidRPr="002560D8" w:rsidRDefault="007032A7" w:rsidP="00623E9D">
            <w:pPr>
              <w:pStyle w:val="TableParagraph"/>
              <w:spacing w:before="120" w:after="120"/>
              <w:ind w:right="144"/>
              <w:rPr>
                <w:sz w:val="20"/>
                <w:szCs w:val="20"/>
              </w:rPr>
            </w:pPr>
            <w:r w:rsidRPr="00095303">
              <w:rPr>
                <w:noProof/>
                <w:sz w:val="20"/>
                <w:szCs w:val="20"/>
              </w:rPr>
              <w:t>$2,256,058</w:t>
            </w:r>
          </w:p>
        </w:tc>
        <w:tc>
          <w:tcPr>
            <w:tcW w:w="3240" w:type="dxa"/>
            <w:shd w:val="clear" w:color="auto" w:fill="FDFCF1"/>
          </w:tcPr>
          <w:p w14:paraId="6E1E5660" w14:textId="77777777" w:rsidR="007032A7" w:rsidRPr="002560D8" w:rsidRDefault="007032A7" w:rsidP="00623E9D">
            <w:pPr>
              <w:pStyle w:val="TableParagraph"/>
              <w:spacing w:before="120" w:after="120"/>
              <w:ind w:right="144"/>
              <w:rPr>
                <w:sz w:val="20"/>
                <w:szCs w:val="20"/>
              </w:rPr>
            </w:pPr>
            <w:r w:rsidRPr="00095303">
              <w:rPr>
                <w:noProof/>
                <w:sz w:val="20"/>
                <w:szCs w:val="20"/>
              </w:rPr>
              <w:t>$515,749</w:t>
            </w:r>
          </w:p>
        </w:tc>
      </w:tr>
    </w:tbl>
    <w:p w14:paraId="056F82C8" w14:textId="77777777" w:rsidR="007032A7" w:rsidRPr="00D0780F" w:rsidRDefault="007032A7" w:rsidP="00D0780F">
      <w:pPr>
        <w:pStyle w:val="BodyText"/>
        <w:rPr>
          <w:rFonts w:ascii="Arial" w:hAnsi="Arial" w:cs="Arial"/>
          <w:color w:val="0D0B0B"/>
        </w:rPr>
      </w:pPr>
      <w:r w:rsidRPr="00D0780F">
        <w:rPr>
          <w:rFonts w:ascii="Arial" w:hAnsi="Arial" w:cs="Arial"/>
          <w:color w:val="0D0B0B"/>
        </w:rPr>
        <w:br w:type="page"/>
      </w:r>
    </w:p>
    <w:p w14:paraId="21F8E60F" w14:textId="77777777" w:rsidR="007032A7" w:rsidRPr="008E3DC5" w:rsidRDefault="007032A7" w:rsidP="008E3DC5">
      <w:pPr>
        <w:pStyle w:val="H2-Modern"/>
      </w:pPr>
      <w:r w:rsidRPr="008E3DC5">
        <w:lastRenderedPageBreak/>
        <w:t>JOBS SUPPORTED ACROSS THE COMMUNITY</w:t>
      </w:r>
    </w:p>
    <w:p w14:paraId="649E9827" w14:textId="77777777" w:rsidR="007032A7" w:rsidRPr="002560D8" w:rsidRDefault="007032A7" w:rsidP="00FB6D9B">
      <w:pPr>
        <w:pStyle w:val="BodyText"/>
        <w:rPr>
          <w:rFonts w:ascii="Arial" w:hAnsi="Arial" w:cs="Arial"/>
          <w:color w:val="0D0B0B"/>
        </w:rPr>
      </w:pPr>
    </w:p>
    <w:p w14:paraId="333FEDAE" w14:textId="77777777" w:rsidR="007032A7" w:rsidRPr="002560D8" w:rsidRDefault="007032A7" w:rsidP="00FB6D9B">
      <w:pPr>
        <w:pStyle w:val="BodyText"/>
        <w:rPr>
          <w:rFonts w:ascii="Arial" w:hAnsi="Arial" w:cs="Arial"/>
          <w:color w:val="0D0B0B"/>
        </w:rPr>
      </w:pPr>
      <w:r w:rsidRPr="002560D8">
        <w:rPr>
          <w:rFonts w:ascii="Arial" w:hAnsi="Arial" w:cs="Arial"/>
          <w:color w:val="0D0B0B"/>
        </w:rPr>
        <w:t xml:space="preserve">Nonprofit 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 Arts and culture jobs are highly local and are not typically the type to be offshored. Dollars spent on human resources typically stay within a community longer, thereby having a greater local economic impact. </w:t>
      </w:r>
      <w:r w:rsidRPr="009D279A">
        <w:rPr>
          <w:rFonts w:ascii="Arial" w:hAnsi="Arial" w:cs="Arial"/>
          <w:b/>
          <w:bCs/>
          <w:color w:val="0D0B0B"/>
        </w:rPr>
        <w:t xml:space="preserve">In </w:t>
      </w:r>
      <w:r w:rsidRPr="00095303">
        <w:rPr>
          <w:rFonts w:ascii="Arial" w:hAnsi="Arial" w:cs="Arial"/>
          <w:b/>
          <w:bCs/>
          <w:noProof/>
          <w:color w:val="0D0B0B"/>
        </w:rPr>
        <w:t>Door County</w:t>
      </w:r>
      <w:r w:rsidRPr="009D279A">
        <w:rPr>
          <w:rFonts w:ascii="Arial" w:hAnsi="Arial" w:cs="Arial"/>
          <w:b/>
          <w:bCs/>
          <w:color w:val="0D0B0B"/>
        </w:rPr>
        <w:t xml:space="preserve">, </w:t>
      </w:r>
      <w:r w:rsidRPr="00095303">
        <w:rPr>
          <w:rFonts w:ascii="Arial" w:hAnsi="Arial" w:cs="Arial"/>
          <w:b/>
          <w:bCs/>
          <w:noProof/>
          <w:color w:val="0D0B0B"/>
        </w:rPr>
        <w:t>430</w:t>
      </w:r>
      <w:r w:rsidRPr="009D279A">
        <w:rPr>
          <w:rFonts w:ascii="Arial" w:hAnsi="Arial" w:cs="Arial"/>
          <w:b/>
          <w:bCs/>
          <w:color w:val="0D0B0B"/>
        </w:rPr>
        <w:t xml:space="preserve"> of the </w:t>
      </w:r>
      <w:r w:rsidRPr="00095303">
        <w:rPr>
          <w:rFonts w:ascii="Arial" w:hAnsi="Arial" w:cs="Arial"/>
          <w:b/>
          <w:bCs/>
          <w:noProof/>
          <w:color w:val="0D0B0B"/>
        </w:rPr>
        <w:t>494</w:t>
      </w:r>
      <w:r w:rsidRPr="009D279A">
        <w:rPr>
          <w:rFonts w:ascii="Arial" w:hAnsi="Arial" w:cs="Arial"/>
          <w:b/>
          <w:bCs/>
          <w:color w:val="0D0B0B"/>
        </w:rPr>
        <w:t xml:space="preserve"> total jobs supported by the spending of nonprofit arts and culture organizations are a direct result of the organizations’ initial expenditures</w:t>
      </w:r>
      <w:r w:rsidRPr="002560D8">
        <w:rPr>
          <w:rFonts w:ascii="Arial" w:hAnsi="Arial" w:cs="Arial"/>
          <w:color w:val="0D0B0B"/>
        </w:rPr>
        <w:t xml:space="preserve"> (i.e., direct impacts that exclude indirect and induced impacts).</w:t>
      </w:r>
    </w:p>
    <w:p w14:paraId="368DFA10" w14:textId="77777777" w:rsidR="007032A7" w:rsidRPr="002560D8" w:rsidRDefault="007032A7" w:rsidP="00FB6D9B">
      <w:pPr>
        <w:pStyle w:val="BodyText"/>
        <w:rPr>
          <w:rFonts w:ascii="Arial" w:hAnsi="Arial" w:cs="Arial"/>
          <w:color w:val="0D0B0B"/>
        </w:rPr>
      </w:pPr>
    </w:p>
    <w:p w14:paraId="7FBF0715" w14:textId="77777777" w:rsidR="007032A7" w:rsidRPr="008E3DC5" w:rsidRDefault="007032A7" w:rsidP="008E3DC5">
      <w:pPr>
        <w:pStyle w:val="H2-Modern"/>
      </w:pPr>
      <w:r w:rsidRPr="008E3DC5">
        <w:t>ECONOMIC IMPACT BEYOND DOLLARS: VOLUNTEERISM</w:t>
      </w:r>
    </w:p>
    <w:p w14:paraId="5E7FB793" w14:textId="77777777" w:rsidR="007032A7" w:rsidRPr="002560D8" w:rsidRDefault="007032A7" w:rsidP="00FB6D9B">
      <w:pPr>
        <w:pStyle w:val="BodyText"/>
        <w:rPr>
          <w:rFonts w:ascii="Arial" w:hAnsi="Arial" w:cs="Arial"/>
          <w:color w:val="0D0B0B"/>
        </w:rPr>
      </w:pPr>
    </w:p>
    <w:p w14:paraId="64B2617C" w14:textId="77777777" w:rsidR="007032A7" w:rsidRPr="002560D8" w:rsidRDefault="007032A7" w:rsidP="00FB6D9B">
      <w:pPr>
        <w:pStyle w:val="BodyText"/>
        <w:rPr>
          <w:rFonts w:ascii="Arial" w:hAnsi="Arial" w:cs="Arial"/>
          <w:color w:val="0D0B0B"/>
        </w:rPr>
      </w:pPr>
      <w:r w:rsidRPr="002560D8">
        <w:rPr>
          <w:rFonts w:ascii="Arial" w:hAnsi="Arial" w:cs="Arial"/>
          <w:color w:val="0D0B0B"/>
        </w:rPr>
        <w:t xml:space="preserve">While arts volunteers do not have an economic impact as defined in this study (because there are no direct expenditures), they do have an enormous impact on their community because their time and expertise help arts and culture organizations function as a viable industry. </w:t>
      </w:r>
      <w:r w:rsidRPr="002560D8">
        <w:rPr>
          <w:rFonts w:ascii="Arial" w:hAnsi="Arial" w:cs="Arial"/>
          <w:b/>
          <w:bCs/>
          <w:color w:val="0D0B0B"/>
        </w:rPr>
        <w:t xml:space="preserve">During </w:t>
      </w:r>
      <w:r w:rsidRPr="00095303">
        <w:rPr>
          <w:rFonts w:ascii="Arial" w:hAnsi="Arial" w:cs="Arial"/>
          <w:b/>
          <w:bCs/>
          <w:noProof/>
          <w:color w:val="0D0B0B"/>
        </w:rPr>
        <w:t>2022</w:t>
      </w:r>
      <w:r w:rsidRPr="002560D8">
        <w:rPr>
          <w:rFonts w:ascii="Arial" w:hAnsi="Arial" w:cs="Arial"/>
          <w:b/>
          <w:bCs/>
          <w:color w:val="0D0B0B"/>
        </w:rPr>
        <w:t xml:space="preserve">, a total of </w:t>
      </w:r>
      <w:r w:rsidRPr="00095303">
        <w:rPr>
          <w:rFonts w:ascii="Arial" w:hAnsi="Arial" w:cs="Arial"/>
          <w:b/>
          <w:bCs/>
          <w:noProof/>
          <w:color w:val="0D0B0B"/>
        </w:rPr>
        <w:t>2,127</w:t>
      </w:r>
      <w:r w:rsidRPr="002560D8">
        <w:rPr>
          <w:rFonts w:ascii="Arial" w:hAnsi="Arial" w:cs="Arial"/>
          <w:b/>
          <w:bCs/>
          <w:color w:val="0D0B0B"/>
        </w:rPr>
        <w:t xml:space="preserve"> volunteers donated a total of </w:t>
      </w:r>
      <w:r w:rsidRPr="00095303">
        <w:rPr>
          <w:rFonts w:ascii="Arial" w:hAnsi="Arial" w:cs="Arial"/>
          <w:b/>
          <w:bCs/>
          <w:noProof/>
          <w:color w:val="0D0B0B"/>
        </w:rPr>
        <w:t>81,124</w:t>
      </w:r>
      <w:r w:rsidRPr="002560D8">
        <w:rPr>
          <w:rFonts w:ascii="Arial" w:hAnsi="Arial" w:cs="Arial"/>
          <w:b/>
          <w:bCs/>
          <w:color w:val="0D0B0B"/>
        </w:rPr>
        <w:t xml:space="preserve"> to </w:t>
      </w:r>
      <w:r w:rsidRPr="00095303">
        <w:rPr>
          <w:rFonts w:ascii="Arial" w:hAnsi="Arial" w:cs="Arial"/>
          <w:b/>
          <w:bCs/>
          <w:noProof/>
          <w:color w:val="0D0B0B"/>
        </w:rPr>
        <w:t>Door County</w:t>
      </w:r>
      <w:r w:rsidRPr="002560D8">
        <w:rPr>
          <w:rFonts w:ascii="Arial" w:hAnsi="Arial" w:cs="Arial"/>
          <w:b/>
          <w:bCs/>
          <w:color w:val="0D0B0B"/>
        </w:rPr>
        <w:t xml:space="preserve">’s </w:t>
      </w:r>
      <w:r w:rsidRPr="00095303">
        <w:rPr>
          <w:rFonts w:ascii="Arial" w:hAnsi="Arial" w:cs="Arial"/>
          <w:b/>
          <w:bCs/>
          <w:noProof/>
          <w:color w:val="0D0B0B"/>
        </w:rPr>
        <w:t>22</w:t>
      </w:r>
      <w:r w:rsidRPr="002560D8">
        <w:rPr>
          <w:rFonts w:ascii="Arial" w:hAnsi="Arial" w:cs="Arial"/>
          <w:b/>
          <w:bCs/>
          <w:color w:val="0D0B0B"/>
        </w:rPr>
        <w:t xml:space="preserve"> participating organizations</w:t>
      </w:r>
      <w:r w:rsidRPr="002560D8">
        <w:rPr>
          <w:rFonts w:ascii="Arial" w:hAnsi="Arial" w:cs="Arial"/>
          <w:color w:val="0D0B0B"/>
        </w:rPr>
        <w:t xml:space="preserve">. This represents a donation of time with an estimated aggregate dollar value of </w:t>
      </w:r>
      <w:r w:rsidRPr="00095303">
        <w:rPr>
          <w:rFonts w:ascii="Arial" w:hAnsi="Arial" w:cs="Arial"/>
          <w:noProof/>
          <w:color w:val="0D0B0B"/>
        </w:rPr>
        <w:t>$2.4 million</w:t>
      </w:r>
      <w:r w:rsidRPr="002560D8">
        <w:rPr>
          <w:rFonts w:ascii="Arial" w:hAnsi="Arial" w:cs="Arial"/>
          <w:color w:val="0D0B0B"/>
        </w:rPr>
        <w:t xml:space="preserve"> (</w:t>
      </w:r>
      <w:hyperlink r:id="rId44">
        <w:r w:rsidRPr="002560D8">
          <w:rPr>
            <w:rFonts w:ascii="Arial" w:hAnsi="Arial" w:cs="Arial"/>
            <w:color w:val="DE6800"/>
            <w:u w:val="single" w:color="DE6800"/>
          </w:rPr>
          <w:t>Independent Sector</w:t>
        </w:r>
      </w:hyperlink>
      <w:r w:rsidRPr="002560D8">
        <w:rPr>
          <w:rFonts w:ascii="Arial" w:hAnsi="Arial" w:cs="Arial"/>
          <w:color w:val="DE6800"/>
        </w:rPr>
        <w:t xml:space="preserve"> </w:t>
      </w:r>
      <w:r w:rsidRPr="002560D8">
        <w:rPr>
          <w:rFonts w:ascii="Arial" w:hAnsi="Arial" w:cs="Arial"/>
          <w:color w:val="0D0B0B"/>
        </w:rPr>
        <w:t>places</w:t>
      </w:r>
      <w:r w:rsidRPr="002560D8">
        <w:rPr>
          <w:rFonts w:ascii="Arial" w:hAnsi="Arial" w:cs="Arial"/>
          <w:color w:val="0D0B0B"/>
          <w:spacing w:val="21"/>
        </w:rPr>
        <w:t xml:space="preserve"> </w:t>
      </w:r>
      <w:r w:rsidRPr="002560D8">
        <w:rPr>
          <w:rFonts w:ascii="Arial" w:hAnsi="Arial" w:cs="Arial"/>
          <w:color w:val="0D0B0B"/>
        </w:rPr>
        <w:t>the</w:t>
      </w:r>
      <w:r w:rsidRPr="002560D8">
        <w:rPr>
          <w:rFonts w:ascii="Arial" w:hAnsi="Arial" w:cs="Arial"/>
          <w:color w:val="0D0B0B"/>
          <w:spacing w:val="21"/>
        </w:rPr>
        <w:t xml:space="preserve"> </w:t>
      </w:r>
      <w:r w:rsidRPr="002560D8">
        <w:rPr>
          <w:rFonts w:ascii="Arial" w:hAnsi="Arial" w:cs="Arial"/>
          <w:color w:val="0D0B0B"/>
        </w:rPr>
        <w:t>value</w:t>
      </w:r>
      <w:r w:rsidRPr="002560D8">
        <w:rPr>
          <w:rFonts w:ascii="Arial" w:hAnsi="Arial" w:cs="Arial"/>
          <w:color w:val="0D0B0B"/>
          <w:spacing w:val="21"/>
        </w:rPr>
        <w:t xml:space="preserve"> </w:t>
      </w:r>
      <w:r w:rsidRPr="002560D8">
        <w:rPr>
          <w:rFonts w:ascii="Arial" w:hAnsi="Arial" w:cs="Arial"/>
          <w:color w:val="0D0B0B"/>
        </w:rPr>
        <w:t>of</w:t>
      </w:r>
      <w:r w:rsidRPr="002560D8">
        <w:rPr>
          <w:rFonts w:ascii="Arial" w:hAnsi="Arial" w:cs="Arial"/>
          <w:color w:val="0D0B0B"/>
          <w:spacing w:val="21"/>
        </w:rPr>
        <w:t xml:space="preserve"> </w:t>
      </w:r>
      <w:r w:rsidRPr="002560D8">
        <w:rPr>
          <w:rFonts w:ascii="Arial" w:hAnsi="Arial" w:cs="Arial"/>
          <w:color w:val="0D0B0B"/>
        </w:rPr>
        <w:t>the</w:t>
      </w:r>
      <w:r w:rsidRPr="002560D8">
        <w:rPr>
          <w:rFonts w:ascii="Arial" w:hAnsi="Arial" w:cs="Arial"/>
          <w:color w:val="0D0B0B"/>
          <w:spacing w:val="21"/>
        </w:rPr>
        <w:t xml:space="preserve"> </w:t>
      </w:r>
      <w:r w:rsidRPr="002560D8">
        <w:rPr>
          <w:rFonts w:ascii="Arial" w:hAnsi="Arial" w:cs="Arial"/>
          <w:color w:val="0D0B0B"/>
        </w:rPr>
        <w:t>average</w:t>
      </w:r>
      <w:r w:rsidRPr="002560D8">
        <w:rPr>
          <w:rFonts w:ascii="Arial" w:hAnsi="Arial" w:cs="Arial"/>
          <w:color w:val="0D0B0B"/>
          <w:spacing w:val="21"/>
        </w:rPr>
        <w:t xml:space="preserve"> </w:t>
      </w:r>
      <w:r w:rsidRPr="002560D8">
        <w:rPr>
          <w:rFonts w:ascii="Arial" w:hAnsi="Arial" w:cs="Arial"/>
          <w:color w:val="0D0B0B"/>
        </w:rPr>
        <w:t>volunteer</w:t>
      </w:r>
      <w:r w:rsidRPr="002560D8">
        <w:rPr>
          <w:rFonts w:ascii="Arial" w:hAnsi="Arial" w:cs="Arial"/>
          <w:color w:val="0D0B0B"/>
          <w:spacing w:val="21"/>
        </w:rPr>
        <w:t xml:space="preserve"> </w:t>
      </w:r>
      <w:r w:rsidRPr="002560D8">
        <w:rPr>
          <w:rFonts w:ascii="Arial" w:hAnsi="Arial" w:cs="Arial"/>
          <w:color w:val="0D0B0B"/>
        </w:rPr>
        <w:t>hour</w:t>
      </w:r>
      <w:r w:rsidRPr="002560D8">
        <w:rPr>
          <w:rFonts w:ascii="Arial" w:hAnsi="Arial" w:cs="Arial"/>
          <w:color w:val="0D0B0B"/>
          <w:spacing w:val="21"/>
        </w:rPr>
        <w:t xml:space="preserve"> </w:t>
      </w:r>
      <w:r w:rsidRPr="002560D8">
        <w:rPr>
          <w:rFonts w:ascii="Arial" w:hAnsi="Arial" w:cs="Arial"/>
          <w:color w:val="0D0B0B"/>
        </w:rPr>
        <w:t xml:space="preserve">in </w:t>
      </w:r>
      <w:r w:rsidRPr="00095303">
        <w:rPr>
          <w:rFonts w:ascii="Arial" w:hAnsi="Arial" w:cs="Arial"/>
          <w:noProof/>
          <w:color w:val="0D0B0B"/>
        </w:rPr>
        <w:t>WI</w:t>
      </w:r>
      <w:r w:rsidRPr="002560D8">
        <w:rPr>
          <w:rFonts w:ascii="Arial" w:hAnsi="Arial" w:cs="Arial"/>
          <w:color w:val="0D0B0B"/>
        </w:rPr>
        <w:t xml:space="preserve"> at </w:t>
      </w:r>
      <w:r w:rsidRPr="00095303">
        <w:rPr>
          <w:rFonts w:ascii="Arial" w:hAnsi="Arial" w:cs="Arial"/>
          <w:noProof/>
          <w:color w:val="0D0B0B"/>
        </w:rPr>
        <w:t>$29.97</w:t>
      </w:r>
      <w:r w:rsidRPr="002560D8">
        <w:rPr>
          <w:rFonts w:ascii="Arial" w:hAnsi="Arial" w:cs="Arial"/>
          <w:color w:val="0D0B0B"/>
        </w:rPr>
        <w:t>). Volunteers can include individuals such as unpaid professional staff (executive and program staff, board/commission members), artistic volunteers (artists, choreographers, designers), clerical volunteers, and service volunteers (ticket takers, docents, ushers, gift shop volunteers).</w:t>
      </w:r>
    </w:p>
    <w:p w14:paraId="2A52BF25" w14:textId="77777777" w:rsidR="007032A7" w:rsidRPr="002560D8" w:rsidRDefault="007032A7" w:rsidP="00FB6D9B">
      <w:pPr>
        <w:pStyle w:val="BodyText"/>
        <w:rPr>
          <w:rFonts w:ascii="Arial" w:hAnsi="Arial" w:cs="Arial"/>
          <w:color w:val="0D0B0B"/>
        </w:rPr>
      </w:pPr>
    </w:p>
    <w:p w14:paraId="437BB3E6" w14:textId="77777777" w:rsidR="007032A7" w:rsidRPr="002560D8" w:rsidRDefault="007032A7" w:rsidP="00FB0282">
      <w:pPr>
        <w:pStyle w:val="BodyText"/>
        <w:rPr>
          <w:rFonts w:ascii="Arial" w:hAnsi="Arial" w:cs="Arial"/>
          <w:color w:val="0D0B0B"/>
        </w:rPr>
      </w:pPr>
      <w:r w:rsidRPr="002560D8">
        <w:rPr>
          <w:rFonts w:ascii="Arial" w:hAnsi="Arial" w:cs="Arial"/>
          <w:color w:val="0D0B0B"/>
        </w:rPr>
        <w:t xml:space="preserve">The </w:t>
      </w:r>
      <w:r w:rsidRPr="00095303">
        <w:rPr>
          <w:rFonts w:ascii="Arial" w:hAnsi="Arial" w:cs="Arial"/>
          <w:noProof/>
          <w:color w:val="0D0B0B"/>
        </w:rPr>
        <w:t>22</w:t>
      </w:r>
      <w:r w:rsidRPr="002560D8">
        <w:rPr>
          <w:rFonts w:ascii="Arial" w:hAnsi="Arial" w:cs="Arial"/>
          <w:color w:val="0D0B0B"/>
        </w:rPr>
        <w:t xml:space="preserve"> participating organizations in </w:t>
      </w:r>
      <w:r w:rsidRPr="00095303">
        <w:rPr>
          <w:rFonts w:ascii="Arial" w:hAnsi="Arial" w:cs="Arial"/>
          <w:noProof/>
          <w:color w:val="0D0B0B"/>
        </w:rPr>
        <w:t>Door County</w:t>
      </w:r>
      <w:r w:rsidRPr="002560D8">
        <w:rPr>
          <w:rFonts w:ascii="Arial" w:hAnsi="Arial" w:cs="Arial"/>
          <w:color w:val="0D0B0B"/>
        </w:rPr>
        <w:t xml:space="preserve"> reported an average of </w:t>
      </w:r>
      <w:r w:rsidRPr="00095303">
        <w:rPr>
          <w:rFonts w:ascii="Arial" w:hAnsi="Arial" w:cs="Arial"/>
          <w:noProof/>
          <w:color w:val="0D0B0B"/>
        </w:rPr>
        <w:t>96.7</w:t>
      </w:r>
      <w:r w:rsidRPr="002560D8">
        <w:rPr>
          <w:rFonts w:ascii="Arial" w:hAnsi="Arial" w:cs="Arial"/>
          <w:color w:val="0D0B0B"/>
        </w:rPr>
        <w:t xml:space="preserve"> volunteers who contributed an average of </w:t>
      </w:r>
      <w:r w:rsidRPr="00095303">
        <w:rPr>
          <w:rFonts w:ascii="Arial" w:hAnsi="Arial" w:cs="Arial"/>
          <w:noProof/>
          <w:color w:val="0D0B0B"/>
        </w:rPr>
        <w:t>38.1</w:t>
      </w:r>
      <w:r w:rsidRPr="002560D8">
        <w:rPr>
          <w:rFonts w:ascii="Arial" w:hAnsi="Arial" w:cs="Arial"/>
          <w:color w:val="0D0B0B"/>
        </w:rPr>
        <w:t xml:space="preserve"> hours each, for a total of </w:t>
      </w:r>
      <w:r w:rsidRPr="00095303">
        <w:rPr>
          <w:rFonts w:ascii="Arial" w:hAnsi="Arial" w:cs="Arial"/>
          <w:noProof/>
          <w:color w:val="0D0B0B"/>
        </w:rPr>
        <w:t>3,687</w:t>
      </w:r>
      <w:r w:rsidRPr="002560D8">
        <w:rPr>
          <w:rFonts w:ascii="Arial" w:hAnsi="Arial" w:cs="Arial"/>
          <w:color w:val="0D0B0B"/>
        </w:rPr>
        <w:t xml:space="preserve"> hours per organization during </w:t>
      </w:r>
      <w:r w:rsidRPr="00095303">
        <w:rPr>
          <w:rFonts w:ascii="Arial" w:hAnsi="Arial" w:cs="Arial"/>
          <w:noProof/>
          <w:color w:val="0D0B0B"/>
        </w:rPr>
        <w:t>2022</w:t>
      </w:r>
      <w:r w:rsidRPr="002560D8">
        <w:rPr>
          <w:rFonts w:ascii="Arial" w:hAnsi="Arial" w:cs="Arial"/>
          <w:color w:val="0D0B0B"/>
        </w:rPr>
        <w:t>.</w:t>
      </w:r>
    </w:p>
    <w:p w14:paraId="7BB16700" w14:textId="77777777" w:rsidR="007032A7" w:rsidRPr="002560D8" w:rsidRDefault="007032A7" w:rsidP="00FB6D9B">
      <w:pPr>
        <w:pStyle w:val="BodyText"/>
        <w:rPr>
          <w:rFonts w:ascii="Arial" w:hAnsi="Arial" w:cs="Arial"/>
          <w:color w:val="0D0B0B"/>
        </w:rPr>
      </w:pPr>
    </w:p>
    <w:p w14:paraId="5FC97325" w14:textId="77777777" w:rsidR="007032A7" w:rsidRPr="008E3DC5" w:rsidRDefault="007032A7" w:rsidP="008E3DC5">
      <w:pPr>
        <w:pStyle w:val="H2-Modern"/>
      </w:pPr>
      <w:r w:rsidRPr="008E3DC5">
        <w:t>VALUE OF IN-KIND CONTRIBUTIONS</w:t>
      </w:r>
    </w:p>
    <w:p w14:paraId="4E532DEE" w14:textId="77777777" w:rsidR="007032A7" w:rsidRPr="002560D8" w:rsidRDefault="007032A7" w:rsidP="00FB6D9B">
      <w:pPr>
        <w:pStyle w:val="BodyText"/>
        <w:rPr>
          <w:rFonts w:ascii="Arial" w:hAnsi="Arial" w:cs="Arial"/>
          <w:color w:val="0D0B0B"/>
        </w:rPr>
      </w:pPr>
    </w:p>
    <w:p w14:paraId="6815D4FB" w14:textId="77777777" w:rsidR="007032A7" w:rsidRPr="002560D8" w:rsidRDefault="007032A7" w:rsidP="00FB6D9B">
      <w:pPr>
        <w:pStyle w:val="BodyText"/>
        <w:rPr>
          <w:rFonts w:ascii="Arial" w:hAnsi="Arial" w:cs="Arial"/>
          <w:color w:val="0D0B0B"/>
        </w:rPr>
      </w:pPr>
      <w:r w:rsidRPr="002560D8">
        <w:rPr>
          <w:rFonts w:ascii="Arial" w:hAnsi="Arial" w:cs="Arial"/>
          <w:color w:val="0D0B0B"/>
        </w:rPr>
        <w:t>The participating arts and culture organizations provided data about their in-kind support. In-kind contributions are non-cash donations such as donated assets, office space, airfare, and advertising space. These contributions can be received from a variety of sources including corporations, individuals, local and state arts agencies, and the government. Like volunteerism, in-kind contributions are not factored into the economic impact measures as defined in this study, but they provide an enormous assist to the organizations and their ability to make their cultural product accessible to the community.</w:t>
      </w:r>
    </w:p>
    <w:p w14:paraId="28989300" w14:textId="77777777" w:rsidR="007032A7" w:rsidRPr="002560D8" w:rsidRDefault="007032A7" w:rsidP="00FB6D9B">
      <w:pPr>
        <w:pStyle w:val="BodyText"/>
        <w:rPr>
          <w:rFonts w:ascii="Arial" w:hAnsi="Arial" w:cs="Arial"/>
          <w:color w:val="0D0B0B"/>
        </w:rPr>
      </w:pPr>
    </w:p>
    <w:p w14:paraId="004C3D79" w14:textId="77777777" w:rsidR="007032A7" w:rsidRPr="002560D8" w:rsidRDefault="007032A7" w:rsidP="00FB6D9B">
      <w:pPr>
        <w:pStyle w:val="BodyText"/>
        <w:rPr>
          <w:rFonts w:ascii="Arial" w:hAnsi="Arial" w:cs="Arial"/>
          <w:color w:val="0D0B0B"/>
        </w:rPr>
      </w:pPr>
      <w:r w:rsidRPr="009D279A">
        <w:rPr>
          <w:rFonts w:ascii="Arial" w:hAnsi="Arial" w:cs="Arial"/>
          <w:b/>
          <w:bCs/>
          <w:color w:val="0D0B0B"/>
        </w:rPr>
        <w:t xml:space="preserve">In </w:t>
      </w:r>
      <w:r w:rsidRPr="00095303">
        <w:rPr>
          <w:rFonts w:ascii="Arial" w:hAnsi="Arial" w:cs="Arial"/>
          <w:b/>
          <w:bCs/>
          <w:noProof/>
          <w:color w:val="0D0B0B"/>
        </w:rPr>
        <w:t>Door County</w:t>
      </w:r>
      <w:r w:rsidRPr="009D279A">
        <w:rPr>
          <w:rFonts w:ascii="Arial" w:hAnsi="Arial" w:cs="Arial"/>
          <w:b/>
          <w:bCs/>
          <w:color w:val="0D0B0B"/>
        </w:rPr>
        <w:t xml:space="preserve">, the </w:t>
      </w:r>
      <w:r w:rsidRPr="00095303">
        <w:rPr>
          <w:rFonts w:ascii="Arial" w:hAnsi="Arial" w:cs="Arial"/>
          <w:b/>
          <w:bCs/>
          <w:noProof/>
          <w:color w:val="0D0B0B"/>
        </w:rPr>
        <w:t>22</w:t>
      </w:r>
      <w:r w:rsidRPr="009D279A">
        <w:rPr>
          <w:rFonts w:ascii="Arial" w:hAnsi="Arial" w:cs="Arial"/>
          <w:b/>
          <w:bCs/>
          <w:color w:val="0D0B0B"/>
        </w:rPr>
        <w:t xml:space="preserve"> participating organizations reported that they received in-kind contributions with an aggregate estimated value of </w:t>
      </w:r>
      <w:r w:rsidRPr="00095303">
        <w:rPr>
          <w:rFonts w:ascii="Arial" w:hAnsi="Arial" w:cs="Arial"/>
          <w:b/>
          <w:bCs/>
          <w:noProof/>
          <w:color w:val="0D0B0B"/>
        </w:rPr>
        <w:t>$919,815</w:t>
      </w:r>
      <w:r w:rsidRPr="009D279A">
        <w:rPr>
          <w:rFonts w:ascii="Arial" w:hAnsi="Arial" w:cs="Arial"/>
          <w:b/>
          <w:bCs/>
          <w:color w:val="0D0B0B"/>
        </w:rPr>
        <w:t xml:space="preserve"> during fiscal year </w:t>
      </w:r>
      <w:r w:rsidRPr="00095303">
        <w:rPr>
          <w:rFonts w:ascii="Arial" w:hAnsi="Arial" w:cs="Arial"/>
          <w:b/>
          <w:bCs/>
          <w:noProof/>
          <w:color w:val="0D0B0B"/>
        </w:rPr>
        <w:t>2022</w:t>
      </w:r>
      <w:r w:rsidRPr="009D279A">
        <w:rPr>
          <w:rFonts w:ascii="Arial" w:hAnsi="Arial" w:cs="Arial"/>
          <w:b/>
          <w:bCs/>
          <w:color w:val="0D0B0B"/>
        </w:rPr>
        <w:t xml:space="preserve"> (an average of </w:t>
      </w:r>
      <w:r w:rsidRPr="00095303">
        <w:rPr>
          <w:rFonts w:ascii="Arial" w:hAnsi="Arial" w:cs="Arial"/>
          <w:b/>
          <w:bCs/>
          <w:noProof/>
          <w:color w:val="0D0B0B"/>
        </w:rPr>
        <w:t>$41,810</w:t>
      </w:r>
      <w:r w:rsidRPr="009D279A">
        <w:rPr>
          <w:rFonts w:ascii="Arial" w:hAnsi="Arial" w:cs="Arial"/>
          <w:b/>
          <w:bCs/>
          <w:color w:val="0D0B0B"/>
        </w:rPr>
        <w:t xml:space="preserve"> per organization)</w:t>
      </w:r>
      <w:r w:rsidRPr="002560D8">
        <w:rPr>
          <w:rFonts w:ascii="Arial" w:hAnsi="Arial" w:cs="Arial"/>
          <w:color w:val="0D0B0B"/>
        </w:rPr>
        <w:t>.</w:t>
      </w:r>
    </w:p>
    <w:p w14:paraId="07DEEF9A" w14:textId="77777777" w:rsidR="007032A7" w:rsidRPr="002560D8" w:rsidRDefault="007032A7">
      <w:pPr>
        <w:rPr>
          <w:rFonts w:ascii="Arial" w:hAnsi="Arial" w:cs="Arial"/>
        </w:rPr>
      </w:pPr>
      <w:r w:rsidRPr="002560D8">
        <w:rPr>
          <w:rFonts w:ascii="Arial" w:hAnsi="Arial" w:cs="Arial"/>
          <w:noProof/>
        </w:rPr>
        <mc:AlternateContent>
          <mc:Choice Requires="wpg">
            <w:drawing>
              <wp:anchor distT="0" distB="0" distL="0" distR="0" simplePos="0" relativeHeight="251677696" behindDoc="0" locked="0" layoutInCell="1" allowOverlap="1" wp14:anchorId="3DAAA49F" wp14:editId="567A316A">
                <wp:simplePos x="0" y="0"/>
                <wp:positionH relativeFrom="margin">
                  <wp:posOffset>0</wp:posOffset>
                </wp:positionH>
                <wp:positionV relativeFrom="margin">
                  <wp:posOffset>7315200</wp:posOffset>
                </wp:positionV>
                <wp:extent cx="5937250" cy="977900"/>
                <wp:effectExtent l="0" t="0" r="6350" b="0"/>
                <wp:wrapSquare wrapText="bothSides"/>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977900"/>
                          <a:chOff x="0" y="-47474"/>
                          <a:chExt cx="3400425" cy="1827734"/>
                        </a:xfrm>
                      </wpg:grpSpPr>
                      <pic:pic xmlns:pic="http://schemas.openxmlformats.org/drawingml/2006/picture">
                        <pic:nvPicPr>
                          <pic:cNvPr id="186" name="Image 186"/>
                          <pic:cNvPicPr/>
                        </pic:nvPicPr>
                        <pic:blipFill>
                          <a:blip r:embed="rId45" cstate="print"/>
                          <a:stretch>
                            <a:fillRect/>
                          </a:stretch>
                        </pic:blipFill>
                        <pic:spPr>
                          <a:xfrm>
                            <a:off x="0" y="-47474"/>
                            <a:ext cx="3400425" cy="1827734"/>
                          </a:xfrm>
                          <a:prstGeom prst="rect">
                            <a:avLst/>
                          </a:prstGeom>
                        </pic:spPr>
                      </pic:pic>
                      <wps:wsp>
                        <wps:cNvPr id="187" name="Textbox 187"/>
                        <wps:cNvSpPr txBox="1"/>
                        <wps:spPr>
                          <a:xfrm>
                            <a:off x="0" y="2"/>
                            <a:ext cx="3400425" cy="1471681"/>
                          </a:xfrm>
                          <a:prstGeom prst="rect">
                            <a:avLst/>
                          </a:prstGeom>
                        </wps:spPr>
                        <wps:txbx>
                          <w:txbxContent>
                            <w:p w14:paraId="5CDB39B9" w14:textId="77777777" w:rsidR="007032A7" w:rsidRPr="004B2D87" w:rsidRDefault="007032A7" w:rsidP="00CE363E">
                              <w:pPr>
                                <w:spacing w:before="120" w:line="266" w:lineRule="auto"/>
                                <w:ind w:left="648" w:right="648"/>
                                <w:jc w:val="center"/>
                                <w:rPr>
                                  <w:rFonts w:ascii="Arial" w:hAnsi="Arial" w:cs="Times New Roman (Body CS)"/>
                                </w:rPr>
                              </w:pPr>
                              <w:bookmarkStart w:id="0" w:name="_Hlk147172534"/>
                              <w:bookmarkStart w:id="1" w:name="_Hlk147172535"/>
                              <w:r w:rsidRPr="004B2D87">
                                <w:rPr>
                                  <w:rFonts w:ascii="Arial" w:hAnsi="Arial" w:cs="Times New Roman (Body CS)"/>
                                  <w:color w:val="FFFFFF"/>
                                </w:rPr>
                                <w:t>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w:t>
                              </w:r>
                              <w:bookmarkEnd w:id="0"/>
                              <w:bookmarkEnd w:id="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DAAA49F" id="Group 185" o:spid="_x0000_s1056" style="position:absolute;margin-left:0;margin-top:8in;width:467.5pt;height:77pt;z-index:251677696;mso-wrap-distance-left:0;mso-wrap-distance-right:0;mso-position-horizontal-relative:margin;mso-position-vertical-relative:margin;mso-width-relative:margin;mso-height-relative:margin" coordorigin=",-474" coordsize="34004,1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">
                <v:shape id="Image 186" o:spid="_x0000_s1057" type="#_x0000_t75" style="position:absolute;top:-474;width:34004;height:18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">
                  <v:imagedata r:id="rId46" o:title=""/>
                </v:shape>
                <v:shape id="Textbox 187" o:spid="_x0000_s1058" type="#_x0000_t202" style="position:absolute;width:34004;height:14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5CDB39B9" w14:textId="77777777" w:rsidR="007032A7" w:rsidRPr="004B2D87" w:rsidRDefault="007032A7" w:rsidP="00CE363E">
                        <w:pPr>
                          <w:spacing w:before="120" w:line="266" w:lineRule="auto"/>
                          <w:ind w:left="648" w:right="648"/>
                          <w:jc w:val="center"/>
                          <w:rPr>
                            <w:rFonts w:ascii="Arial" w:hAnsi="Arial" w:cs="Times New Roman (Body CS)"/>
                          </w:rPr>
                        </w:pPr>
                        <w:bookmarkStart w:id="2" w:name="_Hlk147172534"/>
                        <w:bookmarkStart w:id="3" w:name="_Hlk147172535"/>
                        <w:r w:rsidRPr="004B2D87">
                          <w:rPr>
                            <w:rFonts w:ascii="Arial" w:hAnsi="Arial" w:cs="Times New Roman (Body CS)"/>
                            <w:color w:val="FFFFFF"/>
                          </w:rPr>
                          <w:t>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w:t>
                        </w:r>
                        <w:bookmarkEnd w:id="2"/>
                        <w:bookmarkEnd w:id="3"/>
                      </w:p>
                    </w:txbxContent>
                  </v:textbox>
                </v:shape>
                <w10:wrap type="square" anchorx="margin" anchory="margin"/>
              </v:group>
            </w:pict>
          </mc:Fallback>
        </mc:AlternateContent>
      </w:r>
      <w:r w:rsidRPr="002560D8">
        <w:rPr>
          <w:rFonts w:ascii="Arial" w:hAnsi="Arial" w:cs="Arial"/>
        </w:rPr>
        <w:br w:type="page"/>
      </w:r>
    </w:p>
    <w:p w14:paraId="0E9A939B" w14:textId="77777777" w:rsidR="007032A7" w:rsidRPr="002560D8" w:rsidRDefault="007032A7" w:rsidP="006D57CE">
      <w:pPr>
        <w:pStyle w:val="BodyText"/>
        <w:rPr>
          <w:rFonts w:ascii="Arial" w:hAnsi="Arial" w:cs="Arial"/>
          <w:color w:val="0D0B0B"/>
        </w:rPr>
      </w:pPr>
      <w:r w:rsidRPr="002560D8">
        <w:rPr>
          <w:rFonts w:ascii="Arial" w:hAnsi="Arial" w:cs="Arial"/>
          <w:noProof/>
          <w:sz w:val="20"/>
        </w:rPr>
        <w:lastRenderedPageBreak/>
        <mc:AlternateContent>
          <mc:Choice Requires="wpg">
            <w:drawing>
              <wp:anchor distT="0" distB="0" distL="114300" distR="114300" simplePos="0" relativeHeight="251678720" behindDoc="0" locked="0" layoutInCell="1" allowOverlap="1" wp14:anchorId="28C69E8E" wp14:editId="66BD6867">
                <wp:simplePos x="0" y="0"/>
                <wp:positionH relativeFrom="margin">
                  <wp:posOffset>0</wp:posOffset>
                </wp:positionH>
                <wp:positionV relativeFrom="margin">
                  <wp:posOffset>-76200</wp:posOffset>
                </wp:positionV>
                <wp:extent cx="5943600" cy="1901585"/>
                <wp:effectExtent l="0" t="0" r="0" b="3810"/>
                <wp:wrapSquare wrapText="bothSides"/>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01585"/>
                          <a:chOff x="0" y="-73765"/>
                          <a:chExt cx="6858000" cy="1840874"/>
                        </a:xfrm>
                      </wpg:grpSpPr>
                      <pic:pic xmlns:pic="http://schemas.openxmlformats.org/drawingml/2006/picture">
                        <pic:nvPicPr>
                          <pic:cNvPr id="335" name="Image 335"/>
                          <pic:cNvPicPr/>
                        </pic:nvPicPr>
                        <pic:blipFill>
                          <a:blip r:embed="rId47" cstate="print"/>
                          <a:stretch>
                            <a:fillRect/>
                          </a:stretch>
                        </pic:blipFill>
                        <pic:spPr>
                          <a:xfrm>
                            <a:off x="0" y="-73765"/>
                            <a:ext cx="6858000" cy="1840874"/>
                          </a:xfrm>
                          <a:prstGeom prst="rect">
                            <a:avLst/>
                          </a:prstGeom>
                        </pic:spPr>
                      </pic:pic>
                      <wps:wsp>
                        <wps:cNvPr id="336" name="Textbox 336"/>
                        <wps:cNvSpPr txBox="1"/>
                        <wps:spPr>
                          <a:xfrm>
                            <a:off x="0" y="0"/>
                            <a:ext cx="6858000" cy="1635173"/>
                          </a:xfrm>
                          <a:prstGeom prst="rect">
                            <a:avLst/>
                          </a:prstGeom>
                        </wps:spPr>
                        <wps:txbx>
                          <w:txbxContent>
                            <w:p w14:paraId="4990267A" w14:textId="77777777" w:rsidR="007032A7" w:rsidRPr="004B2D87" w:rsidRDefault="007032A7" w:rsidP="006D57CE">
                              <w:pPr>
                                <w:spacing w:before="120" w:line="269" w:lineRule="auto"/>
                                <w:ind w:left="446" w:right="418"/>
                                <w:rPr>
                                  <w:rFonts w:cs="Times New Roman (Body CS)"/>
                                  <w:i/>
                                </w:rPr>
                              </w:pPr>
                              <w:r w:rsidRPr="004B2D87">
                                <w:rPr>
                                  <w:rFonts w:cs="Times New Roman (Body CS)"/>
                                  <w:i/>
                                  <w:color w:val="FFFFFF"/>
                                </w:rPr>
                                <w:t>“Music and the arts are the foundation of vibrant communities and help us connect, understand, and inspire one another. All while driving economic growth, creating rewarding jobs and careers, and powering our culture forward. Americans for the Arts’ latest Arts and Economic Prosperity report does a vital service documenting the facts on the ground of the U.S. creative and nonprofit economy and offers valuable lessons and opportunities for communities seeking to boost their own arts footprint and activities.”</w:t>
                              </w:r>
                            </w:p>
                            <w:p w14:paraId="3A20E79E" w14:textId="77777777" w:rsidR="007032A7" w:rsidRPr="004B2D87" w:rsidRDefault="007032A7" w:rsidP="006D57CE">
                              <w:pPr>
                                <w:spacing w:before="157"/>
                                <w:ind w:left="449"/>
                                <w:rPr>
                                  <w:rFonts w:ascii="Arial" w:hAnsi="Arial" w:cs="Times New Roman (Body CS)"/>
                                  <w:color w:val="FFFFFF"/>
                                </w:rPr>
                              </w:pPr>
                              <w:r w:rsidRPr="004B2D87">
                                <w:rPr>
                                  <w:rFonts w:ascii="Arial" w:hAnsi="Arial" w:cs="Times New Roman (Body CS)"/>
                                  <w:color w:val="FFFFFF"/>
                                </w:rPr>
                                <w:t>— MITCH GLAZIER</w:t>
                              </w:r>
                              <w:r w:rsidRPr="004B2D87">
                                <w:rPr>
                                  <w:rFonts w:ascii="Arial" w:hAnsi="Arial" w:cs="Times New Roman (Body CS)"/>
                                  <w:color w:val="FFFFFF"/>
                                </w:rPr>
                                <w:br/>
                              </w:r>
                              <w:r w:rsidRPr="004B2D87">
                                <w:rPr>
                                  <w:rFonts w:cs="Times New Roman (Body CS)"/>
                                  <w:color w:val="FFFFFF"/>
                                </w:rPr>
                                <w:t xml:space="preserve">      Chairman and CEO, Recording Industry Association of America</w:t>
                              </w:r>
                            </w:p>
                          </w:txbxContent>
                        </wps:txbx>
                        <wps:bodyPr wrap="square" lIns="0" tIns="0" rIns="0" bIns="0" rtlCol="0">
                          <a:noAutofit/>
                        </wps:bodyPr>
                      </wps:wsp>
                    </wpg:wgp>
                  </a:graphicData>
                </a:graphic>
                <wp14:sizeRelV relativeFrom="margin">
                  <wp14:pctHeight>0</wp14:pctHeight>
                </wp14:sizeRelV>
              </wp:anchor>
            </w:drawing>
          </mc:Choice>
          <mc:Fallback>
            <w:pict>
              <v:group w14:anchorId="28C69E8E" id="Group 334" o:spid="_x0000_s1059" style="position:absolute;margin-left:0;margin-top:-6pt;width:468pt;height:149.75pt;z-index:251678720;mso-position-horizontal-relative:margin;mso-position-vertical-relative:margin;mso-height-relative:margin" coordorigin=",-737" coordsize="68580,18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&#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">
                <v:shape id="Image 335" o:spid="_x0000_s1060" type="#_x0000_t75" style="position:absolute;top:-737;width:68580;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">
                  <v:imagedata r:id="rId48" o:title=""/>
                </v:shape>
                <v:shape id="Textbox 336" o:spid="_x0000_s1061" type="#_x0000_t202" style="position:absolute;width:68580;height:1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4990267A" w14:textId="77777777" w:rsidR="007032A7" w:rsidRPr="004B2D87" w:rsidRDefault="007032A7" w:rsidP="006D57CE">
                        <w:pPr>
                          <w:spacing w:before="120" w:line="269" w:lineRule="auto"/>
                          <w:ind w:left="446" w:right="418"/>
                          <w:rPr>
                            <w:rFonts w:cs="Times New Roman (Body CS)"/>
                            <w:i/>
                          </w:rPr>
                        </w:pPr>
                        <w:r w:rsidRPr="004B2D87">
                          <w:rPr>
                            <w:rFonts w:cs="Times New Roman (Body CS)"/>
                            <w:i/>
                            <w:color w:val="FFFFFF"/>
                          </w:rPr>
                          <w:t>“Music and the arts are the foundation of vibrant communities and help us connect, understand, and inspire one another. All while driving economic growth, creating rewarding jobs and careers, and powering our culture forward. Americans for the Arts’ latest Arts and Economic Prosperity report does a vital service documenting the facts on the ground of the U.S. creative and nonprofit economy and offers valuable lessons and opportunities for communities seeking to boost their own arts footprint and activities.”</w:t>
                        </w:r>
                      </w:p>
                      <w:p w14:paraId="3A20E79E" w14:textId="77777777" w:rsidR="007032A7" w:rsidRPr="004B2D87" w:rsidRDefault="007032A7" w:rsidP="006D57CE">
                        <w:pPr>
                          <w:spacing w:before="157"/>
                          <w:ind w:left="449"/>
                          <w:rPr>
                            <w:rFonts w:ascii="Arial" w:hAnsi="Arial" w:cs="Times New Roman (Body CS)"/>
                            <w:color w:val="FFFFFF"/>
                          </w:rPr>
                        </w:pPr>
                        <w:r w:rsidRPr="004B2D87">
                          <w:rPr>
                            <w:rFonts w:ascii="Arial" w:hAnsi="Arial" w:cs="Times New Roman (Body CS)"/>
                            <w:color w:val="FFFFFF"/>
                          </w:rPr>
                          <w:t>— MITCH GLAZIER</w:t>
                        </w:r>
                        <w:r w:rsidRPr="004B2D87">
                          <w:rPr>
                            <w:rFonts w:ascii="Arial" w:hAnsi="Arial" w:cs="Times New Roman (Body CS)"/>
                            <w:color w:val="FFFFFF"/>
                          </w:rPr>
                          <w:br/>
                        </w:r>
                        <w:r w:rsidRPr="004B2D87">
                          <w:rPr>
                            <w:rFonts w:cs="Times New Roman (Body CS)"/>
                            <w:color w:val="FFFFFF"/>
                          </w:rPr>
                          <w:t xml:space="preserve">      Chairman and CEO, Recording Industry Association of America</w:t>
                        </w:r>
                      </w:p>
                    </w:txbxContent>
                  </v:textbox>
                </v:shape>
                <w10:wrap type="square" anchorx="margin" anchory="margin"/>
              </v:group>
            </w:pict>
          </mc:Fallback>
        </mc:AlternateContent>
      </w:r>
    </w:p>
    <w:p w14:paraId="5B1D6D0D" w14:textId="77777777" w:rsidR="007032A7" w:rsidRPr="002560D8" w:rsidRDefault="007032A7" w:rsidP="006D57CE">
      <w:pPr>
        <w:pStyle w:val="BodyText"/>
        <w:rPr>
          <w:rFonts w:ascii="Arial" w:hAnsi="Arial" w:cs="Arial"/>
          <w:color w:val="0D0B0B"/>
        </w:rPr>
      </w:pPr>
    </w:p>
    <w:p w14:paraId="12ED6ED2" w14:textId="77777777" w:rsidR="007032A7" w:rsidRPr="008E3DC5" w:rsidRDefault="007032A7" w:rsidP="008E3DC5">
      <w:pPr>
        <w:pStyle w:val="H2-Modern"/>
      </w:pPr>
      <w:r w:rsidRPr="008E3DC5">
        <w:t>COMMUNITY ASSISTANCE DURING THE PANDEMIC</w:t>
      </w:r>
    </w:p>
    <w:p w14:paraId="39C1170D" w14:textId="77777777" w:rsidR="007032A7" w:rsidRPr="002560D8" w:rsidRDefault="007032A7" w:rsidP="00A75847">
      <w:pPr>
        <w:pStyle w:val="BodyText"/>
        <w:rPr>
          <w:rFonts w:ascii="Arial" w:hAnsi="Arial" w:cs="Arial"/>
          <w:color w:val="0D0B0B"/>
        </w:rPr>
      </w:pPr>
    </w:p>
    <w:p w14:paraId="3F9E205E" w14:textId="77777777" w:rsidR="007032A7" w:rsidRPr="002560D8" w:rsidRDefault="007032A7" w:rsidP="00A75847">
      <w:pPr>
        <w:pStyle w:val="BodyText"/>
        <w:rPr>
          <w:rFonts w:ascii="Arial" w:hAnsi="Arial" w:cs="Arial"/>
          <w:color w:val="0D0B0B"/>
        </w:rPr>
      </w:pPr>
      <w:r w:rsidRPr="002560D8">
        <w:rPr>
          <w:rFonts w:ascii="Arial" w:hAnsi="Arial" w:cs="Arial"/>
          <w:color w:val="0D0B0B"/>
        </w:rPr>
        <w:t xml:space="preserve">The participating organizations were </w:t>
      </w:r>
      <w:r>
        <w:rPr>
          <w:rFonts w:ascii="Arial" w:hAnsi="Arial" w:cs="Arial"/>
          <w:color w:val="0D0B0B"/>
        </w:rPr>
        <w:t xml:space="preserve">asked </w:t>
      </w:r>
      <w:r w:rsidRPr="002560D8">
        <w:rPr>
          <w:rFonts w:ascii="Arial" w:hAnsi="Arial" w:cs="Arial"/>
          <w:color w:val="0D0B0B"/>
        </w:rPr>
        <w:t xml:space="preserve">if they expanded their services beyond arts and culture in order to address urgent community needs during the height of the COVID-19 pandemic. Examples could include collecting and donating food, masks, and cleaning materials to community members; donating facility space as a testing and/or vaccination site; and helping organizations and individuals apply for pandemic relief funds and unemployment benefits. </w:t>
      </w:r>
      <w:r w:rsidRPr="009D279A">
        <w:rPr>
          <w:rFonts w:ascii="Arial" w:hAnsi="Arial" w:cs="Arial"/>
          <w:b/>
          <w:bCs/>
          <w:color w:val="0D0B0B"/>
        </w:rPr>
        <w:t xml:space="preserve">In </w:t>
      </w:r>
      <w:r w:rsidRPr="00095303">
        <w:rPr>
          <w:rFonts w:ascii="Arial" w:hAnsi="Arial" w:cs="Arial"/>
          <w:b/>
          <w:bCs/>
          <w:noProof/>
          <w:color w:val="0D0B0B"/>
        </w:rPr>
        <w:t>Door County</w:t>
      </w:r>
      <w:r w:rsidRPr="009D279A">
        <w:rPr>
          <w:rFonts w:ascii="Arial" w:hAnsi="Arial" w:cs="Arial"/>
          <w:b/>
          <w:bCs/>
          <w:color w:val="0D0B0B"/>
        </w:rPr>
        <w:t xml:space="preserve">, </w:t>
      </w:r>
      <w:r w:rsidRPr="00095303">
        <w:rPr>
          <w:rFonts w:ascii="Arial" w:hAnsi="Arial" w:cs="Arial"/>
          <w:b/>
          <w:bCs/>
          <w:noProof/>
          <w:color w:val="0D0B0B"/>
        </w:rPr>
        <w:t>17.6%</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304C9D67" w14:textId="77777777" w:rsidR="007032A7" w:rsidRPr="002560D8" w:rsidRDefault="007032A7" w:rsidP="006D57CE">
      <w:pPr>
        <w:pStyle w:val="BodyText"/>
        <w:rPr>
          <w:rFonts w:ascii="Arial" w:hAnsi="Arial" w:cs="Arial"/>
          <w:color w:val="0D0B0B"/>
        </w:rPr>
      </w:pPr>
    </w:p>
    <w:p w14:paraId="063F3770" w14:textId="77777777" w:rsidR="007032A7" w:rsidRPr="008E3DC5" w:rsidRDefault="007032A7" w:rsidP="008E3DC5">
      <w:pPr>
        <w:pStyle w:val="H2-Modern"/>
      </w:pPr>
      <w:r w:rsidRPr="008E3DC5">
        <w:t>PAY EQUITY</w:t>
      </w:r>
    </w:p>
    <w:p w14:paraId="423E6DF2" w14:textId="77777777" w:rsidR="007032A7" w:rsidRPr="00EB7374" w:rsidRDefault="007032A7" w:rsidP="00A31952">
      <w:pPr>
        <w:pStyle w:val="BodyText"/>
        <w:rPr>
          <w:rFonts w:ascii="Arial" w:hAnsi="Arial" w:cs="Arial"/>
          <w:color w:val="0D0B0B"/>
        </w:rPr>
      </w:pPr>
    </w:p>
    <w:p w14:paraId="700CC7D6" w14:textId="77777777" w:rsidR="007032A7" w:rsidRPr="002560D8" w:rsidRDefault="007032A7" w:rsidP="00A31952">
      <w:pPr>
        <w:pStyle w:val="BodyText"/>
        <w:rPr>
          <w:rFonts w:ascii="Arial" w:hAnsi="Arial" w:cs="Arial"/>
          <w:color w:val="0D0B0B"/>
        </w:rPr>
      </w:pPr>
      <w:r w:rsidRPr="00EB7374">
        <w:rPr>
          <w:rFonts w:ascii="Arial" w:hAnsi="Arial" w:cs="Arial"/>
          <w:color w:val="0D0B0B"/>
        </w:rPr>
        <w:t>The</w:t>
      </w:r>
      <w:r w:rsidRPr="002560D8">
        <w:rPr>
          <w:rFonts w:ascii="Arial" w:hAnsi="Arial" w:cs="Arial"/>
          <w:color w:val="0D0B0B"/>
        </w:rPr>
        <w:t xml:space="preserve"> participating organizations were asked if, since the beginning of the COVID-19 pandemic, they had addressed pay equity through deliberate changes to its policies or practices that were made for the benefit of paid staff, artists, and/or contractors. </w:t>
      </w:r>
      <w:r w:rsidRPr="009D279A">
        <w:rPr>
          <w:rFonts w:ascii="Arial" w:hAnsi="Arial" w:cs="Arial"/>
          <w:b/>
          <w:bCs/>
          <w:color w:val="0D0B0B"/>
        </w:rPr>
        <w:t xml:space="preserve">In </w:t>
      </w:r>
      <w:r w:rsidRPr="00095303">
        <w:rPr>
          <w:rFonts w:ascii="Arial" w:hAnsi="Arial" w:cs="Arial"/>
          <w:b/>
          <w:bCs/>
          <w:noProof/>
          <w:color w:val="0D0B0B"/>
        </w:rPr>
        <w:t>Door County</w:t>
      </w:r>
      <w:r w:rsidRPr="009D279A">
        <w:rPr>
          <w:rFonts w:ascii="Arial" w:hAnsi="Arial" w:cs="Arial"/>
          <w:b/>
          <w:bCs/>
          <w:color w:val="0D0B0B"/>
        </w:rPr>
        <w:t xml:space="preserve">, </w:t>
      </w:r>
      <w:r w:rsidRPr="00095303">
        <w:rPr>
          <w:rFonts w:ascii="Arial" w:hAnsi="Arial" w:cs="Arial"/>
          <w:b/>
          <w:bCs/>
          <w:noProof/>
          <w:color w:val="0D0B0B"/>
        </w:rPr>
        <w:t>64.3%</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355B3E4D" w14:textId="77777777" w:rsidR="007032A7" w:rsidRPr="002560D8" w:rsidRDefault="007032A7" w:rsidP="006D57CE">
      <w:pPr>
        <w:pStyle w:val="BodyText"/>
        <w:rPr>
          <w:rFonts w:ascii="Arial" w:hAnsi="Arial" w:cs="Arial"/>
          <w:color w:val="0D0B0B"/>
        </w:rPr>
      </w:pPr>
    </w:p>
    <w:p w14:paraId="0871D6A2" w14:textId="77777777" w:rsidR="007032A7" w:rsidRPr="008E3DC5" w:rsidRDefault="007032A7" w:rsidP="008E3DC5">
      <w:pPr>
        <w:pStyle w:val="H2-Modern"/>
      </w:pPr>
      <w:r w:rsidRPr="008E3DC5">
        <w:t>DESIGNATED CULTURAL DISTRICT</w:t>
      </w:r>
    </w:p>
    <w:p w14:paraId="1243C358" w14:textId="77777777" w:rsidR="007032A7" w:rsidRPr="00EB7374" w:rsidRDefault="007032A7" w:rsidP="00A31952">
      <w:pPr>
        <w:pStyle w:val="BodyText"/>
        <w:rPr>
          <w:rFonts w:ascii="Arial" w:hAnsi="Arial" w:cs="Arial"/>
          <w:color w:val="0D0B0B"/>
        </w:rPr>
      </w:pPr>
    </w:p>
    <w:p w14:paraId="4CA9CD2D" w14:textId="77777777" w:rsidR="007032A7" w:rsidRPr="002560D8" w:rsidRDefault="007032A7" w:rsidP="00A31952">
      <w:pPr>
        <w:pStyle w:val="BodyText"/>
        <w:rPr>
          <w:rFonts w:ascii="Arial" w:hAnsi="Arial" w:cs="Arial"/>
          <w:color w:val="0D0B0B"/>
        </w:rPr>
      </w:pPr>
      <w:r w:rsidRPr="00EB7374">
        <w:rPr>
          <w:rFonts w:ascii="Arial" w:hAnsi="Arial" w:cs="Arial"/>
          <w:color w:val="0D0B0B"/>
        </w:rPr>
        <w:t>The participating</w:t>
      </w:r>
      <w:r w:rsidRPr="002560D8">
        <w:rPr>
          <w:rFonts w:ascii="Arial" w:hAnsi="Arial" w:cs="Arial"/>
          <w:color w:val="0D0B0B"/>
        </w:rPr>
        <w:t xml:space="preserve"> organizations were asked if they are physically located or headquartered in—or if the majority of their arts and culture programming takes place within—a designated Cultural District (or Arts District, or Arts &amp; Entertainment District)</w:t>
      </w:r>
      <w:r>
        <w:rPr>
          <w:rFonts w:ascii="Arial" w:hAnsi="Arial" w:cs="Arial"/>
          <w:color w:val="0D0B0B"/>
        </w:rPr>
        <w:t>.</w:t>
      </w:r>
      <w:r w:rsidRPr="002560D8">
        <w:rPr>
          <w:rFonts w:ascii="Arial" w:hAnsi="Arial" w:cs="Arial"/>
          <w:color w:val="0D0B0B"/>
        </w:rPr>
        <w:t xml:space="preserve"> Cultural districts are defined as well-recognized, labeled areas of a city in which a high concentration of cultural facilities and programs serve as the main anchor of attraction. </w:t>
      </w:r>
      <w:r w:rsidRPr="009D279A">
        <w:rPr>
          <w:rFonts w:ascii="Arial" w:hAnsi="Arial" w:cs="Arial"/>
          <w:b/>
          <w:bCs/>
          <w:color w:val="0D0B0B"/>
        </w:rPr>
        <w:t xml:space="preserve">In </w:t>
      </w:r>
      <w:r w:rsidRPr="00095303">
        <w:rPr>
          <w:rFonts w:ascii="Arial" w:hAnsi="Arial" w:cs="Arial"/>
          <w:b/>
          <w:bCs/>
          <w:noProof/>
          <w:color w:val="0D0B0B"/>
        </w:rPr>
        <w:t>Door County</w:t>
      </w:r>
      <w:r w:rsidRPr="009D279A">
        <w:rPr>
          <w:rFonts w:ascii="Arial" w:hAnsi="Arial" w:cs="Arial"/>
          <w:b/>
          <w:bCs/>
          <w:color w:val="0D0B0B"/>
        </w:rPr>
        <w:t xml:space="preserve">, </w:t>
      </w:r>
      <w:r w:rsidRPr="00095303">
        <w:rPr>
          <w:rFonts w:ascii="Arial" w:hAnsi="Arial" w:cs="Arial"/>
          <w:b/>
          <w:bCs/>
          <w:noProof/>
          <w:color w:val="0D0B0B"/>
        </w:rPr>
        <w:t>5.3%</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293118C2" w14:textId="77777777" w:rsidR="007032A7" w:rsidRPr="002560D8" w:rsidRDefault="007032A7" w:rsidP="00A31952">
      <w:pPr>
        <w:pStyle w:val="BodyText"/>
        <w:rPr>
          <w:rFonts w:ascii="Arial" w:hAnsi="Arial" w:cs="Arial"/>
          <w:color w:val="0D0B0B"/>
        </w:rPr>
      </w:pPr>
    </w:p>
    <w:p w14:paraId="5B8F830C" w14:textId="77777777" w:rsidR="007032A7" w:rsidRPr="008E3DC5" w:rsidRDefault="007032A7" w:rsidP="008E3DC5">
      <w:pPr>
        <w:pStyle w:val="H2-Modern"/>
      </w:pPr>
      <w:r w:rsidRPr="008E3DC5">
        <w:t>EMPOWERMENT ZONE OR RENEWAL COMMUNITY</w:t>
      </w:r>
    </w:p>
    <w:p w14:paraId="2BA34285" w14:textId="77777777" w:rsidR="007032A7" w:rsidRPr="00EB7374" w:rsidRDefault="007032A7" w:rsidP="00A31952">
      <w:pPr>
        <w:pStyle w:val="BodyText"/>
        <w:rPr>
          <w:rFonts w:ascii="Arial" w:hAnsi="Arial" w:cs="Arial"/>
          <w:color w:val="0D0B0B"/>
        </w:rPr>
      </w:pPr>
    </w:p>
    <w:p w14:paraId="313BB605" w14:textId="77777777" w:rsidR="007032A7" w:rsidRPr="002560D8" w:rsidRDefault="007032A7" w:rsidP="00A31952">
      <w:pPr>
        <w:pStyle w:val="BodyText"/>
        <w:rPr>
          <w:rFonts w:ascii="Arial" w:hAnsi="Arial" w:cs="Arial"/>
          <w:color w:val="0D0B0B"/>
        </w:rPr>
      </w:pPr>
      <w:r w:rsidRPr="00EB7374">
        <w:rPr>
          <w:rFonts w:ascii="Arial" w:hAnsi="Arial" w:cs="Arial"/>
          <w:color w:val="0D0B0B"/>
        </w:rPr>
        <w:t>The</w:t>
      </w:r>
      <w:r w:rsidRPr="002560D8">
        <w:rPr>
          <w:rFonts w:ascii="Arial" w:hAnsi="Arial" w:cs="Arial"/>
          <w:color w:val="0D0B0B"/>
        </w:rPr>
        <w:t xml:space="preserve"> participating organizations were asked if they are physically located or headquartered in—or if the majority of their arts and culture programming takes place within—an Empowerment Zone or Renewal Community (or other designated revitalization zone as determined by </w:t>
      </w:r>
      <w:r>
        <w:rPr>
          <w:rFonts w:ascii="Arial" w:hAnsi="Arial" w:cs="Arial"/>
          <w:color w:val="0D0B0B"/>
        </w:rPr>
        <w:t>the</w:t>
      </w:r>
      <w:r w:rsidRPr="002560D8">
        <w:rPr>
          <w:rFonts w:ascii="Arial" w:hAnsi="Arial" w:cs="Arial"/>
          <w:color w:val="0D0B0B"/>
        </w:rPr>
        <w:t xml:space="preserve"> local municipality)</w:t>
      </w:r>
      <w:r>
        <w:rPr>
          <w:rFonts w:ascii="Arial" w:hAnsi="Arial" w:cs="Arial"/>
          <w:color w:val="0D0B0B"/>
        </w:rPr>
        <w:t>.</w:t>
      </w:r>
      <w:r w:rsidRPr="002560D8">
        <w:rPr>
          <w:rFonts w:ascii="Arial" w:hAnsi="Arial" w:cs="Arial"/>
          <w:color w:val="0D0B0B"/>
        </w:rPr>
        <w:t xml:space="preserve"> Empowerment Zones (EZs) and Renewal Communities (RCs) are economically distressed communities where qualifying businesses are eligible to receive tax incentives and grants. </w:t>
      </w:r>
      <w:r w:rsidRPr="009D279A">
        <w:rPr>
          <w:rFonts w:ascii="Arial" w:hAnsi="Arial" w:cs="Arial"/>
          <w:b/>
          <w:bCs/>
          <w:color w:val="0D0B0B"/>
        </w:rPr>
        <w:t xml:space="preserve">In </w:t>
      </w:r>
      <w:r w:rsidRPr="00095303">
        <w:rPr>
          <w:rFonts w:ascii="Arial" w:hAnsi="Arial" w:cs="Arial"/>
          <w:b/>
          <w:bCs/>
          <w:noProof/>
          <w:color w:val="0D0B0B"/>
        </w:rPr>
        <w:t>Door County</w:t>
      </w:r>
      <w:r w:rsidRPr="009D279A">
        <w:rPr>
          <w:rFonts w:ascii="Arial" w:hAnsi="Arial" w:cs="Arial"/>
          <w:b/>
          <w:bCs/>
          <w:color w:val="0D0B0B"/>
        </w:rPr>
        <w:t xml:space="preserve">, </w:t>
      </w:r>
      <w:r w:rsidRPr="00095303">
        <w:rPr>
          <w:rFonts w:ascii="Arial" w:hAnsi="Arial" w:cs="Arial"/>
          <w:b/>
          <w:bCs/>
          <w:noProof/>
          <w:color w:val="0D0B0B"/>
        </w:rPr>
        <w:t>0.0%</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r w:rsidRPr="002560D8">
        <w:rPr>
          <w:rFonts w:ascii="Arial" w:hAnsi="Arial" w:cs="Arial"/>
          <w:color w:val="0D0B0B"/>
        </w:rPr>
        <w:br w:type="page"/>
      </w:r>
    </w:p>
    <w:p w14:paraId="5AC29F27" w14:textId="77777777" w:rsidR="007032A7" w:rsidRPr="008E3DC5" w:rsidRDefault="007032A7" w:rsidP="008E3DC5">
      <w:pPr>
        <w:pStyle w:val="H2-Modern"/>
      </w:pPr>
      <w:r w:rsidRPr="008E3DC5">
        <w:lastRenderedPageBreak/>
        <w:t>NONPROFIT ORGANIZATIONS GENERATE TAX REVENUE</w:t>
      </w:r>
    </w:p>
    <w:p w14:paraId="776083FD" w14:textId="77777777" w:rsidR="007032A7" w:rsidRPr="002560D8" w:rsidRDefault="007032A7" w:rsidP="00A24AE0">
      <w:pPr>
        <w:pStyle w:val="BodyText"/>
        <w:rPr>
          <w:rFonts w:ascii="Arial" w:hAnsi="Arial" w:cs="Arial"/>
          <w:color w:val="0D0B0B"/>
        </w:rPr>
      </w:pPr>
    </w:p>
    <w:p w14:paraId="4CB48588" w14:textId="77777777" w:rsidR="007032A7" w:rsidRPr="002560D8" w:rsidRDefault="007032A7" w:rsidP="00A24AE0">
      <w:pPr>
        <w:pStyle w:val="BodyText"/>
        <w:rPr>
          <w:rFonts w:ascii="Arial" w:hAnsi="Arial" w:cs="Arial"/>
          <w:color w:val="0D0B0B"/>
        </w:rPr>
      </w:pPr>
      <w:r w:rsidRPr="002560D8">
        <w:rPr>
          <w:rFonts w:ascii="Arial" w:hAnsi="Arial" w:cs="Arial"/>
          <w:color w:val="0D0B0B"/>
        </w:rPr>
        <w:t>The nonprofit arts and culture industry generates significant revenues to local, state, and federal governments. Nonprofit organizations themselves are exempt from many federal and state taxes, so how can they</w:t>
      </w:r>
      <w:r w:rsidRPr="002560D8">
        <w:rPr>
          <w:rFonts w:ascii="Arial" w:hAnsi="Arial" w:cs="Arial"/>
          <w:color w:val="0D0B0B"/>
          <w:spacing w:val="-3"/>
        </w:rPr>
        <w:t xml:space="preserve"> </w:t>
      </w:r>
      <w:r w:rsidRPr="002560D8">
        <w:rPr>
          <w:rFonts w:ascii="Arial" w:hAnsi="Arial" w:cs="Arial"/>
          <w:color w:val="0D0B0B"/>
        </w:rPr>
        <w:t>generate</w:t>
      </w:r>
      <w:r w:rsidRPr="002560D8">
        <w:rPr>
          <w:rFonts w:ascii="Arial" w:hAnsi="Arial" w:cs="Arial"/>
          <w:color w:val="0D0B0B"/>
          <w:spacing w:val="-3"/>
        </w:rPr>
        <w:t xml:space="preserve"> </w:t>
      </w:r>
      <w:r w:rsidRPr="002560D8">
        <w:rPr>
          <w:rFonts w:ascii="Arial" w:hAnsi="Arial" w:cs="Arial"/>
          <w:color w:val="0D0B0B"/>
        </w:rPr>
        <w:t>tax</w:t>
      </w:r>
      <w:r w:rsidRPr="002560D8">
        <w:rPr>
          <w:rFonts w:ascii="Arial" w:hAnsi="Arial" w:cs="Arial"/>
          <w:color w:val="0D0B0B"/>
          <w:spacing w:val="-3"/>
        </w:rPr>
        <w:t xml:space="preserve"> </w:t>
      </w:r>
      <w:r w:rsidRPr="002560D8">
        <w:rPr>
          <w:rFonts w:ascii="Arial" w:hAnsi="Arial" w:cs="Arial"/>
          <w:color w:val="0D0B0B"/>
        </w:rPr>
        <w:t>revenue?</w:t>
      </w:r>
      <w:r w:rsidRPr="002560D8">
        <w:rPr>
          <w:rFonts w:ascii="Arial" w:hAnsi="Arial" w:cs="Arial"/>
          <w:color w:val="0D0B0B"/>
          <w:spacing w:val="-3"/>
        </w:rPr>
        <w:t xml:space="preserve"> </w:t>
      </w:r>
      <w:r w:rsidRPr="002560D8">
        <w:rPr>
          <w:rFonts w:ascii="Arial" w:hAnsi="Arial" w:cs="Arial"/>
          <w:color w:val="0D0B0B"/>
        </w:rPr>
        <w:t>Like</w:t>
      </w:r>
      <w:r w:rsidRPr="002560D8">
        <w:rPr>
          <w:rFonts w:ascii="Arial" w:hAnsi="Arial" w:cs="Arial"/>
          <w:color w:val="0D0B0B"/>
          <w:spacing w:val="-3"/>
        </w:rPr>
        <w:t xml:space="preserve"> </w:t>
      </w:r>
      <w:r w:rsidRPr="002560D8">
        <w:rPr>
          <w:rFonts w:ascii="Arial" w:hAnsi="Arial" w:cs="Arial"/>
          <w:color w:val="0D0B0B"/>
        </w:rPr>
        <w:t>all</w:t>
      </w:r>
      <w:r w:rsidRPr="002560D8">
        <w:rPr>
          <w:rFonts w:ascii="Arial" w:hAnsi="Arial" w:cs="Arial"/>
          <w:color w:val="0D0B0B"/>
          <w:spacing w:val="-3"/>
        </w:rPr>
        <w:t xml:space="preserve"> </w:t>
      </w:r>
      <w:r w:rsidRPr="002560D8">
        <w:rPr>
          <w:rFonts w:ascii="Arial" w:hAnsi="Arial" w:cs="Arial"/>
          <w:color w:val="0D0B0B"/>
        </w:rPr>
        <w:t>employers,</w:t>
      </w:r>
      <w:r w:rsidRPr="002560D8">
        <w:rPr>
          <w:rFonts w:ascii="Arial" w:hAnsi="Arial" w:cs="Arial"/>
          <w:color w:val="0D0B0B"/>
          <w:spacing w:val="-3"/>
        </w:rPr>
        <w:t xml:space="preserve"> </w:t>
      </w:r>
      <w:r w:rsidRPr="002560D8">
        <w:rPr>
          <w:rFonts w:ascii="Arial" w:hAnsi="Arial" w:cs="Arial"/>
          <w:color w:val="0D0B0B"/>
        </w:rPr>
        <w:t>they</w:t>
      </w:r>
      <w:r w:rsidRPr="002560D8">
        <w:rPr>
          <w:rFonts w:ascii="Arial" w:hAnsi="Arial" w:cs="Arial"/>
          <w:color w:val="0D0B0B"/>
          <w:spacing w:val="-3"/>
        </w:rPr>
        <w:t xml:space="preserve"> </w:t>
      </w:r>
      <w:r w:rsidRPr="002560D8">
        <w:rPr>
          <w:rFonts w:ascii="Arial" w:hAnsi="Arial" w:cs="Arial"/>
          <w:color w:val="0D0B0B"/>
        </w:rPr>
        <w:t xml:space="preserve">pay payroll taxes (e.g., Social Security, Medicare) and their employees pay income taxes on their personal earnings. In addition, other local businesses are likely to pay taxes on goods they sell and services they provide to nonprofits. </w:t>
      </w:r>
      <w:r w:rsidRPr="009D279A">
        <w:rPr>
          <w:rFonts w:ascii="Arial" w:hAnsi="Arial" w:cs="Arial"/>
          <w:b/>
          <w:bCs/>
          <w:color w:val="0D0B0B"/>
        </w:rPr>
        <w:t xml:space="preserve">In </w:t>
      </w:r>
      <w:r w:rsidRPr="00095303">
        <w:rPr>
          <w:rFonts w:ascii="Arial" w:hAnsi="Arial" w:cs="Arial"/>
          <w:b/>
          <w:bCs/>
          <w:noProof/>
          <w:color w:val="0D0B0B"/>
        </w:rPr>
        <w:t>Door County</w:t>
      </w:r>
      <w:r w:rsidRPr="009D279A">
        <w:rPr>
          <w:rFonts w:ascii="Arial" w:hAnsi="Arial" w:cs="Arial"/>
          <w:b/>
          <w:bCs/>
          <w:color w:val="0D0B0B"/>
        </w:rPr>
        <w:t xml:space="preserve">, spending by nonprofit arts and culture organizations generated a total of </w:t>
      </w:r>
      <w:r w:rsidRPr="00095303">
        <w:rPr>
          <w:rFonts w:ascii="Arial" w:hAnsi="Arial" w:cs="Arial"/>
          <w:b/>
          <w:bCs/>
          <w:noProof/>
          <w:color w:val="0D0B0B"/>
        </w:rPr>
        <w:t>$3.0 million</w:t>
      </w:r>
      <w:r w:rsidRPr="009D279A">
        <w:rPr>
          <w:rFonts w:ascii="Arial" w:hAnsi="Arial" w:cs="Arial"/>
          <w:b/>
          <w:bCs/>
          <w:color w:val="0D0B0B"/>
        </w:rPr>
        <w:t xml:space="preserve"> in tax revenues</w:t>
      </w:r>
      <w:r w:rsidRPr="002560D8">
        <w:rPr>
          <w:rFonts w:ascii="Arial" w:hAnsi="Arial" w:cs="Arial"/>
          <w:color w:val="0D0B0B"/>
        </w:rPr>
        <w:t>. In addition, event-related spending by arts audiences (e.g., food and drink, retail, lodging) is taxed in most communities, providing</w:t>
      </w:r>
      <w:r w:rsidRPr="002560D8">
        <w:rPr>
          <w:rFonts w:ascii="Arial" w:hAnsi="Arial" w:cs="Arial"/>
          <w:color w:val="0D0B0B"/>
          <w:spacing w:val="-7"/>
        </w:rPr>
        <w:t xml:space="preserve"> </w:t>
      </w:r>
      <w:r w:rsidRPr="002560D8">
        <w:rPr>
          <w:rFonts w:ascii="Arial" w:hAnsi="Arial" w:cs="Arial"/>
          <w:color w:val="0D0B0B"/>
        </w:rPr>
        <w:t>another</w:t>
      </w:r>
      <w:r w:rsidRPr="002560D8">
        <w:rPr>
          <w:rFonts w:ascii="Arial" w:hAnsi="Arial" w:cs="Arial"/>
          <w:color w:val="0D0B0B"/>
          <w:spacing w:val="-7"/>
        </w:rPr>
        <w:t xml:space="preserve"> </w:t>
      </w:r>
      <w:r w:rsidRPr="002560D8">
        <w:rPr>
          <w:rFonts w:ascii="Arial" w:hAnsi="Arial" w:cs="Arial"/>
          <w:color w:val="0D0B0B"/>
        </w:rPr>
        <w:t>stream</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government</w:t>
      </w:r>
      <w:r w:rsidRPr="002560D8">
        <w:rPr>
          <w:rFonts w:ascii="Arial" w:hAnsi="Arial" w:cs="Arial"/>
          <w:color w:val="0D0B0B"/>
          <w:spacing w:val="-7"/>
        </w:rPr>
        <w:t xml:space="preserve"> </w:t>
      </w:r>
      <w:r w:rsidRPr="002560D8">
        <w:rPr>
          <w:rFonts w:ascii="Arial" w:hAnsi="Arial" w:cs="Arial"/>
          <w:color w:val="0D0B0B"/>
        </w:rPr>
        <w:t xml:space="preserve">revenue. </w:t>
      </w:r>
      <w:r w:rsidRPr="009D279A">
        <w:rPr>
          <w:rFonts w:ascii="Arial" w:hAnsi="Arial" w:cs="Arial"/>
          <w:b/>
          <w:bCs/>
          <w:color w:val="0D0B0B"/>
        </w:rPr>
        <w:t xml:space="preserve">In </w:t>
      </w:r>
      <w:r w:rsidRPr="00095303">
        <w:rPr>
          <w:rFonts w:ascii="Arial" w:hAnsi="Arial" w:cs="Arial"/>
          <w:b/>
          <w:bCs/>
          <w:noProof/>
          <w:color w:val="0D0B0B"/>
        </w:rPr>
        <w:t>Door County</w:t>
      </w:r>
      <w:r w:rsidRPr="009D279A">
        <w:rPr>
          <w:rFonts w:ascii="Arial" w:hAnsi="Arial" w:cs="Arial"/>
          <w:b/>
          <w:bCs/>
          <w:color w:val="0D0B0B"/>
        </w:rPr>
        <w:t xml:space="preserve">, spending by nonprofit arts and culture audiences generated a total of </w:t>
      </w:r>
      <w:r w:rsidRPr="00095303">
        <w:rPr>
          <w:rFonts w:ascii="Arial" w:hAnsi="Arial" w:cs="Arial"/>
          <w:b/>
          <w:bCs/>
          <w:noProof/>
          <w:color w:val="0D0B0B"/>
        </w:rPr>
        <w:t>$3.3 million</w:t>
      </w:r>
      <w:r w:rsidRPr="009D279A">
        <w:rPr>
          <w:rFonts w:ascii="Arial" w:hAnsi="Arial" w:cs="Arial"/>
          <w:b/>
          <w:bCs/>
          <w:color w:val="0D0B0B"/>
        </w:rPr>
        <w:t xml:space="preserve"> in tax revenues</w:t>
      </w:r>
      <w:r w:rsidRPr="002560D8">
        <w:rPr>
          <w:rFonts w:ascii="Arial" w:hAnsi="Arial" w:cs="Arial"/>
          <w:color w:val="0D0B0B"/>
        </w:rPr>
        <w:t xml:space="preserve">. Given the substantial financial activity that occurs within the nonprofit arts and culture sector, a considerable amount of tax revenue is </w:t>
      </w:r>
      <w:r>
        <w:rPr>
          <w:rFonts w:ascii="Arial" w:hAnsi="Arial" w:cs="Arial"/>
          <w:color w:val="0D0B0B"/>
        </w:rPr>
        <w:t xml:space="preserve">often </w:t>
      </w:r>
      <w:r w:rsidRPr="002560D8">
        <w:rPr>
          <w:rFonts w:ascii="Arial" w:hAnsi="Arial" w:cs="Arial"/>
          <w:color w:val="0D0B0B"/>
        </w:rPr>
        <w:t>generated.</w:t>
      </w:r>
    </w:p>
    <w:p w14:paraId="44739FBA" w14:textId="77777777" w:rsidR="007032A7" w:rsidRPr="002560D8" w:rsidRDefault="007032A7" w:rsidP="00A24AE0">
      <w:pPr>
        <w:pStyle w:val="BodyText"/>
        <w:rPr>
          <w:rFonts w:ascii="Arial" w:hAnsi="Arial" w:cs="Arial"/>
          <w:sz w:val="25"/>
        </w:rPr>
      </w:pPr>
    </w:p>
    <w:p w14:paraId="22C37CF0" w14:textId="77777777" w:rsidR="007032A7" w:rsidRPr="008E3DC5" w:rsidRDefault="007032A7" w:rsidP="008E3DC5">
      <w:pPr>
        <w:pStyle w:val="H2-Modern"/>
      </w:pPr>
      <w:r w:rsidRPr="008E3DC5">
        <w:t>“NONPROFIT” ARTS AND CULTURE ORGANIZATIONS</w:t>
      </w:r>
    </w:p>
    <w:p w14:paraId="409CB8E9" w14:textId="77777777" w:rsidR="007032A7" w:rsidRPr="002560D8" w:rsidRDefault="007032A7" w:rsidP="00A24AE0">
      <w:pPr>
        <w:pStyle w:val="BodyText"/>
        <w:rPr>
          <w:rFonts w:ascii="Arial" w:hAnsi="Arial" w:cs="Arial"/>
          <w:color w:val="0D0B0B"/>
        </w:rPr>
      </w:pPr>
    </w:p>
    <w:p w14:paraId="576EA58C" w14:textId="77777777" w:rsidR="007032A7" w:rsidRPr="002560D8" w:rsidRDefault="007032A7" w:rsidP="00C5288F">
      <w:pPr>
        <w:pStyle w:val="BodyText"/>
        <w:rPr>
          <w:rFonts w:ascii="Arial" w:hAnsi="Arial" w:cs="Arial"/>
          <w:color w:val="0D0B0B"/>
        </w:rPr>
      </w:pPr>
      <w:r w:rsidRPr="002560D8">
        <w:rPr>
          <w:rFonts w:ascii="Arial" w:hAnsi="Arial" w:cs="Arial"/>
          <w:noProof/>
        </w:rPr>
        <mc:AlternateContent>
          <mc:Choice Requires="wpg">
            <w:drawing>
              <wp:anchor distT="0" distB="0" distL="0" distR="0" simplePos="0" relativeHeight="251681792" behindDoc="0" locked="0" layoutInCell="1" allowOverlap="1" wp14:anchorId="0B5B27D0" wp14:editId="43131BB9">
                <wp:simplePos x="0" y="0"/>
                <wp:positionH relativeFrom="margin">
                  <wp:align>center</wp:align>
                </wp:positionH>
                <wp:positionV relativeFrom="margin">
                  <wp:align>bottom</wp:align>
                </wp:positionV>
                <wp:extent cx="5915025" cy="2000250"/>
                <wp:effectExtent l="0" t="0" r="9525" b="0"/>
                <wp:wrapSquare wrapText="bothSides"/>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2000250"/>
                          <a:chOff x="0" y="-235728"/>
                          <a:chExt cx="3399790" cy="5501295"/>
                        </a:xfrm>
                      </wpg:grpSpPr>
                      <pic:pic xmlns:pic="http://schemas.openxmlformats.org/drawingml/2006/picture">
                        <pic:nvPicPr>
                          <pic:cNvPr id="288" name="Image 288"/>
                          <pic:cNvPicPr/>
                        </pic:nvPicPr>
                        <pic:blipFill>
                          <a:blip r:embed="rId49" cstate="print"/>
                          <a:stretch>
                            <a:fillRect/>
                          </a:stretch>
                        </pic:blipFill>
                        <pic:spPr>
                          <a:xfrm>
                            <a:off x="0" y="-235728"/>
                            <a:ext cx="3399282" cy="5501293"/>
                          </a:xfrm>
                          <a:prstGeom prst="rect">
                            <a:avLst/>
                          </a:prstGeom>
                        </pic:spPr>
                      </pic:pic>
                      <wps:wsp>
                        <wps:cNvPr id="289" name="Textbox 289"/>
                        <wps:cNvSpPr txBox="1"/>
                        <wps:spPr>
                          <a:xfrm>
                            <a:off x="0" y="-186607"/>
                            <a:ext cx="3399790" cy="5452174"/>
                          </a:xfrm>
                          <a:prstGeom prst="rect">
                            <a:avLst/>
                          </a:prstGeom>
                        </wps:spPr>
                        <wps:txbx>
                          <w:txbxContent>
                            <w:p w14:paraId="2B3B3A88" w14:textId="77777777" w:rsidR="007032A7" w:rsidRPr="00A661F6" w:rsidRDefault="007032A7" w:rsidP="00B82230">
                              <w:pPr>
                                <w:spacing w:before="120" w:line="269" w:lineRule="auto"/>
                                <w:ind w:left="720" w:right="675"/>
                                <w:rPr>
                                  <w:rFonts w:cs="Times New Roman (Body CS)"/>
                                  <w:i/>
                                </w:rPr>
                              </w:pPr>
                              <w:r w:rsidRPr="00A661F6">
                                <w:rPr>
                                  <w:rFonts w:cs="Times New Roman (Body CS)"/>
                                  <w:i/>
                                  <w:color w:val="FFFFFF"/>
                                </w:rPr>
                                <w:t>“The economic and cultural impact of live performance on our nation and in communities across the country has been taken for granted for far too long. Independent venues and the entire live entertainment ecosystem are working at the federal, state, and local levels to elevate the critical role we play in community innovation, inclusion, and development. AEP6 will provide unparalleled data and compelling perspectives that will help our sector better tell our story and ensure that arts and culture organizations have a seat at the table to determine the future of their communities.”</w:t>
                              </w:r>
                            </w:p>
                            <w:p w14:paraId="1A413D4A" w14:textId="77777777" w:rsidR="007032A7" w:rsidRPr="00A661F6" w:rsidRDefault="007032A7" w:rsidP="00C5288F">
                              <w:pPr>
                                <w:spacing w:before="151"/>
                                <w:ind w:left="903"/>
                                <w:rPr>
                                  <w:rFonts w:ascii="Arial" w:hAnsi="Arial" w:cs="Times New Roman (Body CS)"/>
                                </w:rPr>
                              </w:pPr>
                              <w:r w:rsidRPr="00A661F6">
                                <w:rPr>
                                  <w:rFonts w:ascii="Arial" w:hAnsi="Arial" w:cs="Times New Roman (Body CS)"/>
                                  <w:color w:val="FFFFFF"/>
                                </w:rPr>
                                <w:t>— STEPHEN PARKER,</w:t>
                              </w:r>
                            </w:p>
                            <w:p w14:paraId="53D8F71B" w14:textId="77777777" w:rsidR="007032A7" w:rsidRPr="00A661F6" w:rsidRDefault="007032A7" w:rsidP="00C5288F">
                              <w:pPr>
                                <w:spacing w:before="24" w:line="249" w:lineRule="auto"/>
                                <w:ind w:left="1167" w:right="1018"/>
                                <w:rPr>
                                  <w:rFonts w:cs="Times New Roman (Body CS)"/>
                                </w:rPr>
                              </w:pPr>
                              <w:r w:rsidRPr="00A661F6">
                                <w:rPr>
                                  <w:rFonts w:cs="Times New Roman (Body CS)"/>
                                  <w:color w:val="FFFFFF"/>
                                </w:rPr>
                                <w:t>Executive Director</w:t>
                              </w:r>
                              <w:r>
                                <w:rPr>
                                  <w:rFonts w:cs="Times New Roman (Body CS)"/>
                                  <w:color w:val="FFFFFF"/>
                                </w:rPr>
                                <w:t xml:space="preserve">, </w:t>
                              </w:r>
                              <w:r w:rsidRPr="00A661F6">
                                <w:rPr>
                                  <w:rFonts w:cs="Times New Roman (Body CS)"/>
                                  <w:color w:val="FFFFFF"/>
                                </w:rPr>
                                <w:t>National Independent Venue Association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5B27D0" id="Group 287" o:spid="_x0000_s1062" style="position:absolute;margin-left:0;margin-top:0;width:465.75pt;height:157.5pt;z-index:251681792;mso-wrap-distance-left:0;mso-wrap-distance-right:0;mso-position-horizontal:center;mso-position-horizontal-relative:margin;mso-position-vertical:bottom;mso-position-vertical-relative:margin;mso-width-relative:margin;mso-height-relative:margin" coordorigin=",-2357" coordsize="33997,5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">
                <v:shape id="Image 288" o:spid="_x0000_s1063" type="#_x0000_t75" style="position:absolute;top:-2357;width:33992;height:55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">
                  <v:imagedata r:id="rId50" o:title=""/>
                </v:shape>
                <v:shape id="Textbox 289" o:spid="_x0000_s1064" type="#_x0000_t202" style="position:absolute;top:-1866;width:33997;height:5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2B3B3A88" w14:textId="77777777" w:rsidR="007032A7" w:rsidRPr="00A661F6" w:rsidRDefault="007032A7" w:rsidP="00B82230">
                        <w:pPr>
                          <w:spacing w:before="120" w:line="269" w:lineRule="auto"/>
                          <w:ind w:left="720" w:right="675"/>
                          <w:rPr>
                            <w:rFonts w:cs="Times New Roman (Body CS)"/>
                            <w:i/>
                          </w:rPr>
                        </w:pPr>
                        <w:r w:rsidRPr="00A661F6">
                          <w:rPr>
                            <w:rFonts w:cs="Times New Roman (Body CS)"/>
                            <w:i/>
                            <w:color w:val="FFFFFF"/>
                          </w:rPr>
                          <w:t>“The economic and cultural impact of live performance on our nation and in communities across the country has been taken for granted for far too long. Independent venues and the entire live entertainment ecosystem are working at the federal, state, and local levels to elevate the critical role we play in community innovation, inclusion, and development. AEP6 will provide unparalleled data and compelling perspectives that will help our sector better tell our story and ensure that arts and culture organizations have a seat at the table to determine the future of their communities.”</w:t>
                        </w:r>
                      </w:p>
                      <w:p w14:paraId="1A413D4A" w14:textId="77777777" w:rsidR="007032A7" w:rsidRPr="00A661F6" w:rsidRDefault="007032A7" w:rsidP="00C5288F">
                        <w:pPr>
                          <w:spacing w:before="151"/>
                          <w:ind w:left="903"/>
                          <w:rPr>
                            <w:rFonts w:ascii="Arial" w:hAnsi="Arial" w:cs="Times New Roman (Body CS)"/>
                          </w:rPr>
                        </w:pPr>
                        <w:r w:rsidRPr="00A661F6">
                          <w:rPr>
                            <w:rFonts w:ascii="Arial" w:hAnsi="Arial" w:cs="Times New Roman (Body CS)"/>
                            <w:color w:val="FFFFFF"/>
                          </w:rPr>
                          <w:t>— STEPHEN PARKER,</w:t>
                        </w:r>
                      </w:p>
                      <w:p w14:paraId="53D8F71B" w14:textId="77777777" w:rsidR="007032A7" w:rsidRPr="00A661F6" w:rsidRDefault="007032A7" w:rsidP="00C5288F">
                        <w:pPr>
                          <w:spacing w:before="24" w:line="249" w:lineRule="auto"/>
                          <w:ind w:left="1167" w:right="1018"/>
                          <w:rPr>
                            <w:rFonts w:cs="Times New Roman (Body CS)"/>
                          </w:rPr>
                        </w:pPr>
                        <w:r w:rsidRPr="00A661F6">
                          <w:rPr>
                            <w:rFonts w:cs="Times New Roman (Body CS)"/>
                            <w:color w:val="FFFFFF"/>
                          </w:rPr>
                          <w:t>Executive Director</w:t>
                        </w:r>
                        <w:r>
                          <w:rPr>
                            <w:rFonts w:cs="Times New Roman (Body CS)"/>
                            <w:color w:val="FFFFFF"/>
                          </w:rPr>
                          <w:t xml:space="preserve">, </w:t>
                        </w:r>
                        <w:r w:rsidRPr="00A661F6">
                          <w:rPr>
                            <w:rFonts w:cs="Times New Roman (Body CS)"/>
                            <w:color w:val="FFFFFF"/>
                          </w:rPr>
                          <w:t>National Independent Venue Association</w:t>
                        </w:r>
                      </w:p>
                    </w:txbxContent>
                  </v:textbox>
                </v:shape>
                <w10:wrap type="square" anchorx="margin" anchory="margin"/>
              </v:group>
            </w:pict>
          </mc:Fallback>
        </mc:AlternateContent>
      </w:r>
      <w:r w:rsidRPr="002560D8">
        <w:rPr>
          <w:rFonts w:ascii="Arial" w:hAnsi="Arial" w:cs="Arial"/>
          <w:color w:val="0D0B0B"/>
        </w:rPr>
        <w:t xml:space="preserve">The AEP6 study used an inclusive approach when defining the list of eligible nonprofit arts and culture organizations to be surveyed as part of the study—a definition that accounts for different localities and cultures. For example, in some communities, the city museum may be a nonprofit organization while in others it is a government-owned and operated entity. Both are included in AEP6. Also included are organizations such as public and private local arts agencies, historical societies and historic/heritage sites, living collections (zoos, aquariums, and botanical gardens), cultural and racial/ethnic awareness organizations and programs, university presenters, and arts programs under the umbrella of a non-arts organization or facility (such as a library, social service organization, or church). In addition to the organization types listed above, the study partners were encouraged to include other types of organizations if they play a substantial role in the cultural life of the community or if their primary purpose is to promote participation in, appreciation for, and understanding of arts and culture. In short, if it displays the characteristics of a nonprofit arts and culture organization and has an identifiable budget, attendance, and leadership, it was included in AEP6. </w:t>
      </w:r>
      <w:r w:rsidRPr="002560D8">
        <w:rPr>
          <w:rFonts w:ascii="Arial" w:hAnsi="Arial" w:cs="Arial"/>
          <w:i/>
          <w:iCs/>
          <w:color w:val="0D0B0B"/>
        </w:rPr>
        <w:t>This study does, however, exclude individual artists and the for-profit arts and entertainment sector (e.g., Broadway, popular music concert tours, or the motion picture industry)—all vital and valued components of the nation’s arts landscape but beyond the scope of this study</w:t>
      </w:r>
      <w:r w:rsidRPr="002560D8">
        <w:rPr>
          <w:rFonts w:ascii="Arial" w:hAnsi="Arial" w:cs="Arial"/>
          <w:color w:val="0D0B0B"/>
        </w:rPr>
        <w:t>.</w:t>
      </w:r>
      <w:r w:rsidRPr="002560D8">
        <w:rPr>
          <w:rFonts w:ascii="Arial" w:hAnsi="Arial" w:cs="Arial"/>
          <w:color w:val="0D0B0B"/>
        </w:rPr>
        <w:br w:type="page"/>
      </w:r>
    </w:p>
    <w:p w14:paraId="4AD1E312" w14:textId="77777777" w:rsidR="007032A7" w:rsidRPr="002560D8" w:rsidRDefault="007032A7" w:rsidP="00C16B69">
      <w:pPr>
        <w:pStyle w:val="BodyText"/>
        <w:rPr>
          <w:rFonts w:ascii="Arial" w:hAnsi="Arial" w:cs="Arial"/>
        </w:rPr>
      </w:pPr>
      <w:r w:rsidRPr="002560D8">
        <w:rPr>
          <w:rFonts w:ascii="Arial" w:hAnsi="Arial" w:cs="Arial"/>
          <w:noProof/>
        </w:rPr>
        <w:lastRenderedPageBreak/>
        <mc:AlternateContent>
          <mc:Choice Requires="wpg">
            <w:drawing>
              <wp:anchor distT="0" distB="0" distL="0" distR="0" simplePos="0" relativeHeight="251680768" behindDoc="0" locked="0" layoutInCell="1" allowOverlap="1" wp14:anchorId="4F1B54C8" wp14:editId="66906EEB">
                <wp:simplePos x="0" y="0"/>
                <wp:positionH relativeFrom="margin">
                  <wp:posOffset>-584200</wp:posOffset>
                </wp:positionH>
                <wp:positionV relativeFrom="margin">
                  <wp:posOffset>-571500</wp:posOffset>
                </wp:positionV>
                <wp:extent cx="7099300" cy="939165"/>
                <wp:effectExtent l="0" t="0" r="0" b="635"/>
                <wp:wrapSquare wrapText="bothSides"/>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939165"/>
                          <a:chOff x="330200" y="0"/>
                          <a:chExt cx="7099300" cy="940460"/>
                        </a:xfrm>
                      </wpg:grpSpPr>
                      <pic:pic xmlns:pic="http://schemas.openxmlformats.org/drawingml/2006/picture">
                        <pic:nvPicPr>
                          <pic:cNvPr id="206" name="Image 206"/>
                          <pic:cNvPicPr/>
                        </pic:nvPicPr>
                        <pic:blipFill>
                          <a:blip r:embed="rId51" cstate="print"/>
                          <a:stretch>
                            <a:fillRect/>
                          </a:stretch>
                        </pic:blipFill>
                        <pic:spPr>
                          <a:xfrm>
                            <a:off x="330200" y="0"/>
                            <a:ext cx="7099300" cy="940460"/>
                          </a:xfrm>
                          <a:prstGeom prst="rect">
                            <a:avLst/>
                          </a:prstGeom>
                        </pic:spPr>
                      </pic:pic>
                      <wps:wsp>
                        <wps:cNvPr id="207" name="Textbox 207"/>
                        <wps:cNvSpPr txBox="1"/>
                        <wps:spPr>
                          <a:xfrm>
                            <a:off x="330200" y="165349"/>
                            <a:ext cx="7099300" cy="648538"/>
                          </a:xfrm>
                          <a:prstGeom prst="rect">
                            <a:avLst/>
                          </a:prstGeom>
                        </wps:spPr>
                        <wps:txbx>
                          <w:txbxContent>
                            <w:p w14:paraId="3E3B3AA4" w14:textId="77777777" w:rsidR="007032A7" w:rsidRPr="008E3DC5" w:rsidRDefault="007032A7" w:rsidP="008E3DC5">
                              <w:pPr>
                                <w:pStyle w:val="H1-Minimal"/>
                              </w:pPr>
                              <w:r w:rsidRPr="008E3DC5">
                                <w:t>ARTS AND CULTURE AUDIENCES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1B54C8" id="Group 205" o:spid="_x0000_s1065" style="position:absolute;margin-left:-46pt;margin-top:-45pt;width:559pt;height:73.95pt;z-index:251680768;mso-wrap-distance-left:0;mso-wrap-distance-right:0;mso-position-horizontal-relative:margin;mso-position-vertical-relative:margin;mso-width-relative:margin;mso-height-relative:margin" coordorigin="3302" coordsize="70993,9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">
                <v:shape id="Image 206" o:spid="_x0000_s1066" type="#_x0000_t75" style="position:absolute;left:3302;width:70993;height:9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">
                  <v:imagedata r:id="rId52" o:title=""/>
                </v:shape>
                <v:shape id="Textbox 207" o:spid="_x0000_s1067" type="#_x0000_t202" style="position:absolute;left:3302;top:1653;width:70993;height:6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3E3B3AA4" w14:textId="77777777" w:rsidR="007032A7" w:rsidRPr="008E3DC5" w:rsidRDefault="007032A7" w:rsidP="008E3DC5">
                        <w:pPr>
                          <w:pStyle w:val="H1-Minimal"/>
                        </w:pPr>
                        <w:r w:rsidRPr="008E3DC5">
                          <w:t>ARTS AND CULTURE AUDIENCES</w:t>
                        </w:r>
                      </w:p>
                    </w:txbxContent>
                  </v:textbox>
                </v:shape>
                <w10:wrap type="square" anchorx="margin" anchory="margin"/>
              </v:group>
            </w:pict>
          </mc:Fallback>
        </mc:AlternateContent>
      </w:r>
    </w:p>
    <w:p w14:paraId="71010300" w14:textId="77777777" w:rsidR="007032A7" w:rsidRPr="002560D8" w:rsidRDefault="007032A7" w:rsidP="00FB6D9B">
      <w:pPr>
        <w:pStyle w:val="BodyText"/>
        <w:rPr>
          <w:rFonts w:ascii="Arial" w:hAnsi="Arial" w:cs="Arial"/>
          <w:color w:val="0D0B0B"/>
        </w:rPr>
      </w:pPr>
    </w:p>
    <w:p w14:paraId="4EDD128E" w14:textId="77777777" w:rsidR="007032A7" w:rsidRPr="002560D8" w:rsidRDefault="007032A7" w:rsidP="00FB6D9B">
      <w:pPr>
        <w:pStyle w:val="BodyText"/>
        <w:rPr>
          <w:rFonts w:ascii="Arial" w:hAnsi="Arial" w:cs="Arial"/>
          <w:color w:val="0D0B0B"/>
        </w:rPr>
      </w:pPr>
      <w:r w:rsidRPr="002560D8">
        <w:rPr>
          <w:rFonts w:ascii="Arial" w:hAnsi="Arial" w:cs="Arial"/>
          <w:color w:val="0D0B0B"/>
        </w:rPr>
        <w:t>Every day, millions of people attend and participate in arts and culture activities. Unlike most industries, arts and culture leverages significant amounts of “event-related spending” by their audiences. For example, part of the cultural experience often includes dining out at a restaurant, paying for parking, shopping in nearby stores, and returning home to pay for child or pet care. Sometimes it includes travel and paying for overnight lodging. Local businesses that cater to arts and culture audiences reap the rewards of this economic activity.</w:t>
      </w:r>
    </w:p>
    <w:p w14:paraId="121DBFA9" w14:textId="77777777" w:rsidR="007032A7" w:rsidRPr="002560D8" w:rsidRDefault="007032A7" w:rsidP="00FB6D9B">
      <w:pPr>
        <w:pStyle w:val="BodyText"/>
        <w:rPr>
          <w:rFonts w:ascii="Arial" w:hAnsi="Arial" w:cs="Arial"/>
        </w:rPr>
      </w:pPr>
    </w:p>
    <w:p w14:paraId="1A4E635B" w14:textId="77777777" w:rsidR="007032A7" w:rsidRPr="002560D8" w:rsidRDefault="007032A7" w:rsidP="00FB6D9B">
      <w:pPr>
        <w:pStyle w:val="BodyText"/>
        <w:rPr>
          <w:rFonts w:ascii="Arial" w:hAnsi="Arial" w:cs="Arial"/>
          <w:color w:val="0D0B0B"/>
        </w:rPr>
      </w:pPr>
      <w:r w:rsidRPr="002560D8">
        <w:rPr>
          <w:rFonts w:ascii="Arial" w:hAnsi="Arial" w:cs="Arial"/>
          <w:color w:val="0D0B0B"/>
        </w:rPr>
        <w:t xml:space="preserve">To measure the impact of spending by arts and culture audiences in </w:t>
      </w:r>
      <w:r w:rsidRPr="00095303">
        <w:rPr>
          <w:rFonts w:ascii="Arial" w:hAnsi="Arial" w:cs="Arial"/>
          <w:noProof/>
          <w:color w:val="0D0B0B"/>
        </w:rPr>
        <w:t>Door County</w:t>
      </w:r>
      <w:r w:rsidRPr="002560D8">
        <w:rPr>
          <w:rFonts w:ascii="Arial" w:hAnsi="Arial" w:cs="Arial"/>
          <w:color w:val="0D0B0B"/>
        </w:rPr>
        <w:t xml:space="preserve">, data were collected from </w:t>
      </w:r>
      <w:r w:rsidRPr="00095303">
        <w:rPr>
          <w:rFonts w:ascii="Arial" w:hAnsi="Arial" w:cs="Arial"/>
          <w:noProof/>
          <w:color w:val="0D0B0B"/>
        </w:rPr>
        <w:t>1,028</w:t>
      </w:r>
      <w:r w:rsidRPr="002560D8">
        <w:rPr>
          <w:rFonts w:ascii="Arial" w:hAnsi="Arial" w:cs="Arial"/>
          <w:color w:val="0D0B0B"/>
        </w:rPr>
        <w:t xml:space="preserve"> attendees between May 2022 and June 2023. Researchers used an audience-intercept methodology, a standard technique in which attendees to in-person performances, events, and activities are asked to complete a short survey about their spending related to that event, opinions about the social impact of the arts, ZIP code of their primary address, and basic socioeconomic information. Surveys took place only while attendees were attending the event.</w:t>
      </w:r>
    </w:p>
    <w:p w14:paraId="4C464CEF" w14:textId="77777777" w:rsidR="007032A7" w:rsidRPr="002560D8" w:rsidRDefault="007032A7" w:rsidP="00FB6D9B">
      <w:pPr>
        <w:pStyle w:val="BodyText"/>
        <w:rPr>
          <w:rFonts w:ascii="Arial" w:hAnsi="Arial" w:cs="Arial"/>
          <w:color w:val="0D0B0B"/>
        </w:rPr>
      </w:pPr>
    </w:p>
    <w:p w14:paraId="4002537A" w14:textId="77777777" w:rsidR="007032A7" w:rsidRPr="002560D8" w:rsidRDefault="007032A7" w:rsidP="00FB6D9B">
      <w:pPr>
        <w:pStyle w:val="BodyText"/>
        <w:rPr>
          <w:rFonts w:ascii="Arial" w:hAnsi="Arial" w:cs="Arial"/>
          <w:color w:val="0D0B0B"/>
        </w:rPr>
      </w:pPr>
      <w:r w:rsidRPr="002560D8">
        <w:rPr>
          <w:rFonts w:ascii="Arial" w:hAnsi="Arial" w:cs="Arial"/>
          <w:color w:val="0D0B0B"/>
        </w:rPr>
        <w:t xml:space="preserve">In </w:t>
      </w:r>
      <w:r w:rsidRPr="00095303">
        <w:rPr>
          <w:rFonts w:ascii="Arial" w:hAnsi="Arial" w:cs="Arial"/>
          <w:noProof/>
          <w:color w:val="0D0B0B"/>
        </w:rPr>
        <w:t>Door County</w:t>
      </w:r>
      <w:r w:rsidRPr="002560D8">
        <w:rPr>
          <w:rFonts w:ascii="Arial" w:hAnsi="Arial" w:cs="Arial"/>
          <w:color w:val="0D0B0B"/>
        </w:rPr>
        <w:t xml:space="preserve">, the </w:t>
      </w:r>
      <w:r w:rsidRPr="00095303">
        <w:rPr>
          <w:rFonts w:ascii="Arial" w:hAnsi="Arial" w:cs="Arial"/>
          <w:noProof/>
          <w:color w:val="0D0B0B"/>
        </w:rPr>
        <w:t>22</w:t>
      </w:r>
      <w:r w:rsidRPr="002560D8">
        <w:rPr>
          <w:rFonts w:ascii="Arial" w:hAnsi="Arial" w:cs="Arial"/>
          <w:color w:val="0D0B0B"/>
        </w:rPr>
        <w:t xml:space="preserve"> participating nonprofit arts and culture organizations reported that the aggregate attendance to their in-person events totaled </w:t>
      </w:r>
      <w:r w:rsidRPr="00095303">
        <w:rPr>
          <w:rFonts w:ascii="Arial" w:hAnsi="Arial" w:cs="Arial"/>
          <w:noProof/>
          <w:color w:val="0D0B0B"/>
        </w:rPr>
        <w:t>217,072</w:t>
      </w:r>
      <w:r w:rsidRPr="002560D8">
        <w:rPr>
          <w:rFonts w:ascii="Arial" w:hAnsi="Arial" w:cs="Arial"/>
          <w:color w:val="0D0B0B"/>
        </w:rPr>
        <w:t xml:space="preserve"> during </w:t>
      </w:r>
      <w:r w:rsidRPr="00095303">
        <w:rPr>
          <w:rFonts w:ascii="Arial" w:hAnsi="Arial" w:cs="Arial"/>
          <w:noProof/>
          <w:color w:val="0D0B0B"/>
        </w:rPr>
        <w:t>2022</w:t>
      </w:r>
      <w:r w:rsidRPr="002560D8">
        <w:rPr>
          <w:rFonts w:ascii="Arial" w:hAnsi="Arial" w:cs="Arial"/>
          <w:color w:val="0D0B0B"/>
        </w:rPr>
        <w:t xml:space="preserve">. </w:t>
      </w:r>
      <w:r w:rsidRPr="002560D8">
        <w:rPr>
          <w:rFonts w:ascii="Arial" w:hAnsi="Arial" w:cs="Arial"/>
          <w:b/>
          <w:bCs/>
          <w:color w:val="0D0B0B"/>
        </w:rPr>
        <w:t xml:space="preserve">Event-related spending by these arts audiences totaled </w:t>
      </w:r>
      <w:r w:rsidRPr="00095303">
        <w:rPr>
          <w:rFonts w:ascii="Arial" w:hAnsi="Arial" w:cs="Arial"/>
          <w:b/>
          <w:bCs/>
          <w:noProof/>
          <w:color w:val="0D0B0B"/>
        </w:rPr>
        <w:t>$21.8 million</w:t>
      </w:r>
      <w:r w:rsidRPr="002560D8">
        <w:rPr>
          <w:rFonts w:ascii="Arial" w:hAnsi="Arial" w:cs="Arial"/>
          <w:b/>
          <w:bCs/>
          <w:color w:val="0D0B0B"/>
        </w:rPr>
        <w:t xml:space="preserve"> in </w:t>
      </w:r>
      <w:r w:rsidRPr="00095303">
        <w:rPr>
          <w:rFonts w:ascii="Arial" w:hAnsi="Arial" w:cs="Arial"/>
          <w:b/>
          <w:bCs/>
          <w:noProof/>
          <w:color w:val="0D0B0B"/>
        </w:rPr>
        <w:t>Door County</w:t>
      </w:r>
      <w:r w:rsidRPr="002560D8">
        <w:rPr>
          <w:rFonts w:ascii="Arial" w:hAnsi="Arial" w:cs="Arial"/>
          <w:b/>
          <w:bCs/>
          <w:color w:val="0D0B0B"/>
        </w:rPr>
        <w:t xml:space="preserve"> during fiscal year </w:t>
      </w:r>
      <w:r w:rsidRPr="00095303">
        <w:rPr>
          <w:rFonts w:ascii="Arial" w:hAnsi="Arial" w:cs="Arial"/>
          <w:b/>
          <w:bCs/>
          <w:noProof/>
          <w:color w:val="0D0B0B"/>
        </w:rPr>
        <w:t>2022</w:t>
      </w:r>
      <w:r w:rsidRPr="002560D8">
        <w:rPr>
          <w:rFonts w:ascii="Arial" w:hAnsi="Arial" w:cs="Arial"/>
          <w:color w:val="0D0B0B"/>
        </w:rPr>
        <w:t>, excluding both the cost of admission as well as the cost of food and drink that was purchased on-site during the event. Why exclude the cost of admission and on-site food and drink purchases? Those costs are paid directly to the</w:t>
      </w:r>
      <w:r w:rsidRPr="002560D8">
        <w:rPr>
          <w:rFonts w:ascii="Arial" w:hAnsi="Arial" w:cs="Arial"/>
          <w:color w:val="0D0B0B"/>
          <w:spacing w:val="-3"/>
        </w:rPr>
        <w:t xml:space="preserve"> </w:t>
      </w:r>
      <w:r w:rsidRPr="002560D8">
        <w:rPr>
          <w:rFonts w:ascii="Arial" w:hAnsi="Arial" w:cs="Arial"/>
          <w:color w:val="0D0B0B"/>
        </w:rPr>
        <w:t>arts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culture</w:t>
      </w:r>
      <w:r w:rsidRPr="002560D8">
        <w:rPr>
          <w:rFonts w:ascii="Arial" w:hAnsi="Arial" w:cs="Arial"/>
          <w:color w:val="0D0B0B"/>
          <w:spacing w:val="-3"/>
        </w:rPr>
        <w:t xml:space="preserve"> </w:t>
      </w:r>
      <w:r w:rsidRPr="002560D8">
        <w:rPr>
          <w:rFonts w:ascii="Arial" w:hAnsi="Arial" w:cs="Arial"/>
          <w:color w:val="0D0B0B"/>
        </w:rPr>
        <w:t>organizations</w:t>
      </w:r>
      <w:r w:rsidRPr="002560D8">
        <w:rPr>
          <w:rFonts w:ascii="Arial" w:hAnsi="Arial" w:cs="Arial"/>
          <w:color w:val="0D0B0B"/>
          <w:spacing w:val="-3"/>
        </w:rPr>
        <w:t xml:space="preserve"> </w:t>
      </w:r>
      <w:r w:rsidRPr="002560D8">
        <w:rPr>
          <w:rFonts w:ascii="Arial" w:hAnsi="Arial" w:cs="Arial"/>
          <w:color w:val="0D0B0B"/>
        </w:rPr>
        <w:t>themselves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are captured as expenses on the separate survey completed by those organizations. This methodology avoids “double counting” those dollars in the analysis.</w:t>
      </w:r>
    </w:p>
    <w:p w14:paraId="34494351" w14:textId="77777777" w:rsidR="007032A7" w:rsidRPr="002560D8" w:rsidRDefault="007032A7" w:rsidP="00FB6D9B">
      <w:pPr>
        <w:pStyle w:val="BodyText"/>
        <w:rPr>
          <w:rFonts w:ascii="Arial" w:hAnsi="Arial" w:cs="Arial"/>
          <w:color w:val="0D0B0B"/>
        </w:rPr>
      </w:pPr>
    </w:p>
    <w:p w14:paraId="79A845A7" w14:textId="77777777" w:rsidR="007032A7" w:rsidRPr="002560D8" w:rsidRDefault="007032A7" w:rsidP="00FB6D9B">
      <w:pPr>
        <w:pStyle w:val="BodyText"/>
        <w:rPr>
          <w:rFonts w:ascii="Arial" w:hAnsi="Arial" w:cs="Arial"/>
          <w:color w:val="0D0B0B"/>
        </w:rPr>
      </w:pPr>
      <w:r w:rsidRPr="002560D8">
        <w:rPr>
          <w:rFonts w:ascii="Arial" w:hAnsi="Arial" w:cs="Arial"/>
          <w:color w:val="0D0B0B"/>
        </w:rPr>
        <w:t>The table below demonstrates the total economic impacts of these audience expenditures.</w:t>
      </w:r>
    </w:p>
    <w:p w14:paraId="4784FF98" w14:textId="77777777" w:rsidR="007032A7" w:rsidRPr="002560D8" w:rsidRDefault="007032A7" w:rsidP="00774B3F">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7032A7" w:rsidRPr="002560D8" w14:paraId="5939C942" w14:textId="77777777" w:rsidTr="00623E9D">
        <w:trPr>
          <w:trHeight w:val="661"/>
        </w:trPr>
        <w:tc>
          <w:tcPr>
            <w:tcW w:w="9350" w:type="dxa"/>
            <w:gridSpan w:val="3"/>
            <w:shd w:val="clear" w:color="auto" w:fill="004B73"/>
          </w:tcPr>
          <w:p w14:paraId="544E41A9" w14:textId="77777777" w:rsidR="007032A7" w:rsidRPr="00515E13" w:rsidRDefault="007032A7" w:rsidP="00515E13">
            <w:pPr>
              <w:spacing w:before="120" w:after="120"/>
              <w:ind w:left="144"/>
              <w:rPr>
                <w:rFonts w:ascii="Arial Narrow" w:hAnsi="Arial Narrow"/>
                <w:b/>
                <w:bCs/>
              </w:rPr>
            </w:pPr>
            <w:r w:rsidRPr="00515E13">
              <w:rPr>
                <w:rFonts w:ascii="Arial Narrow" w:hAnsi="Arial Narrow"/>
                <w:b/>
                <w:bCs/>
              </w:rPr>
              <w:t xml:space="preserve">Table </w:t>
            </w:r>
            <w:r>
              <w:rPr>
                <w:rFonts w:ascii="Arial Narrow" w:hAnsi="Arial Narrow"/>
                <w:b/>
                <w:bCs/>
              </w:rPr>
              <w:t>7</w:t>
            </w:r>
            <w:r w:rsidRPr="00515E13">
              <w:rPr>
                <w:rFonts w:ascii="Arial Narrow" w:hAnsi="Arial Narrow"/>
                <w:b/>
                <w:bCs/>
              </w:rPr>
              <w:t>:</w:t>
            </w:r>
            <w:r w:rsidRPr="00515E13">
              <w:rPr>
                <w:rFonts w:ascii="Arial Narrow" w:hAnsi="Arial Narrow"/>
                <w:b/>
                <w:bCs/>
              </w:rPr>
              <w:br/>
              <w:t>Total Economic Impacts of Spending by Nonprofit Arts and Culture Audiences</w:t>
            </w:r>
            <w:r w:rsidRPr="00515E13">
              <w:rPr>
                <w:rFonts w:ascii="Arial Narrow" w:hAnsi="Arial Narrow"/>
                <w:b/>
                <w:bCs/>
              </w:rPr>
              <w:br/>
              <w:t xml:space="preserve">in </w:t>
            </w:r>
            <w:r w:rsidRPr="00095303">
              <w:rPr>
                <w:rFonts w:ascii="Arial Narrow" w:hAnsi="Arial Narrow"/>
                <w:b/>
                <w:bCs/>
                <w:noProof/>
              </w:rPr>
              <w:t>Door County</w:t>
            </w:r>
            <w:r w:rsidRPr="00515E13">
              <w:rPr>
                <w:rFonts w:ascii="Arial Narrow" w:hAnsi="Arial Narrow"/>
                <w:b/>
                <w:bCs/>
              </w:rPr>
              <w:t xml:space="preserve"> During Fiscal Year </w:t>
            </w:r>
            <w:r w:rsidRPr="00095303">
              <w:rPr>
                <w:rFonts w:ascii="Arial Narrow" w:hAnsi="Arial Narrow"/>
                <w:b/>
                <w:bCs/>
                <w:noProof/>
              </w:rPr>
              <w:t>2022</w:t>
            </w:r>
          </w:p>
        </w:tc>
      </w:tr>
      <w:tr w:rsidR="007032A7" w:rsidRPr="002560D8" w14:paraId="68359DE2" w14:textId="77777777" w:rsidTr="00623E9D">
        <w:trPr>
          <w:trHeight w:val="364"/>
        </w:trPr>
        <w:tc>
          <w:tcPr>
            <w:tcW w:w="2870" w:type="dxa"/>
            <w:shd w:val="clear" w:color="auto" w:fill="FCF9E3"/>
          </w:tcPr>
          <w:p w14:paraId="18EAD327" w14:textId="77777777" w:rsidR="007032A7" w:rsidRPr="002560D8" w:rsidRDefault="007032A7" w:rsidP="00623E9D">
            <w:pPr>
              <w:pStyle w:val="TableParagraph"/>
              <w:spacing w:before="120" w:after="120"/>
              <w:ind w:left="144"/>
              <w:jc w:val="left"/>
              <w:rPr>
                <w:sz w:val="20"/>
                <w:szCs w:val="20"/>
              </w:rPr>
            </w:pPr>
          </w:p>
        </w:tc>
        <w:tc>
          <w:tcPr>
            <w:tcW w:w="3240" w:type="dxa"/>
            <w:shd w:val="clear" w:color="auto" w:fill="FCF9E3"/>
            <w:vAlign w:val="center"/>
          </w:tcPr>
          <w:p w14:paraId="03B34169" w14:textId="77777777" w:rsidR="007032A7" w:rsidRPr="002560D8" w:rsidRDefault="007032A7" w:rsidP="00623E9D">
            <w:pPr>
              <w:pStyle w:val="TableParagraph"/>
              <w:spacing w:before="120" w:after="120"/>
              <w:jc w:val="center"/>
              <w:rPr>
                <w:b/>
                <w:bCs/>
                <w:sz w:val="20"/>
                <w:szCs w:val="20"/>
              </w:rPr>
            </w:pPr>
            <w:r w:rsidRPr="00095303">
              <w:rPr>
                <w:b/>
                <w:bCs/>
                <w:noProof/>
                <w:color w:val="0D0B0B"/>
                <w:spacing w:val="-2"/>
                <w:sz w:val="20"/>
                <w:szCs w:val="20"/>
              </w:rPr>
              <w:t>Door County</w:t>
            </w:r>
          </w:p>
        </w:tc>
        <w:tc>
          <w:tcPr>
            <w:tcW w:w="3240" w:type="dxa"/>
            <w:shd w:val="clear" w:color="auto" w:fill="FCF9E3"/>
            <w:vAlign w:val="center"/>
          </w:tcPr>
          <w:p w14:paraId="0EE0FC24" w14:textId="77777777" w:rsidR="007032A7" w:rsidRPr="002560D8" w:rsidRDefault="007032A7" w:rsidP="00623E9D">
            <w:pPr>
              <w:pStyle w:val="TableParagraph"/>
              <w:spacing w:before="120" w:after="120"/>
              <w:jc w:val="center"/>
              <w:rPr>
                <w:b/>
                <w:bCs/>
                <w:sz w:val="20"/>
                <w:szCs w:val="20"/>
              </w:rPr>
            </w:pPr>
            <w:r w:rsidRPr="002560D8">
              <w:rPr>
                <w:b/>
                <w:bCs/>
                <w:color w:val="0D0B0B"/>
                <w:spacing w:val="-2"/>
                <w:sz w:val="20"/>
                <w:szCs w:val="20"/>
              </w:rPr>
              <w:t>Median of</w:t>
            </w:r>
            <w:r w:rsidRPr="002560D8">
              <w:rPr>
                <w:b/>
                <w:bCs/>
                <w:color w:val="0D0B0B"/>
                <w:spacing w:val="-2"/>
                <w:sz w:val="20"/>
                <w:szCs w:val="20"/>
              </w:rPr>
              <w:br/>
              <w:t>Population Cohort</w:t>
            </w:r>
            <w:r w:rsidRPr="002560D8">
              <w:rPr>
                <w:b/>
                <w:bCs/>
                <w:color w:val="0D0B0B"/>
                <w:spacing w:val="-2"/>
                <w:sz w:val="20"/>
                <w:szCs w:val="20"/>
              </w:rPr>
              <w:br/>
            </w:r>
            <w:r w:rsidRPr="002560D8">
              <w:rPr>
                <w:b/>
                <w:bCs/>
                <w:color w:val="0D0B0B"/>
                <w:spacing w:val="-2"/>
                <w:sz w:val="16"/>
                <w:szCs w:val="16"/>
              </w:rPr>
              <w:t xml:space="preserve">(Population = </w:t>
            </w:r>
            <w:r w:rsidRPr="00095303">
              <w:rPr>
                <w:b/>
                <w:bCs/>
                <w:noProof/>
                <w:color w:val="0D0B0B"/>
                <w:spacing w:val="-2"/>
                <w:sz w:val="16"/>
                <w:szCs w:val="16"/>
              </w:rPr>
              <w:t>Fewer than 50,000</w:t>
            </w:r>
            <w:r w:rsidRPr="002560D8">
              <w:rPr>
                <w:b/>
                <w:bCs/>
                <w:color w:val="0D0B0B"/>
                <w:spacing w:val="-2"/>
                <w:sz w:val="16"/>
                <w:szCs w:val="16"/>
              </w:rPr>
              <w:t>)</w:t>
            </w:r>
          </w:p>
        </w:tc>
      </w:tr>
      <w:tr w:rsidR="007032A7" w:rsidRPr="002560D8" w14:paraId="2429E8DD" w14:textId="77777777" w:rsidTr="00623E9D">
        <w:trPr>
          <w:trHeight w:val="337"/>
        </w:trPr>
        <w:tc>
          <w:tcPr>
            <w:tcW w:w="2870" w:type="dxa"/>
            <w:shd w:val="clear" w:color="auto" w:fill="FCF9E3"/>
          </w:tcPr>
          <w:p w14:paraId="6BF6D8C4" w14:textId="77777777" w:rsidR="007032A7" w:rsidRPr="002560D8" w:rsidRDefault="007032A7" w:rsidP="00623E9D">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3240" w:type="dxa"/>
            <w:shd w:val="clear" w:color="auto" w:fill="FDFCF1"/>
          </w:tcPr>
          <w:p w14:paraId="77E6C618" w14:textId="77777777" w:rsidR="007032A7" w:rsidRPr="002560D8" w:rsidRDefault="007032A7" w:rsidP="00623E9D">
            <w:pPr>
              <w:pStyle w:val="TableParagraph"/>
              <w:spacing w:before="120" w:after="120"/>
              <w:ind w:right="144"/>
              <w:rPr>
                <w:sz w:val="20"/>
                <w:szCs w:val="20"/>
              </w:rPr>
            </w:pPr>
            <w:r w:rsidRPr="00095303">
              <w:rPr>
                <w:noProof/>
                <w:sz w:val="20"/>
                <w:szCs w:val="20"/>
              </w:rPr>
              <w:t>$21,813,421</w:t>
            </w:r>
          </w:p>
        </w:tc>
        <w:tc>
          <w:tcPr>
            <w:tcW w:w="3240" w:type="dxa"/>
            <w:shd w:val="clear" w:color="auto" w:fill="FDFCF1"/>
          </w:tcPr>
          <w:p w14:paraId="6B4A8053" w14:textId="77777777" w:rsidR="007032A7" w:rsidRPr="002560D8" w:rsidRDefault="007032A7" w:rsidP="00623E9D">
            <w:pPr>
              <w:pStyle w:val="TableParagraph"/>
              <w:spacing w:before="120" w:after="120"/>
              <w:ind w:right="144"/>
              <w:rPr>
                <w:sz w:val="20"/>
                <w:szCs w:val="20"/>
              </w:rPr>
            </w:pPr>
            <w:r w:rsidRPr="00095303">
              <w:rPr>
                <w:noProof/>
                <w:sz w:val="20"/>
                <w:szCs w:val="20"/>
              </w:rPr>
              <w:t>$3,597,916</w:t>
            </w:r>
          </w:p>
        </w:tc>
      </w:tr>
      <w:tr w:rsidR="007032A7" w:rsidRPr="002560D8" w14:paraId="33A41509" w14:textId="77777777" w:rsidTr="00623E9D">
        <w:trPr>
          <w:trHeight w:val="220"/>
        </w:trPr>
        <w:tc>
          <w:tcPr>
            <w:tcW w:w="2870" w:type="dxa"/>
            <w:shd w:val="clear" w:color="auto" w:fill="FCF9E3"/>
          </w:tcPr>
          <w:p w14:paraId="76D731BC" w14:textId="77777777" w:rsidR="007032A7" w:rsidRPr="002560D8" w:rsidRDefault="007032A7" w:rsidP="00623E9D">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3240" w:type="dxa"/>
            <w:shd w:val="clear" w:color="auto" w:fill="FDFCF1"/>
          </w:tcPr>
          <w:p w14:paraId="389BF621" w14:textId="77777777" w:rsidR="007032A7" w:rsidRPr="002560D8" w:rsidRDefault="007032A7" w:rsidP="00623E9D">
            <w:pPr>
              <w:pStyle w:val="TableParagraph"/>
              <w:spacing w:before="120" w:after="120"/>
              <w:ind w:right="144"/>
              <w:rPr>
                <w:sz w:val="20"/>
                <w:szCs w:val="20"/>
              </w:rPr>
            </w:pPr>
            <w:r w:rsidRPr="00095303">
              <w:rPr>
                <w:noProof/>
                <w:sz w:val="20"/>
                <w:szCs w:val="20"/>
              </w:rPr>
              <w:t>244</w:t>
            </w:r>
          </w:p>
        </w:tc>
        <w:tc>
          <w:tcPr>
            <w:tcW w:w="3240" w:type="dxa"/>
            <w:shd w:val="clear" w:color="auto" w:fill="FDFCF1"/>
          </w:tcPr>
          <w:p w14:paraId="523E1B24" w14:textId="77777777" w:rsidR="007032A7" w:rsidRPr="002560D8" w:rsidRDefault="007032A7" w:rsidP="00623E9D">
            <w:pPr>
              <w:pStyle w:val="TableParagraph"/>
              <w:spacing w:before="120" w:after="120"/>
              <w:ind w:right="144"/>
              <w:rPr>
                <w:sz w:val="20"/>
                <w:szCs w:val="20"/>
              </w:rPr>
            </w:pPr>
            <w:r w:rsidRPr="00095303">
              <w:rPr>
                <w:noProof/>
                <w:sz w:val="20"/>
                <w:szCs w:val="20"/>
              </w:rPr>
              <w:t>49</w:t>
            </w:r>
          </w:p>
        </w:tc>
      </w:tr>
      <w:tr w:rsidR="007032A7" w:rsidRPr="002560D8" w14:paraId="7B6D249B" w14:textId="77777777" w:rsidTr="00623E9D">
        <w:trPr>
          <w:trHeight w:val="283"/>
        </w:trPr>
        <w:tc>
          <w:tcPr>
            <w:tcW w:w="2870" w:type="dxa"/>
            <w:shd w:val="clear" w:color="auto" w:fill="FCF9E3"/>
          </w:tcPr>
          <w:p w14:paraId="38C7D5C2" w14:textId="77777777" w:rsidR="007032A7" w:rsidRPr="002560D8" w:rsidRDefault="007032A7" w:rsidP="00623E9D">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3240" w:type="dxa"/>
            <w:shd w:val="clear" w:color="auto" w:fill="FDFCF1"/>
          </w:tcPr>
          <w:p w14:paraId="656044FF" w14:textId="77777777" w:rsidR="007032A7" w:rsidRPr="002560D8" w:rsidRDefault="007032A7" w:rsidP="00623E9D">
            <w:pPr>
              <w:pStyle w:val="TableParagraph"/>
              <w:spacing w:before="120" w:after="120"/>
              <w:ind w:right="144"/>
              <w:rPr>
                <w:sz w:val="20"/>
                <w:szCs w:val="20"/>
              </w:rPr>
            </w:pPr>
            <w:r w:rsidRPr="00095303">
              <w:rPr>
                <w:noProof/>
                <w:sz w:val="20"/>
                <w:szCs w:val="20"/>
              </w:rPr>
              <w:t>$7,996,731</w:t>
            </w:r>
          </w:p>
        </w:tc>
        <w:tc>
          <w:tcPr>
            <w:tcW w:w="3240" w:type="dxa"/>
            <w:shd w:val="clear" w:color="auto" w:fill="FDFCF1"/>
          </w:tcPr>
          <w:p w14:paraId="3943DC74" w14:textId="77777777" w:rsidR="007032A7" w:rsidRPr="002560D8" w:rsidRDefault="007032A7" w:rsidP="00623E9D">
            <w:pPr>
              <w:pStyle w:val="TableParagraph"/>
              <w:spacing w:before="120" w:after="120"/>
              <w:ind w:right="144"/>
              <w:rPr>
                <w:sz w:val="20"/>
                <w:szCs w:val="20"/>
              </w:rPr>
            </w:pPr>
            <w:r w:rsidRPr="00095303">
              <w:rPr>
                <w:noProof/>
                <w:sz w:val="20"/>
                <w:szCs w:val="20"/>
              </w:rPr>
              <w:t>$1,374,140</w:t>
            </w:r>
          </w:p>
        </w:tc>
      </w:tr>
      <w:tr w:rsidR="007032A7" w:rsidRPr="002560D8" w14:paraId="18687DE8" w14:textId="77777777" w:rsidTr="00623E9D">
        <w:trPr>
          <w:trHeight w:val="436"/>
        </w:trPr>
        <w:tc>
          <w:tcPr>
            <w:tcW w:w="2870" w:type="dxa"/>
            <w:shd w:val="clear" w:color="auto" w:fill="FCF9E3"/>
          </w:tcPr>
          <w:p w14:paraId="25223FAD" w14:textId="77777777" w:rsidR="007032A7" w:rsidRPr="002560D8" w:rsidRDefault="007032A7" w:rsidP="00623E9D">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3240" w:type="dxa"/>
            <w:shd w:val="clear" w:color="auto" w:fill="FDFCF1"/>
          </w:tcPr>
          <w:p w14:paraId="2DF1A2F2" w14:textId="77777777" w:rsidR="007032A7" w:rsidRPr="002560D8" w:rsidRDefault="007032A7" w:rsidP="00623E9D">
            <w:pPr>
              <w:pStyle w:val="TableParagraph"/>
              <w:spacing w:before="120" w:after="120"/>
              <w:ind w:right="144"/>
              <w:rPr>
                <w:sz w:val="20"/>
                <w:szCs w:val="20"/>
              </w:rPr>
            </w:pPr>
            <w:r w:rsidRPr="00095303">
              <w:rPr>
                <w:noProof/>
                <w:sz w:val="20"/>
                <w:szCs w:val="20"/>
              </w:rPr>
              <w:t>$928,443</w:t>
            </w:r>
          </w:p>
        </w:tc>
        <w:tc>
          <w:tcPr>
            <w:tcW w:w="3240" w:type="dxa"/>
            <w:shd w:val="clear" w:color="auto" w:fill="FDFCF1"/>
          </w:tcPr>
          <w:p w14:paraId="2A04E240" w14:textId="77777777" w:rsidR="007032A7" w:rsidRPr="002560D8" w:rsidRDefault="007032A7" w:rsidP="00623E9D">
            <w:pPr>
              <w:pStyle w:val="TableParagraph"/>
              <w:spacing w:before="120" w:after="120"/>
              <w:ind w:right="144"/>
              <w:rPr>
                <w:sz w:val="20"/>
                <w:szCs w:val="20"/>
              </w:rPr>
            </w:pPr>
            <w:r w:rsidRPr="00095303">
              <w:rPr>
                <w:noProof/>
                <w:sz w:val="20"/>
                <w:szCs w:val="20"/>
              </w:rPr>
              <w:t>$83,287</w:t>
            </w:r>
          </w:p>
        </w:tc>
      </w:tr>
      <w:tr w:rsidR="007032A7" w:rsidRPr="002560D8" w14:paraId="2572EC68" w14:textId="77777777" w:rsidTr="00623E9D">
        <w:trPr>
          <w:trHeight w:val="238"/>
        </w:trPr>
        <w:tc>
          <w:tcPr>
            <w:tcW w:w="2870" w:type="dxa"/>
            <w:shd w:val="clear" w:color="auto" w:fill="FCF9E3"/>
          </w:tcPr>
          <w:p w14:paraId="7BB2D9C9" w14:textId="77777777" w:rsidR="007032A7" w:rsidRPr="002560D8" w:rsidRDefault="007032A7" w:rsidP="00623E9D">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3240" w:type="dxa"/>
            <w:shd w:val="clear" w:color="auto" w:fill="FDFCF1"/>
          </w:tcPr>
          <w:p w14:paraId="1759F02E" w14:textId="77777777" w:rsidR="007032A7" w:rsidRPr="002560D8" w:rsidRDefault="007032A7" w:rsidP="00623E9D">
            <w:pPr>
              <w:pStyle w:val="TableParagraph"/>
              <w:spacing w:before="120" w:after="120"/>
              <w:ind w:right="144"/>
              <w:rPr>
                <w:sz w:val="20"/>
                <w:szCs w:val="20"/>
              </w:rPr>
            </w:pPr>
            <w:r w:rsidRPr="00095303">
              <w:rPr>
                <w:noProof/>
                <w:sz w:val="20"/>
                <w:szCs w:val="20"/>
              </w:rPr>
              <w:t>$895,302</w:t>
            </w:r>
          </w:p>
        </w:tc>
        <w:tc>
          <w:tcPr>
            <w:tcW w:w="3240" w:type="dxa"/>
            <w:shd w:val="clear" w:color="auto" w:fill="FDFCF1"/>
          </w:tcPr>
          <w:p w14:paraId="705FC76F" w14:textId="77777777" w:rsidR="007032A7" w:rsidRPr="002560D8" w:rsidRDefault="007032A7" w:rsidP="00623E9D">
            <w:pPr>
              <w:pStyle w:val="TableParagraph"/>
              <w:spacing w:before="120" w:after="120"/>
              <w:ind w:right="144"/>
              <w:rPr>
                <w:sz w:val="20"/>
                <w:szCs w:val="20"/>
              </w:rPr>
            </w:pPr>
            <w:r w:rsidRPr="00095303">
              <w:rPr>
                <w:noProof/>
                <w:sz w:val="20"/>
                <w:szCs w:val="20"/>
              </w:rPr>
              <w:t>$107,366</w:t>
            </w:r>
          </w:p>
        </w:tc>
      </w:tr>
      <w:tr w:rsidR="007032A7" w:rsidRPr="002560D8" w14:paraId="29ACEC74" w14:textId="77777777" w:rsidTr="00623E9D">
        <w:trPr>
          <w:trHeight w:val="211"/>
        </w:trPr>
        <w:tc>
          <w:tcPr>
            <w:tcW w:w="2870" w:type="dxa"/>
            <w:shd w:val="clear" w:color="auto" w:fill="FCF9E3"/>
          </w:tcPr>
          <w:p w14:paraId="44E407A8" w14:textId="77777777" w:rsidR="007032A7" w:rsidRPr="002560D8" w:rsidRDefault="007032A7" w:rsidP="00623E9D">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3240" w:type="dxa"/>
            <w:shd w:val="clear" w:color="auto" w:fill="FDFCF1"/>
          </w:tcPr>
          <w:p w14:paraId="7B068282" w14:textId="77777777" w:rsidR="007032A7" w:rsidRPr="002560D8" w:rsidRDefault="007032A7" w:rsidP="00623E9D">
            <w:pPr>
              <w:pStyle w:val="TableParagraph"/>
              <w:spacing w:before="120" w:after="120"/>
              <w:ind w:right="144"/>
              <w:rPr>
                <w:sz w:val="20"/>
                <w:szCs w:val="20"/>
              </w:rPr>
            </w:pPr>
            <w:r w:rsidRPr="00095303">
              <w:rPr>
                <w:noProof/>
                <w:sz w:val="20"/>
                <w:szCs w:val="20"/>
              </w:rPr>
              <w:t>$1,442,433</w:t>
            </w:r>
          </w:p>
        </w:tc>
        <w:tc>
          <w:tcPr>
            <w:tcW w:w="3240" w:type="dxa"/>
            <w:shd w:val="clear" w:color="auto" w:fill="FDFCF1"/>
          </w:tcPr>
          <w:p w14:paraId="43C9A432" w14:textId="77777777" w:rsidR="007032A7" w:rsidRPr="002560D8" w:rsidRDefault="007032A7" w:rsidP="00623E9D">
            <w:pPr>
              <w:pStyle w:val="TableParagraph"/>
              <w:spacing w:before="120" w:after="120"/>
              <w:ind w:right="144"/>
              <w:rPr>
                <w:sz w:val="20"/>
                <w:szCs w:val="20"/>
              </w:rPr>
            </w:pPr>
            <w:r w:rsidRPr="00095303">
              <w:rPr>
                <w:noProof/>
                <w:sz w:val="20"/>
                <w:szCs w:val="20"/>
              </w:rPr>
              <w:t>$271,996</w:t>
            </w:r>
          </w:p>
        </w:tc>
      </w:tr>
    </w:tbl>
    <w:p w14:paraId="69F7F342" w14:textId="77777777" w:rsidR="007032A7" w:rsidRDefault="007032A7">
      <w:pPr>
        <w:rPr>
          <w:rFonts w:ascii="Arial" w:hAnsi="Arial" w:cs="Arial"/>
          <w:color w:val="0D0B0B"/>
        </w:rPr>
      </w:pPr>
      <w:r>
        <w:rPr>
          <w:rFonts w:ascii="Arial" w:hAnsi="Arial" w:cs="Arial"/>
          <w:color w:val="0D0B0B"/>
        </w:rPr>
        <w:br w:type="page"/>
      </w:r>
    </w:p>
    <w:p w14:paraId="683C1200" w14:textId="77777777" w:rsidR="007032A7" w:rsidRPr="008E3DC5" w:rsidRDefault="007032A7" w:rsidP="008E3DC5">
      <w:pPr>
        <w:pStyle w:val="H2-Modern"/>
      </w:pPr>
      <w:r w:rsidRPr="008E3DC5">
        <w:lastRenderedPageBreak/>
        <w:t>AVERAGE SPENDING BY ARTS AND CULTURE ATTENDEES</w:t>
      </w:r>
    </w:p>
    <w:p w14:paraId="638B80D6" w14:textId="77777777" w:rsidR="007032A7" w:rsidRPr="002560D8" w:rsidRDefault="007032A7" w:rsidP="00FB6D9B">
      <w:pPr>
        <w:pStyle w:val="BodyText"/>
        <w:rPr>
          <w:rFonts w:ascii="Arial" w:hAnsi="Arial" w:cs="Arial"/>
          <w:color w:val="0D0B0B"/>
        </w:rPr>
      </w:pPr>
    </w:p>
    <w:p w14:paraId="79DA6EBA" w14:textId="77777777" w:rsidR="007032A7" w:rsidRPr="002560D8" w:rsidRDefault="007032A7" w:rsidP="00FB6D9B">
      <w:pPr>
        <w:pStyle w:val="BodyText"/>
        <w:rPr>
          <w:rFonts w:ascii="Arial" w:hAnsi="Arial" w:cs="Arial"/>
          <w:color w:val="0D0B0B"/>
        </w:rPr>
      </w:pPr>
      <w:r w:rsidRPr="002560D8">
        <w:rPr>
          <w:rFonts w:ascii="Arial" w:hAnsi="Arial" w:cs="Arial"/>
          <w:b/>
          <w:bCs/>
          <w:color w:val="0D0B0B"/>
        </w:rPr>
        <w:t xml:space="preserve">The typical attendee to a nonprofit arts or culture event in </w:t>
      </w:r>
      <w:r w:rsidRPr="00095303">
        <w:rPr>
          <w:rFonts w:ascii="Arial" w:hAnsi="Arial" w:cs="Arial"/>
          <w:b/>
          <w:bCs/>
          <w:noProof/>
          <w:color w:val="0D0B0B"/>
        </w:rPr>
        <w:t>Door County</w:t>
      </w:r>
      <w:r w:rsidRPr="002560D8">
        <w:rPr>
          <w:rFonts w:ascii="Arial" w:hAnsi="Arial" w:cs="Arial"/>
          <w:b/>
          <w:bCs/>
          <w:color w:val="0D0B0B"/>
        </w:rPr>
        <w:t xml:space="preserve"> spent </w:t>
      </w:r>
      <w:r w:rsidRPr="00095303">
        <w:rPr>
          <w:rFonts w:ascii="Arial" w:hAnsi="Arial" w:cs="Arial"/>
          <w:b/>
          <w:bCs/>
          <w:noProof/>
          <w:color w:val="0D0B0B"/>
        </w:rPr>
        <w:t>$100.51</w:t>
      </w:r>
      <w:r w:rsidRPr="002560D8">
        <w:rPr>
          <w:rFonts w:ascii="Arial" w:hAnsi="Arial" w:cs="Arial"/>
          <w:b/>
          <w:bCs/>
          <w:color w:val="0D0B0B"/>
        </w:rPr>
        <w:t xml:space="preserve"> per person per event as a direct result of their attendance</w:t>
      </w:r>
      <w:r w:rsidRPr="002560D8">
        <w:rPr>
          <w:rFonts w:ascii="Arial" w:hAnsi="Arial" w:cs="Arial"/>
          <w:color w:val="0D0B0B"/>
        </w:rPr>
        <w:t xml:space="preserve"> (not including the cost of admission, or food and beverage purchased on-site during the event). </w:t>
      </w:r>
    </w:p>
    <w:p w14:paraId="4BD6BF5E" w14:textId="77777777" w:rsidR="007032A7" w:rsidRPr="002560D8" w:rsidRDefault="007032A7" w:rsidP="00FB6D9B">
      <w:pPr>
        <w:pStyle w:val="BodyText"/>
        <w:rPr>
          <w:rFonts w:ascii="Arial" w:hAnsi="Arial" w:cs="Arial"/>
          <w:color w:val="0D0B0B"/>
        </w:rPr>
      </w:pPr>
    </w:p>
    <w:p w14:paraId="08786546" w14:textId="77777777" w:rsidR="007032A7" w:rsidRPr="002560D8" w:rsidRDefault="007032A7" w:rsidP="00FB6D9B">
      <w:pPr>
        <w:pStyle w:val="BodyText"/>
        <w:rPr>
          <w:rFonts w:ascii="Arial" w:hAnsi="Arial" w:cs="Arial"/>
          <w:color w:val="0D0B0B"/>
        </w:rPr>
      </w:pPr>
      <w:r w:rsidRPr="002560D8">
        <w:rPr>
          <w:rFonts w:ascii="Arial" w:hAnsi="Arial" w:cs="Arial"/>
          <w:color w:val="0D0B0B"/>
        </w:rPr>
        <w:t xml:space="preserve">The </w:t>
      </w:r>
      <w:r w:rsidRPr="00095303">
        <w:rPr>
          <w:rFonts w:ascii="Arial" w:hAnsi="Arial" w:cs="Arial"/>
          <w:noProof/>
          <w:color w:val="0D0B0B"/>
        </w:rPr>
        <w:t>1,028</w:t>
      </w:r>
      <w:r w:rsidRPr="002560D8">
        <w:rPr>
          <w:rFonts w:ascii="Arial" w:hAnsi="Arial" w:cs="Arial"/>
          <w:color w:val="0D0B0B"/>
        </w:rPr>
        <w:t xml:space="preserve"> audience survey respondents in </w:t>
      </w:r>
      <w:r w:rsidRPr="00095303">
        <w:rPr>
          <w:rFonts w:ascii="Arial" w:hAnsi="Arial" w:cs="Arial"/>
          <w:noProof/>
          <w:color w:val="0D0B0B"/>
        </w:rPr>
        <w:t>Door County</w:t>
      </w:r>
      <w:r w:rsidRPr="002560D8">
        <w:rPr>
          <w:rFonts w:ascii="Arial" w:hAnsi="Arial" w:cs="Arial"/>
          <w:color w:val="0D0B0B"/>
        </w:rPr>
        <w:t xml:space="preserve"> were asked to provide the ZIP code of their primary residence, enabling research to determine which attendees were local residents (i.e., live within </w:t>
      </w:r>
      <w:r w:rsidRPr="00095303">
        <w:rPr>
          <w:rFonts w:ascii="Arial" w:hAnsi="Arial" w:cs="Arial"/>
          <w:noProof/>
          <w:color w:val="0D0B0B"/>
        </w:rPr>
        <w:t>Door County</w:t>
      </w:r>
      <w:r w:rsidRPr="002560D8">
        <w:rPr>
          <w:rFonts w:ascii="Arial" w:hAnsi="Arial" w:cs="Arial"/>
          <w:color w:val="0D0B0B"/>
        </w:rPr>
        <w:t xml:space="preserve">), and which were nonlocals (i.e., live outside that area). In </w:t>
      </w:r>
      <w:r w:rsidRPr="00095303">
        <w:rPr>
          <w:rFonts w:ascii="Arial" w:hAnsi="Arial" w:cs="Arial"/>
          <w:noProof/>
          <w:color w:val="0D0B0B"/>
        </w:rPr>
        <w:t>Door County</w:t>
      </w:r>
      <w:r w:rsidRPr="002560D8">
        <w:rPr>
          <w:rFonts w:ascii="Arial" w:hAnsi="Arial" w:cs="Arial"/>
          <w:color w:val="0D0B0B"/>
        </w:rPr>
        <w:t xml:space="preserve">, </w:t>
      </w:r>
      <w:r w:rsidRPr="00095303">
        <w:rPr>
          <w:rFonts w:ascii="Arial" w:hAnsi="Arial" w:cs="Arial"/>
          <w:noProof/>
          <w:color w:val="0D0B0B"/>
        </w:rPr>
        <w:t>29.6%</w:t>
      </w:r>
      <w:r w:rsidRPr="002560D8">
        <w:rPr>
          <w:rFonts w:ascii="Arial" w:hAnsi="Arial" w:cs="Arial"/>
          <w:color w:val="0D0B0B"/>
        </w:rPr>
        <w:t xml:space="preserve"> of the </w:t>
      </w:r>
      <w:r w:rsidRPr="00095303">
        <w:rPr>
          <w:rFonts w:ascii="Arial" w:hAnsi="Arial" w:cs="Arial"/>
          <w:noProof/>
          <w:color w:val="0D0B0B"/>
        </w:rPr>
        <w:t>217,072</w:t>
      </w:r>
      <w:r w:rsidRPr="002560D8">
        <w:rPr>
          <w:rFonts w:ascii="Arial" w:hAnsi="Arial" w:cs="Arial"/>
          <w:color w:val="0D0B0B"/>
        </w:rPr>
        <w:t xml:space="preserve"> nonprofit arts and culture attendees were residents, and </w:t>
      </w:r>
      <w:r w:rsidRPr="00095303">
        <w:rPr>
          <w:rFonts w:ascii="Arial" w:hAnsi="Arial" w:cs="Arial"/>
          <w:noProof/>
          <w:color w:val="0D0B0B"/>
        </w:rPr>
        <w:t>70.4%</w:t>
      </w:r>
      <w:r w:rsidRPr="002560D8">
        <w:rPr>
          <w:rFonts w:ascii="Arial" w:hAnsi="Arial" w:cs="Arial"/>
          <w:color w:val="0D0B0B"/>
        </w:rPr>
        <w:t xml:space="preserve"> were nonresidents.</w:t>
      </w:r>
    </w:p>
    <w:p w14:paraId="0DD1E608" w14:textId="77777777" w:rsidR="007032A7" w:rsidRPr="002560D8" w:rsidRDefault="007032A7" w:rsidP="00FB6D9B">
      <w:pPr>
        <w:pStyle w:val="BodyText"/>
        <w:rPr>
          <w:rFonts w:ascii="Arial" w:hAnsi="Arial" w:cs="Arial"/>
          <w:color w:val="0D0B0B"/>
        </w:rPr>
      </w:pPr>
    </w:p>
    <w:p w14:paraId="48726BD7" w14:textId="77777777" w:rsidR="007032A7" w:rsidRPr="002560D8" w:rsidRDefault="007032A7" w:rsidP="00FB6D9B">
      <w:pPr>
        <w:pStyle w:val="BodyText"/>
        <w:rPr>
          <w:rFonts w:ascii="Arial" w:hAnsi="Arial" w:cs="Arial"/>
          <w:color w:val="0D0B0B"/>
        </w:rPr>
      </w:pPr>
      <w:r w:rsidRPr="002560D8">
        <w:rPr>
          <w:rFonts w:ascii="Arial" w:hAnsi="Arial" w:cs="Arial"/>
          <w:color w:val="0D0B0B"/>
        </w:rPr>
        <w:t xml:space="preserve">Nonlocal attendees spent an average of </w:t>
      </w:r>
      <w:r w:rsidRPr="00095303">
        <w:rPr>
          <w:rFonts w:ascii="Arial" w:hAnsi="Arial" w:cs="Arial"/>
          <w:noProof/>
          <w:color w:val="0D0B0B"/>
        </w:rPr>
        <w:t>292%</w:t>
      </w:r>
      <w:r w:rsidRPr="002560D8">
        <w:rPr>
          <w:rFonts w:ascii="Arial" w:hAnsi="Arial" w:cs="Arial"/>
          <w:color w:val="0D0B0B"/>
        </w:rPr>
        <w:t xml:space="preserve"> more than local attendees (</w:t>
      </w:r>
      <w:r w:rsidRPr="00095303">
        <w:rPr>
          <w:rFonts w:ascii="Arial" w:hAnsi="Arial" w:cs="Arial"/>
          <w:noProof/>
          <w:color w:val="0D0B0B"/>
        </w:rPr>
        <w:t>$128.92</w:t>
      </w:r>
      <w:r w:rsidRPr="002560D8">
        <w:rPr>
          <w:rFonts w:ascii="Arial" w:hAnsi="Arial" w:cs="Arial"/>
          <w:color w:val="0D0B0B"/>
        </w:rPr>
        <w:t xml:space="preserve"> vs. </w:t>
      </w:r>
      <w:r w:rsidRPr="00095303">
        <w:rPr>
          <w:rFonts w:ascii="Arial" w:hAnsi="Arial" w:cs="Arial"/>
          <w:noProof/>
          <w:color w:val="0D0B0B"/>
        </w:rPr>
        <w:t>$32.87</w:t>
      </w:r>
      <w:r w:rsidRPr="002560D8">
        <w:rPr>
          <w:rFonts w:ascii="Arial" w:hAnsi="Arial" w:cs="Arial"/>
          <w:color w:val="0D0B0B"/>
        </w:rPr>
        <w:t xml:space="preserve">, respectively) as a result of their attendance to nonprofit arts and culture events in </w:t>
      </w:r>
      <w:r w:rsidRPr="00095303">
        <w:rPr>
          <w:rFonts w:ascii="Arial" w:hAnsi="Arial" w:cs="Arial"/>
          <w:noProof/>
          <w:color w:val="0D0B0B"/>
        </w:rPr>
        <w:t>Door County</w:t>
      </w:r>
      <w:r w:rsidRPr="002560D8">
        <w:rPr>
          <w:rFonts w:ascii="Arial" w:hAnsi="Arial" w:cs="Arial"/>
          <w:color w:val="0D0B0B"/>
        </w:rPr>
        <w:t>. As would be expected from a traveler, nonlocal attendees typically spend more in categories like lodging, meals, and transportation. When a community attracts cultural tourists, local merchants reap the rewards.</w:t>
      </w:r>
    </w:p>
    <w:p w14:paraId="689FF404" w14:textId="77777777" w:rsidR="007032A7" w:rsidRPr="002560D8" w:rsidRDefault="007032A7" w:rsidP="00FB6D9B">
      <w:pPr>
        <w:pStyle w:val="BodyText"/>
        <w:rPr>
          <w:rFonts w:ascii="Arial" w:hAnsi="Arial" w:cs="Arial"/>
          <w:color w:val="0D0B0B"/>
        </w:rPr>
      </w:pPr>
    </w:p>
    <w:p w14:paraId="5B612048" w14:textId="77777777" w:rsidR="007032A7" w:rsidRPr="002560D8" w:rsidRDefault="007032A7" w:rsidP="00EC6AEF">
      <w:pPr>
        <w:pStyle w:val="BodyText"/>
        <w:rPr>
          <w:rFonts w:ascii="Arial" w:hAnsi="Arial" w:cs="Arial"/>
          <w:color w:val="0D0B0B"/>
        </w:rPr>
      </w:pP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2163"/>
        <w:gridCol w:w="2163"/>
        <w:gridCol w:w="2164"/>
      </w:tblGrid>
      <w:tr w:rsidR="007032A7" w:rsidRPr="002560D8" w14:paraId="4C38D8A4" w14:textId="77777777" w:rsidTr="002263EE">
        <w:trPr>
          <w:trHeight w:val="661"/>
        </w:trPr>
        <w:tc>
          <w:tcPr>
            <w:tcW w:w="9360" w:type="dxa"/>
            <w:gridSpan w:val="4"/>
            <w:shd w:val="clear" w:color="auto" w:fill="004B73"/>
          </w:tcPr>
          <w:p w14:paraId="38205A66" w14:textId="77777777" w:rsidR="007032A7" w:rsidRPr="00515E13" w:rsidRDefault="007032A7" w:rsidP="00515E13">
            <w:pPr>
              <w:pStyle w:val="TableHeader-Minimal"/>
            </w:pPr>
            <w:r w:rsidRPr="00515E13">
              <w:t xml:space="preserve">Table </w:t>
            </w:r>
            <w:r>
              <w:t>8</w:t>
            </w:r>
            <w:r w:rsidRPr="00515E13">
              <w:t>:</w:t>
            </w:r>
            <w:r w:rsidRPr="00515E13">
              <w:br/>
              <w:t xml:space="preserve">Event-Related Spending by Nonprofit Arts and Culture Audiences Totaled </w:t>
            </w:r>
            <w:r w:rsidRPr="00095303">
              <w:rPr>
                <w:noProof/>
              </w:rPr>
              <w:t>$21.8 million</w:t>
            </w:r>
            <w:r w:rsidRPr="00515E13">
              <w:br/>
              <w:t xml:space="preserve">in </w:t>
            </w:r>
            <w:r w:rsidRPr="00095303">
              <w:rPr>
                <w:noProof/>
              </w:rPr>
              <w:t>Door County</w:t>
            </w:r>
            <w:r w:rsidRPr="00515E13">
              <w:t xml:space="preserve"> During Fiscal Year </w:t>
            </w:r>
            <w:r w:rsidRPr="00095303">
              <w:rPr>
                <w:noProof/>
              </w:rPr>
              <w:t>2022</w:t>
            </w:r>
          </w:p>
        </w:tc>
      </w:tr>
      <w:tr w:rsidR="007032A7" w:rsidRPr="002560D8" w14:paraId="26F60A13" w14:textId="77777777" w:rsidTr="002263EE">
        <w:trPr>
          <w:trHeight w:val="364"/>
        </w:trPr>
        <w:tc>
          <w:tcPr>
            <w:tcW w:w="2870" w:type="dxa"/>
            <w:shd w:val="clear" w:color="auto" w:fill="FCF9E3"/>
          </w:tcPr>
          <w:p w14:paraId="3BDBE066" w14:textId="77777777" w:rsidR="007032A7" w:rsidRPr="002560D8" w:rsidRDefault="007032A7" w:rsidP="002263EE">
            <w:pPr>
              <w:pStyle w:val="TableParagraph"/>
              <w:spacing w:before="120" w:after="120"/>
              <w:ind w:left="144"/>
              <w:jc w:val="left"/>
              <w:rPr>
                <w:sz w:val="20"/>
                <w:szCs w:val="20"/>
              </w:rPr>
            </w:pPr>
          </w:p>
        </w:tc>
        <w:tc>
          <w:tcPr>
            <w:tcW w:w="2163" w:type="dxa"/>
            <w:shd w:val="clear" w:color="auto" w:fill="FCF9E3"/>
          </w:tcPr>
          <w:p w14:paraId="7D3C7434" w14:textId="77777777" w:rsidR="007032A7" w:rsidRPr="002560D8" w:rsidRDefault="007032A7" w:rsidP="002263EE">
            <w:pPr>
              <w:pStyle w:val="TableParagraph"/>
              <w:spacing w:before="120" w:after="120"/>
              <w:jc w:val="center"/>
              <w:rPr>
                <w:b/>
                <w:bCs/>
                <w:sz w:val="20"/>
                <w:szCs w:val="20"/>
              </w:rPr>
            </w:pPr>
            <w:r w:rsidRPr="002560D8">
              <w:rPr>
                <w:b/>
                <w:bCs/>
                <w:color w:val="0D0B0B"/>
                <w:spacing w:val="-2"/>
                <w:sz w:val="20"/>
                <w:szCs w:val="20"/>
              </w:rPr>
              <w:t>Local Attendees</w:t>
            </w:r>
          </w:p>
        </w:tc>
        <w:tc>
          <w:tcPr>
            <w:tcW w:w="2163" w:type="dxa"/>
            <w:shd w:val="clear" w:color="auto" w:fill="FCF9E3"/>
          </w:tcPr>
          <w:p w14:paraId="1342F637" w14:textId="77777777" w:rsidR="007032A7" w:rsidRPr="002560D8" w:rsidRDefault="007032A7" w:rsidP="002263EE">
            <w:pPr>
              <w:pStyle w:val="TableParagraph"/>
              <w:spacing w:before="120" w:after="120"/>
              <w:jc w:val="center"/>
              <w:rPr>
                <w:b/>
                <w:bCs/>
                <w:sz w:val="20"/>
                <w:szCs w:val="20"/>
              </w:rPr>
            </w:pPr>
            <w:r w:rsidRPr="002560D8">
              <w:rPr>
                <w:b/>
                <w:bCs/>
                <w:color w:val="0D0B0B"/>
                <w:spacing w:val="-2"/>
                <w:sz w:val="20"/>
                <w:szCs w:val="20"/>
              </w:rPr>
              <w:t>Nonlocal Attendees</w:t>
            </w:r>
          </w:p>
        </w:tc>
        <w:tc>
          <w:tcPr>
            <w:tcW w:w="2164" w:type="dxa"/>
            <w:shd w:val="clear" w:color="auto" w:fill="FCF9E3"/>
          </w:tcPr>
          <w:p w14:paraId="0AEC5142" w14:textId="77777777" w:rsidR="007032A7" w:rsidRPr="002560D8" w:rsidRDefault="007032A7" w:rsidP="002263EE">
            <w:pPr>
              <w:pStyle w:val="TableParagraph"/>
              <w:spacing w:before="120" w:after="120"/>
              <w:jc w:val="center"/>
              <w:rPr>
                <w:b/>
                <w:bCs/>
                <w:sz w:val="20"/>
                <w:szCs w:val="20"/>
              </w:rPr>
            </w:pPr>
            <w:r w:rsidRPr="002560D8">
              <w:rPr>
                <w:b/>
                <w:bCs/>
                <w:color w:val="0D0B0B"/>
                <w:spacing w:val="-2"/>
                <w:sz w:val="20"/>
                <w:szCs w:val="20"/>
              </w:rPr>
              <w:t>All Attendees</w:t>
            </w:r>
          </w:p>
        </w:tc>
      </w:tr>
      <w:tr w:rsidR="007032A7" w:rsidRPr="002560D8" w14:paraId="4B33BE40" w14:textId="77777777" w:rsidTr="002263EE">
        <w:trPr>
          <w:trHeight w:val="337"/>
        </w:trPr>
        <w:tc>
          <w:tcPr>
            <w:tcW w:w="2870" w:type="dxa"/>
            <w:shd w:val="clear" w:color="auto" w:fill="FCF9E3"/>
          </w:tcPr>
          <w:p w14:paraId="47ED3E1D" w14:textId="77777777" w:rsidR="007032A7" w:rsidRPr="002560D8" w:rsidRDefault="007032A7" w:rsidP="002263EE">
            <w:pPr>
              <w:pStyle w:val="TableParagraph"/>
              <w:spacing w:before="120" w:after="120"/>
              <w:ind w:left="144"/>
              <w:jc w:val="left"/>
              <w:rPr>
                <w:color w:val="0D0B0B"/>
                <w:spacing w:val="-4"/>
                <w:sz w:val="20"/>
                <w:szCs w:val="20"/>
              </w:rPr>
            </w:pPr>
            <w:r w:rsidRPr="002560D8">
              <w:rPr>
                <w:color w:val="0D0B0B"/>
                <w:spacing w:val="-4"/>
                <w:sz w:val="20"/>
                <w:szCs w:val="20"/>
              </w:rPr>
              <w:t>Total Attendance</w:t>
            </w:r>
          </w:p>
        </w:tc>
        <w:tc>
          <w:tcPr>
            <w:tcW w:w="2163" w:type="dxa"/>
            <w:shd w:val="clear" w:color="auto" w:fill="FDFCF1"/>
          </w:tcPr>
          <w:p w14:paraId="7374B5C0" w14:textId="77777777" w:rsidR="007032A7" w:rsidRPr="002560D8" w:rsidRDefault="007032A7" w:rsidP="002263EE">
            <w:pPr>
              <w:pStyle w:val="TableParagraph"/>
              <w:spacing w:before="120" w:after="120"/>
              <w:ind w:right="144"/>
              <w:rPr>
                <w:sz w:val="20"/>
                <w:szCs w:val="20"/>
              </w:rPr>
            </w:pPr>
            <w:r w:rsidRPr="00095303">
              <w:rPr>
                <w:noProof/>
                <w:sz w:val="20"/>
                <w:szCs w:val="20"/>
              </w:rPr>
              <w:t>64,253</w:t>
            </w:r>
          </w:p>
        </w:tc>
        <w:tc>
          <w:tcPr>
            <w:tcW w:w="2163" w:type="dxa"/>
            <w:shd w:val="clear" w:color="auto" w:fill="FDFCF1"/>
          </w:tcPr>
          <w:p w14:paraId="5F6D7112" w14:textId="77777777" w:rsidR="007032A7" w:rsidRPr="002560D8" w:rsidRDefault="007032A7" w:rsidP="002263EE">
            <w:pPr>
              <w:pStyle w:val="TableParagraph"/>
              <w:spacing w:before="120" w:after="120"/>
              <w:ind w:right="144"/>
              <w:rPr>
                <w:sz w:val="20"/>
                <w:szCs w:val="20"/>
              </w:rPr>
            </w:pPr>
            <w:r w:rsidRPr="00095303">
              <w:rPr>
                <w:noProof/>
                <w:sz w:val="20"/>
                <w:szCs w:val="20"/>
              </w:rPr>
              <w:t>152,819</w:t>
            </w:r>
          </w:p>
        </w:tc>
        <w:tc>
          <w:tcPr>
            <w:tcW w:w="2164" w:type="dxa"/>
            <w:shd w:val="clear" w:color="auto" w:fill="FDFCF1"/>
          </w:tcPr>
          <w:p w14:paraId="0497B628" w14:textId="77777777" w:rsidR="007032A7" w:rsidRPr="002560D8" w:rsidRDefault="007032A7" w:rsidP="002263EE">
            <w:pPr>
              <w:pStyle w:val="TableParagraph"/>
              <w:spacing w:before="120" w:after="120"/>
              <w:ind w:right="144"/>
              <w:rPr>
                <w:b/>
                <w:bCs/>
                <w:noProof/>
                <w:sz w:val="20"/>
                <w:szCs w:val="20"/>
              </w:rPr>
            </w:pPr>
            <w:r w:rsidRPr="00095303">
              <w:rPr>
                <w:b/>
                <w:bCs/>
                <w:noProof/>
                <w:sz w:val="20"/>
                <w:szCs w:val="20"/>
              </w:rPr>
              <w:t>217,072</w:t>
            </w:r>
          </w:p>
        </w:tc>
      </w:tr>
      <w:tr w:rsidR="007032A7" w:rsidRPr="002560D8" w14:paraId="65C50E07" w14:textId="77777777" w:rsidTr="002263EE">
        <w:trPr>
          <w:trHeight w:val="220"/>
        </w:trPr>
        <w:tc>
          <w:tcPr>
            <w:tcW w:w="2870" w:type="dxa"/>
            <w:shd w:val="clear" w:color="auto" w:fill="FCF9E3"/>
          </w:tcPr>
          <w:p w14:paraId="1B166D0D" w14:textId="77777777" w:rsidR="007032A7" w:rsidRPr="002560D8" w:rsidRDefault="007032A7" w:rsidP="002263EE">
            <w:pPr>
              <w:pStyle w:val="TableParagraph"/>
              <w:spacing w:before="120" w:after="120"/>
              <w:ind w:left="144"/>
              <w:jc w:val="left"/>
              <w:rPr>
                <w:color w:val="0D0B0B"/>
                <w:spacing w:val="-4"/>
                <w:sz w:val="20"/>
                <w:szCs w:val="20"/>
              </w:rPr>
            </w:pPr>
            <w:r w:rsidRPr="002560D8">
              <w:rPr>
                <w:color w:val="0D0B0B"/>
                <w:spacing w:val="-4"/>
                <w:sz w:val="20"/>
                <w:szCs w:val="20"/>
              </w:rPr>
              <w:t>Percent of Attendees</w:t>
            </w:r>
          </w:p>
        </w:tc>
        <w:tc>
          <w:tcPr>
            <w:tcW w:w="2163" w:type="dxa"/>
            <w:shd w:val="clear" w:color="auto" w:fill="FDFCF1"/>
          </w:tcPr>
          <w:p w14:paraId="4662505B" w14:textId="77777777" w:rsidR="007032A7" w:rsidRPr="002560D8" w:rsidRDefault="007032A7" w:rsidP="002263EE">
            <w:pPr>
              <w:pStyle w:val="TableParagraph"/>
              <w:spacing w:before="120" w:after="120"/>
              <w:ind w:right="144"/>
              <w:rPr>
                <w:sz w:val="20"/>
                <w:szCs w:val="20"/>
              </w:rPr>
            </w:pPr>
            <w:r w:rsidRPr="00095303">
              <w:rPr>
                <w:noProof/>
                <w:sz w:val="20"/>
                <w:szCs w:val="20"/>
              </w:rPr>
              <w:t>29.6%</w:t>
            </w:r>
          </w:p>
        </w:tc>
        <w:tc>
          <w:tcPr>
            <w:tcW w:w="2163" w:type="dxa"/>
            <w:shd w:val="clear" w:color="auto" w:fill="FDFCF1"/>
          </w:tcPr>
          <w:p w14:paraId="44B19B95" w14:textId="77777777" w:rsidR="007032A7" w:rsidRPr="002560D8" w:rsidRDefault="007032A7" w:rsidP="002263EE">
            <w:pPr>
              <w:pStyle w:val="TableParagraph"/>
              <w:spacing w:before="120" w:after="120"/>
              <w:ind w:right="144"/>
              <w:rPr>
                <w:sz w:val="20"/>
                <w:szCs w:val="20"/>
              </w:rPr>
            </w:pPr>
            <w:r w:rsidRPr="00095303">
              <w:rPr>
                <w:noProof/>
                <w:sz w:val="20"/>
                <w:szCs w:val="20"/>
              </w:rPr>
              <w:t>70.4%</w:t>
            </w:r>
          </w:p>
        </w:tc>
        <w:tc>
          <w:tcPr>
            <w:tcW w:w="2164" w:type="dxa"/>
            <w:shd w:val="clear" w:color="auto" w:fill="FDFCF1"/>
          </w:tcPr>
          <w:p w14:paraId="6CAA8BE0" w14:textId="77777777" w:rsidR="007032A7" w:rsidRPr="002560D8" w:rsidRDefault="007032A7" w:rsidP="002263EE">
            <w:pPr>
              <w:pStyle w:val="TableParagraph"/>
              <w:spacing w:before="120" w:after="120"/>
              <w:ind w:right="144"/>
              <w:rPr>
                <w:b/>
                <w:bCs/>
                <w:noProof/>
                <w:sz w:val="20"/>
                <w:szCs w:val="20"/>
              </w:rPr>
            </w:pPr>
            <w:r w:rsidRPr="002560D8">
              <w:rPr>
                <w:b/>
                <w:bCs/>
                <w:noProof/>
                <w:sz w:val="20"/>
                <w:szCs w:val="20"/>
              </w:rPr>
              <w:t>100%</w:t>
            </w:r>
          </w:p>
        </w:tc>
      </w:tr>
      <w:tr w:rsidR="007032A7" w:rsidRPr="002560D8" w14:paraId="0E9CF293" w14:textId="77777777" w:rsidTr="002263EE">
        <w:trPr>
          <w:trHeight w:val="283"/>
        </w:trPr>
        <w:tc>
          <w:tcPr>
            <w:tcW w:w="2870" w:type="dxa"/>
            <w:shd w:val="clear" w:color="auto" w:fill="FCF9E3"/>
          </w:tcPr>
          <w:p w14:paraId="53B813E9" w14:textId="77777777" w:rsidR="007032A7" w:rsidRPr="002560D8" w:rsidRDefault="007032A7" w:rsidP="002263EE">
            <w:pPr>
              <w:pStyle w:val="TableParagraph"/>
              <w:spacing w:before="120" w:after="120"/>
              <w:ind w:left="144"/>
              <w:jc w:val="left"/>
              <w:rPr>
                <w:color w:val="0D0B0B"/>
                <w:spacing w:val="-4"/>
                <w:sz w:val="20"/>
                <w:szCs w:val="20"/>
              </w:rPr>
            </w:pPr>
            <w:r w:rsidRPr="002560D8">
              <w:rPr>
                <w:color w:val="0D0B0B"/>
                <w:spacing w:val="-4"/>
                <w:sz w:val="20"/>
                <w:szCs w:val="20"/>
              </w:rPr>
              <w:t>Average Dollars Per Attendee</w:t>
            </w:r>
          </w:p>
        </w:tc>
        <w:tc>
          <w:tcPr>
            <w:tcW w:w="2163" w:type="dxa"/>
            <w:shd w:val="clear" w:color="auto" w:fill="FDFCF1"/>
          </w:tcPr>
          <w:p w14:paraId="57E0A4AA" w14:textId="77777777" w:rsidR="007032A7" w:rsidRPr="002560D8" w:rsidRDefault="007032A7" w:rsidP="002263EE">
            <w:pPr>
              <w:pStyle w:val="TableParagraph"/>
              <w:spacing w:before="120" w:after="120"/>
              <w:ind w:right="144"/>
              <w:rPr>
                <w:sz w:val="20"/>
                <w:szCs w:val="20"/>
              </w:rPr>
            </w:pPr>
            <w:r w:rsidRPr="00095303">
              <w:rPr>
                <w:noProof/>
                <w:sz w:val="20"/>
                <w:szCs w:val="20"/>
              </w:rPr>
              <w:t>$32.87</w:t>
            </w:r>
          </w:p>
        </w:tc>
        <w:tc>
          <w:tcPr>
            <w:tcW w:w="2163" w:type="dxa"/>
            <w:shd w:val="clear" w:color="auto" w:fill="FDFCF1"/>
          </w:tcPr>
          <w:p w14:paraId="6019F17C" w14:textId="77777777" w:rsidR="007032A7" w:rsidRPr="002560D8" w:rsidRDefault="007032A7" w:rsidP="002263EE">
            <w:pPr>
              <w:pStyle w:val="TableParagraph"/>
              <w:spacing w:before="120" w:after="120"/>
              <w:ind w:right="144"/>
              <w:rPr>
                <w:sz w:val="20"/>
                <w:szCs w:val="20"/>
              </w:rPr>
            </w:pPr>
            <w:r w:rsidRPr="00095303">
              <w:rPr>
                <w:noProof/>
                <w:sz w:val="20"/>
                <w:szCs w:val="20"/>
              </w:rPr>
              <w:t>$128.92</w:t>
            </w:r>
          </w:p>
        </w:tc>
        <w:tc>
          <w:tcPr>
            <w:tcW w:w="2164" w:type="dxa"/>
            <w:shd w:val="clear" w:color="auto" w:fill="FDFCF1"/>
          </w:tcPr>
          <w:p w14:paraId="5E52192E" w14:textId="77777777" w:rsidR="007032A7" w:rsidRPr="002560D8" w:rsidRDefault="007032A7" w:rsidP="002263EE">
            <w:pPr>
              <w:pStyle w:val="TableParagraph"/>
              <w:spacing w:before="120" w:after="120"/>
              <w:ind w:right="144"/>
              <w:rPr>
                <w:b/>
                <w:bCs/>
                <w:noProof/>
                <w:sz w:val="20"/>
                <w:szCs w:val="20"/>
              </w:rPr>
            </w:pPr>
            <w:r w:rsidRPr="00095303">
              <w:rPr>
                <w:b/>
                <w:bCs/>
                <w:noProof/>
                <w:sz w:val="20"/>
                <w:szCs w:val="20"/>
              </w:rPr>
              <w:t>$100.51</w:t>
            </w:r>
          </w:p>
        </w:tc>
      </w:tr>
      <w:tr w:rsidR="007032A7" w:rsidRPr="002560D8" w14:paraId="3C1D8DE2" w14:textId="77777777" w:rsidTr="002263EE">
        <w:trPr>
          <w:trHeight w:val="436"/>
        </w:trPr>
        <w:tc>
          <w:tcPr>
            <w:tcW w:w="2870" w:type="dxa"/>
            <w:shd w:val="clear" w:color="auto" w:fill="FCF9E3"/>
          </w:tcPr>
          <w:p w14:paraId="3612A45B" w14:textId="77777777" w:rsidR="007032A7" w:rsidRPr="002560D8" w:rsidRDefault="007032A7" w:rsidP="002263EE">
            <w:pPr>
              <w:pStyle w:val="TableParagraph"/>
              <w:spacing w:before="120" w:after="120"/>
              <w:ind w:left="144"/>
              <w:jc w:val="left"/>
              <w:rPr>
                <w:color w:val="0D0B0B"/>
                <w:spacing w:val="-4"/>
                <w:sz w:val="20"/>
                <w:szCs w:val="20"/>
              </w:rPr>
            </w:pPr>
            <w:r w:rsidRPr="002560D8">
              <w:rPr>
                <w:color w:val="0D0B0B"/>
                <w:spacing w:val="-4"/>
                <w:sz w:val="20"/>
                <w:szCs w:val="20"/>
              </w:rPr>
              <w:t>Total Event-Related Spending</w:t>
            </w:r>
          </w:p>
        </w:tc>
        <w:tc>
          <w:tcPr>
            <w:tcW w:w="2163" w:type="dxa"/>
            <w:shd w:val="clear" w:color="auto" w:fill="FDFCF1"/>
          </w:tcPr>
          <w:p w14:paraId="0437FE52" w14:textId="77777777" w:rsidR="007032A7" w:rsidRPr="002560D8" w:rsidRDefault="007032A7" w:rsidP="002263EE">
            <w:pPr>
              <w:pStyle w:val="TableParagraph"/>
              <w:spacing w:before="120" w:after="120"/>
              <w:ind w:right="144"/>
              <w:rPr>
                <w:sz w:val="20"/>
                <w:szCs w:val="20"/>
              </w:rPr>
            </w:pPr>
            <w:r w:rsidRPr="00095303">
              <w:rPr>
                <w:noProof/>
                <w:sz w:val="20"/>
                <w:szCs w:val="20"/>
              </w:rPr>
              <w:t>$2,111,996</w:t>
            </w:r>
          </w:p>
        </w:tc>
        <w:tc>
          <w:tcPr>
            <w:tcW w:w="2163" w:type="dxa"/>
            <w:shd w:val="clear" w:color="auto" w:fill="FDFCF1"/>
          </w:tcPr>
          <w:p w14:paraId="7324394C" w14:textId="77777777" w:rsidR="007032A7" w:rsidRPr="002560D8" w:rsidRDefault="007032A7" w:rsidP="002263EE">
            <w:pPr>
              <w:pStyle w:val="TableParagraph"/>
              <w:spacing w:before="120" w:after="120"/>
              <w:ind w:right="144"/>
              <w:rPr>
                <w:sz w:val="20"/>
                <w:szCs w:val="20"/>
              </w:rPr>
            </w:pPr>
            <w:r w:rsidRPr="00095303">
              <w:rPr>
                <w:noProof/>
                <w:sz w:val="20"/>
                <w:szCs w:val="20"/>
              </w:rPr>
              <w:t>$19,701,425</w:t>
            </w:r>
          </w:p>
        </w:tc>
        <w:tc>
          <w:tcPr>
            <w:tcW w:w="2164" w:type="dxa"/>
            <w:shd w:val="clear" w:color="auto" w:fill="FDFCF1"/>
          </w:tcPr>
          <w:p w14:paraId="4FB70A93" w14:textId="77777777" w:rsidR="007032A7" w:rsidRPr="002560D8" w:rsidRDefault="007032A7" w:rsidP="002263EE">
            <w:pPr>
              <w:pStyle w:val="TableParagraph"/>
              <w:spacing w:before="120" w:after="120"/>
              <w:ind w:right="144"/>
              <w:rPr>
                <w:b/>
                <w:bCs/>
                <w:noProof/>
                <w:sz w:val="20"/>
                <w:szCs w:val="20"/>
              </w:rPr>
            </w:pPr>
            <w:r w:rsidRPr="00095303">
              <w:rPr>
                <w:b/>
                <w:bCs/>
                <w:noProof/>
                <w:sz w:val="20"/>
                <w:szCs w:val="20"/>
              </w:rPr>
              <w:t>$21,813,421</w:t>
            </w:r>
          </w:p>
        </w:tc>
      </w:tr>
    </w:tbl>
    <w:p w14:paraId="54D8E0D4" w14:textId="77777777" w:rsidR="007032A7" w:rsidRPr="002560D8" w:rsidRDefault="007032A7" w:rsidP="00EC6AEF">
      <w:pPr>
        <w:rPr>
          <w:rFonts w:ascii="Arial" w:hAnsi="Arial" w:cs="Arial"/>
        </w:rPr>
      </w:pPr>
    </w:p>
    <w:p w14:paraId="1F361B08" w14:textId="77777777" w:rsidR="007032A7" w:rsidRPr="002560D8" w:rsidRDefault="007032A7" w:rsidP="00EC6AEF">
      <w:pPr>
        <w:rPr>
          <w:rFonts w:ascii="Arial" w:hAnsi="Arial" w:cs="Arial"/>
        </w:rPr>
      </w:pPr>
      <w:r w:rsidRPr="002560D8">
        <w:rPr>
          <w:rFonts w:ascii="Arial" w:hAnsi="Arial" w:cs="Arial"/>
          <w:noProof/>
          <w:sz w:val="20"/>
        </w:rPr>
        <mc:AlternateContent>
          <mc:Choice Requires="wpg">
            <w:drawing>
              <wp:anchor distT="0" distB="0" distL="114300" distR="114300" simplePos="0" relativeHeight="251679744" behindDoc="0" locked="0" layoutInCell="1" allowOverlap="1" wp14:anchorId="4DFC2DA6" wp14:editId="5E7011F1">
                <wp:simplePos x="0" y="0"/>
                <wp:positionH relativeFrom="margin">
                  <wp:align>center</wp:align>
                </wp:positionH>
                <wp:positionV relativeFrom="margin">
                  <wp:align>bottom</wp:align>
                </wp:positionV>
                <wp:extent cx="5924550" cy="1638300"/>
                <wp:effectExtent l="0" t="0" r="0" b="0"/>
                <wp:wrapSquare wrapText="bothSides"/>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1638300"/>
                          <a:chOff x="0" y="0"/>
                          <a:chExt cx="4371340" cy="2228850"/>
                        </a:xfrm>
                      </wpg:grpSpPr>
                      <pic:pic xmlns:pic="http://schemas.openxmlformats.org/drawingml/2006/picture">
                        <pic:nvPicPr>
                          <pic:cNvPr id="339" name="Image 339"/>
                          <pic:cNvPicPr/>
                        </pic:nvPicPr>
                        <pic:blipFill>
                          <a:blip r:embed="rId53" cstate="print"/>
                          <a:stretch>
                            <a:fillRect/>
                          </a:stretch>
                        </pic:blipFill>
                        <pic:spPr>
                          <a:xfrm>
                            <a:off x="0" y="0"/>
                            <a:ext cx="4371301" cy="2228849"/>
                          </a:xfrm>
                          <a:prstGeom prst="rect">
                            <a:avLst/>
                          </a:prstGeom>
                        </pic:spPr>
                      </pic:pic>
                      <wps:wsp>
                        <wps:cNvPr id="340" name="Textbox 340"/>
                        <wps:cNvSpPr txBox="1"/>
                        <wps:spPr>
                          <a:xfrm>
                            <a:off x="0" y="0"/>
                            <a:ext cx="4371340" cy="2228850"/>
                          </a:xfrm>
                          <a:prstGeom prst="rect">
                            <a:avLst/>
                          </a:prstGeom>
                        </wps:spPr>
                        <wps:txbx>
                          <w:txbxContent>
                            <w:p w14:paraId="63471141" w14:textId="77777777" w:rsidR="007032A7" w:rsidRPr="00693726" w:rsidRDefault="007032A7" w:rsidP="00B542C7">
                              <w:pPr>
                                <w:spacing w:before="120" w:line="269" w:lineRule="auto"/>
                                <w:ind w:left="446" w:right="821"/>
                                <w:rPr>
                                  <w:rFonts w:cs="Times New Roman (Body CS)"/>
                                  <w:i/>
                                </w:rPr>
                              </w:pPr>
                              <w:r w:rsidRPr="00693726">
                                <w:rPr>
                                  <w:rFonts w:cs="Times New Roman (Body CS)"/>
                                  <w:i/>
                                  <w:color w:val="FFFFFF"/>
                                </w:rPr>
                                <w:t>“Whenever we share data with policymakers about how the live arts generate economic activity, eyes are opened. As we wrestle with historic underfunding of the arts in the United States, this study shows how tremendously powerful the live arts are in generating economic activity by activating other community businesses. This study is a must-read for policymakers and economic development staff from coast to coast.”</w:t>
                              </w:r>
                            </w:p>
                            <w:p w14:paraId="386DE280" w14:textId="77777777" w:rsidR="007032A7" w:rsidRPr="00693726" w:rsidRDefault="007032A7" w:rsidP="00B542C7">
                              <w:pPr>
                                <w:spacing w:before="155"/>
                                <w:ind w:left="449"/>
                                <w:rPr>
                                  <w:rFonts w:cs="Times New Roman (Body CS)"/>
                                </w:rPr>
                              </w:pPr>
                              <w:r w:rsidRPr="00693726">
                                <w:rPr>
                                  <w:rFonts w:ascii="Arial" w:hAnsi="Arial" w:cs="Times New Roman (Body CS)"/>
                                  <w:color w:val="FFFFFF"/>
                                </w:rPr>
                                <w:t xml:space="preserve">— AL VINCENT, JR., </w:t>
                              </w:r>
                              <w:r w:rsidRPr="00693726">
                                <w:rPr>
                                  <w:rFonts w:cs="Times New Roman (Body CS)"/>
                                  <w:color w:val="0D0B0B"/>
                                </w:rPr>
                                <w:t>“</w:t>
                              </w:r>
                            </w:p>
                            <w:p w14:paraId="6A971F6A" w14:textId="77777777" w:rsidR="007032A7" w:rsidRPr="00693726" w:rsidRDefault="007032A7" w:rsidP="00B542C7">
                              <w:pPr>
                                <w:spacing w:before="12"/>
                                <w:ind w:left="713"/>
                                <w:rPr>
                                  <w:rFonts w:cs="Times New Roman (Body CS)"/>
                                </w:rPr>
                              </w:pPr>
                              <w:r w:rsidRPr="00693726">
                                <w:rPr>
                                  <w:rFonts w:cs="Times New Roman (Body CS)"/>
                                  <w:color w:val="FFFFFF"/>
                                </w:rPr>
                                <w:t>Executive Director, Actors’ Equity Association</w:t>
                              </w:r>
                            </w:p>
                          </w:txbxContent>
                        </wps:txbx>
                        <wps:bodyPr wrap="square" lIns="0" tIns="0" rIns="0" bIns="0" rtlCol="0">
                          <a:noAutofit/>
                        </wps:bodyPr>
                      </wps:wsp>
                    </wpg:wgp>
                  </a:graphicData>
                </a:graphic>
              </wp:anchor>
            </w:drawing>
          </mc:Choice>
          <mc:Fallback>
            <w:pict>
              <v:group w14:anchorId="4DFC2DA6" id="Group 338" o:spid="_x0000_s1068" style="position:absolute;margin-left:0;margin-top:0;width:466.5pt;height:129pt;z-index:251679744;mso-position-horizontal:center;mso-position-horizontal-relative:margin;mso-position-vertical:bottom;mso-position-vertical-relative:margin" coordsize="43713,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">
                <v:shape id="Image 339" o:spid="_x0000_s1069" type="#_x0000_t75" style="position:absolute;width:43713;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">
                  <v:imagedata r:id="rId54" o:title=""/>
                </v:shape>
                <v:shape id="Textbox 340" o:spid="_x0000_s1070" type="#_x0000_t202" style="position:absolute;width:43713;height:2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63471141" w14:textId="77777777" w:rsidR="007032A7" w:rsidRPr="00693726" w:rsidRDefault="007032A7" w:rsidP="00B542C7">
                        <w:pPr>
                          <w:spacing w:before="120" w:line="269" w:lineRule="auto"/>
                          <w:ind w:left="446" w:right="821"/>
                          <w:rPr>
                            <w:rFonts w:cs="Times New Roman (Body CS)"/>
                            <w:i/>
                          </w:rPr>
                        </w:pPr>
                        <w:r w:rsidRPr="00693726">
                          <w:rPr>
                            <w:rFonts w:cs="Times New Roman (Body CS)"/>
                            <w:i/>
                            <w:color w:val="FFFFFF"/>
                          </w:rPr>
                          <w:t>“Whenever we share data with policymakers about how the live arts generate economic activity, eyes are opened. As we wrestle with historic underfunding of the arts in the United States, this study shows how tremendously powerful the live arts are in generating economic activity by activating other community businesses. This study is a must-read for policymakers and economic development staff from coast to coast.”</w:t>
                        </w:r>
                      </w:p>
                      <w:p w14:paraId="386DE280" w14:textId="77777777" w:rsidR="007032A7" w:rsidRPr="00693726" w:rsidRDefault="007032A7" w:rsidP="00B542C7">
                        <w:pPr>
                          <w:spacing w:before="155"/>
                          <w:ind w:left="449"/>
                          <w:rPr>
                            <w:rFonts w:cs="Times New Roman (Body CS)"/>
                          </w:rPr>
                        </w:pPr>
                        <w:r w:rsidRPr="00693726">
                          <w:rPr>
                            <w:rFonts w:ascii="Arial" w:hAnsi="Arial" w:cs="Times New Roman (Body CS)"/>
                            <w:color w:val="FFFFFF"/>
                          </w:rPr>
                          <w:t xml:space="preserve">— AL VINCENT, JR., </w:t>
                        </w:r>
                        <w:r w:rsidRPr="00693726">
                          <w:rPr>
                            <w:rFonts w:cs="Times New Roman (Body CS)"/>
                            <w:color w:val="0D0B0B"/>
                          </w:rPr>
                          <w:t>“</w:t>
                        </w:r>
                      </w:p>
                      <w:p w14:paraId="6A971F6A" w14:textId="77777777" w:rsidR="007032A7" w:rsidRPr="00693726" w:rsidRDefault="007032A7" w:rsidP="00B542C7">
                        <w:pPr>
                          <w:spacing w:before="12"/>
                          <w:ind w:left="713"/>
                          <w:rPr>
                            <w:rFonts w:cs="Times New Roman (Body CS)"/>
                          </w:rPr>
                        </w:pPr>
                        <w:r w:rsidRPr="00693726">
                          <w:rPr>
                            <w:rFonts w:cs="Times New Roman (Body CS)"/>
                            <w:color w:val="FFFFFF"/>
                          </w:rPr>
                          <w:t>Executive Director, Actors’ Equity Association</w:t>
                        </w:r>
                      </w:p>
                    </w:txbxContent>
                  </v:textbox>
                </v:shape>
                <w10:wrap type="square" anchorx="margin" anchory="margin"/>
              </v:group>
            </w:pict>
          </mc:Fallback>
        </mc:AlternateContent>
      </w:r>
    </w:p>
    <w:p w14:paraId="79B7B89A" w14:textId="77777777" w:rsidR="007032A7" w:rsidRPr="002560D8" w:rsidRDefault="007032A7">
      <w:pPr>
        <w:rPr>
          <w:rFonts w:ascii="Arial" w:hAnsi="Arial" w:cs="Arial"/>
          <w:color w:val="0D0B0B"/>
        </w:rPr>
      </w:pPr>
      <w:r w:rsidRPr="002560D8">
        <w:rPr>
          <w:rFonts w:ascii="Arial" w:hAnsi="Arial" w:cs="Arial"/>
          <w:color w:val="0D0B0B"/>
        </w:rPr>
        <w:br w:type="page"/>
      </w: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2163"/>
        <w:gridCol w:w="2163"/>
        <w:gridCol w:w="2164"/>
      </w:tblGrid>
      <w:tr w:rsidR="007032A7" w:rsidRPr="002560D8" w14:paraId="4BED1A31" w14:textId="77777777" w:rsidTr="002263EE">
        <w:trPr>
          <w:trHeight w:val="661"/>
        </w:trPr>
        <w:tc>
          <w:tcPr>
            <w:tcW w:w="9360" w:type="dxa"/>
            <w:gridSpan w:val="4"/>
            <w:shd w:val="clear" w:color="auto" w:fill="004B73"/>
          </w:tcPr>
          <w:p w14:paraId="1831DCB7" w14:textId="77777777" w:rsidR="007032A7" w:rsidRPr="00515E13" w:rsidRDefault="007032A7" w:rsidP="00515E13">
            <w:pPr>
              <w:pStyle w:val="TableHeader-Minimal"/>
            </w:pPr>
            <w:r w:rsidRPr="00515E13">
              <w:lastRenderedPageBreak/>
              <w:t xml:space="preserve">Table </w:t>
            </w:r>
            <w:r>
              <w:t>9</w:t>
            </w:r>
            <w:r w:rsidRPr="00515E13">
              <w:t>:</w:t>
            </w:r>
            <w:r w:rsidRPr="00515E13">
              <w:br/>
              <w:t xml:space="preserve">Nonprofit Arts and Culture Attendees Spent an Average of </w:t>
            </w:r>
            <w:r w:rsidRPr="00095303">
              <w:rPr>
                <w:noProof/>
              </w:rPr>
              <w:t>$100.51</w:t>
            </w:r>
            <w:r w:rsidRPr="00515E13">
              <w:t xml:space="preserve"> Per Person, Per Event</w:t>
            </w:r>
            <w:r w:rsidRPr="00515E13">
              <w:br/>
              <w:t xml:space="preserve">as a Result of Attending an Event in </w:t>
            </w:r>
            <w:r w:rsidRPr="00095303">
              <w:rPr>
                <w:noProof/>
              </w:rPr>
              <w:t>Door County</w:t>
            </w:r>
            <w:r w:rsidRPr="00515E13">
              <w:t xml:space="preserve"> During Fiscal Year </w:t>
            </w:r>
            <w:r w:rsidRPr="00095303">
              <w:rPr>
                <w:noProof/>
              </w:rPr>
              <w:t>2022</w:t>
            </w:r>
          </w:p>
        </w:tc>
      </w:tr>
      <w:tr w:rsidR="007032A7" w:rsidRPr="002560D8" w14:paraId="4E03B20C" w14:textId="77777777" w:rsidTr="002263EE">
        <w:trPr>
          <w:trHeight w:val="364"/>
        </w:trPr>
        <w:tc>
          <w:tcPr>
            <w:tcW w:w="2870" w:type="dxa"/>
            <w:shd w:val="clear" w:color="auto" w:fill="FCF9E3"/>
          </w:tcPr>
          <w:p w14:paraId="6212AF1A" w14:textId="77777777" w:rsidR="007032A7" w:rsidRPr="002560D8" w:rsidRDefault="007032A7" w:rsidP="002263EE">
            <w:pPr>
              <w:pStyle w:val="TableParagraph"/>
              <w:spacing w:before="120" w:after="120"/>
              <w:ind w:left="144"/>
              <w:jc w:val="left"/>
              <w:rPr>
                <w:sz w:val="20"/>
                <w:szCs w:val="20"/>
              </w:rPr>
            </w:pPr>
          </w:p>
        </w:tc>
        <w:tc>
          <w:tcPr>
            <w:tcW w:w="2163" w:type="dxa"/>
            <w:shd w:val="clear" w:color="auto" w:fill="FCF9E3"/>
          </w:tcPr>
          <w:p w14:paraId="01D46878" w14:textId="77777777" w:rsidR="007032A7" w:rsidRPr="002560D8" w:rsidRDefault="007032A7" w:rsidP="002263EE">
            <w:pPr>
              <w:pStyle w:val="TableParagraph"/>
              <w:spacing w:before="120" w:after="120"/>
              <w:jc w:val="center"/>
              <w:rPr>
                <w:b/>
                <w:bCs/>
                <w:sz w:val="20"/>
                <w:szCs w:val="20"/>
              </w:rPr>
            </w:pPr>
            <w:r w:rsidRPr="002560D8">
              <w:rPr>
                <w:b/>
                <w:bCs/>
                <w:color w:val="0D0B0B"/>
                <w:spacing w:val="-2"/>
                <w:sz w:val="20"/>
                <w:szCs w:val="20"/>
              </w:rPr>
              <w:t>Local Attendees</w:t>
            </w:r>
          </w:p>
        </w:tc>
        <w:tc>
          <w:tcPr>
            <w:tcW w:w="2163" w:type="dxa"/>
            <w:shd w:val="clear" w:color="auto" w:fill="FCF9E3"/>
          </w:tcPr>
          <w:p w14:paraId="4CB865E9" w14:textId="77777777" w:rsidR="007032A7" w:rsidRPr="002560D8" w:rsidRDefault="007032A7" w:rsidP="002263EE">
            <w:pPr>
              <w:pStyle w:val="TableParagraph"/>
              <w:spacing w:before="120" w:after="120"/>
              <w:jc w:val="center"/>
              <w:rPr>
                <w:b/>
                <w:bCs/>
                <w:sz w:val="20"/>
                <w:szCs w:val="20"/>
              </w:rPr>
            </w:pPr>
            <w:r w:rsidRPr="002560D8">
              <w:rPr>
                <w:b/>
                <w:bCs/>
                <w:color w:val="0D0B0B"/>
                <w:spacing w:val="-2"/>
                <w:sz w:val="20"/>
                <w:szCs w:val="20"/>
              </w:rPr>
              <w:t>Nonlocal Attendees</w:t>
            </w:r>
          </w:p>
        </w:tc>
        <w:tc>
          <w:tcPr>
            <w:tcW w:w="2164" w:type="dxa"/>
            <w:shd w:val="clear" w:color="auto" w:fill="FCF9E3"/>
          </w:tcPr>
          <w:p w14:paraId="592A7CD4" w14:textId="77777777" w:rsidR="007032A7" w:rsidRPr="002560D8" w:rsidRDefault="007032A7" w:rsidP="002263EE">
            <w:pPr>
              <w:pStyle w:val="TableParagraph"/>
              <w:spacing w:before="120" w:after="120"/>
              <w:jc w:val="center"/>
              <w:rPr>
                <w:b/>
                <w:bCs/>
                <w:sz w:val="20"/>
                <w:szCs w:val="20"/>
              </w:rPr>
            </w:pPr>
            <w:r w:rsidRPr="002560D8">
              <w:rPr>
                <w:b/>
                <w:bCs/>
                <w:color w:val="0D0B0B"/>
                <w:spacing w:val="-2"/>
                <w:sz w:val="20"/>
                <w:szCs w:val="20"/>
              </w:rPr>
              <w:t>All Attendees</w:t>
            </w:r>
          </w:p>
        </w:tc>
      </w:tr>
      <w:tr w:rsidR="007032A7" w:rsidRPr="002560D8" w14:paraId="18B376AA" w14:textId="77777777" w:rsidTr="002263EE">
        <w:trPr>
          <w:trHeight w:val="337"/>
        </w:trPr>
        <w:tc>
          <w:tcPr>
            <w:tcW w:w="2870" w:type="dxa"/>
            <w:shd w:val="clear" w:color="auto" w:fill="FCF9E3"/>
          </w:tcPr>
          <w:p w14:paraId="7ED258D0" w14:textId="77777777" w:rsidR="007032A7" w:rsidRPr="002560D8" w:rsidRDefault="007032A7" w:rsidP="00AC3D80">
            <w:pPr>
              <w:pStyle w:val="TableParagraph"/>
              <w:spacing w:before="120" w:after="120"/>
              <w:ind w:left="144"/>
              <w:jc w:val="left"/>
              <w:rPr>
                <w:color w:val="0D0B0B"/>
                <w:spacing w:val="-4"/>
                <w:sz w:val="20"/>
                <w:szCs w:val="20"/>
              </w:rPr>
            </w:pPr>
            <w:r w:rsidRPr="002560D8">
              <w:rPr>
                <w:sz w:val="20"/>
                <w:szCs w:val="20"/>
              </w:rPr>
              <w:t>Food and Drink (off-site only)</w:t>
            </w:r>
          </w:p>
        </w:tc>
        <w:tc>
          <w:tcPr>
            <w:tcW w:w="2163" w:type="dxa"/>
            <w:shd w:val="clear" w:color="auto" w:fill="FDFCF1"/>
          </w:tcPr>
          <w:p w14:paraId="66A61753" w14:textId="77777777" w:rsidR="007032A7" w:rsidRPr="002560D8" w:rsidRDefault="007032A7" w:rsidP="00AC3D80">
            <w:pPr>
              <w:pStyle w:val="TableParagraph"/>
              <w:spacing w:before="120" w:after="120"/>
              <w:ind w:right="144"/>
              <w:rPr>
                <w:sz w:val="20"/>
                <w:szCs w:val="20"/>
              </w:rPr>
            </w:pPr>
            <w:r w:rsidRPr="00095303">
              <w:rPr>
                <w:noProof/>
                <w:sz w:val="20"/>
                <w:szCs w:val="20"/>
              </w:rPr>
              <w:t>$14.72</w:t>
            </w:r>
          </w:p>
        </w:tc>
        <w:tc>
          <w:tcPr>
            <w:tcW w:w="2163" w:type="dxa"/>
            <w:shd w:val="clear" w:color="auto" w:fill="FDFCF1"/>
          </w:tcPr>
          <w:p w14:paraId="0CD9BD6C" w14:textId="77777777" w:rsidR="007032A7" w:rsidRPr="002560D8" w:rsidRDefault="007032A7" w:rsidP="00AC3D80">
            <w:pPr>
              <w:pStyle w:val="TableParagraph"/>
              <w:spacing w:before="120" w:after="120"/>
              <w:ind w:right="144"/>
              <w:rPr>
                <w:sz w:val="20"/>
                <w:szCs w:val="20"/>
              </w:rPr>
            </w:pPr>
            <w:r w:rsidRPr="00095303">
              <w:rPr>
                <w:noProof/>
                <w:sz w:val="20"/>
                <w:szCs w:val="20"/>
              </w:rPr>
              <w:t>$30.15</w:t>
            </w:r>
          </w:p>
        </w:tc>
        <w:tc>
          <w:tcPr>
            <w:tcW w:w="2164" w:type="dxa"/>
            <w:shd w:val="clear" w:color="auto" w:fill="FDFCF1"/>
          </w:tcPr>
          <w:p w14:paraId="18448BCA" w14:textId="77777777" w:rsidR="007032A7" w:rsidRPr="002560D8" w:rsidRDefault="007032A7" w:rsidP="00AC3D80">
            <w:pPr>
              <w:pStyle w:val="TableParagraph"/>
              <w:spacing w:before="120" w:after="120"/>
              <w:ind w:right="144"/>
              <w:rPr>
                <w:noProof/>
                <w:sz w:val="20"/>
                <w:szCs w:val="20"/>
              </w:rPr>
            </w:pPr>
            <w:r w:rsidRPr="00095303">
              <w:rPr>
                <w:noProof/>
                <w:sz w:val="20"/>
                <w:szCs w:val="20"/>
              </w:rPr>
              <w:t>$25.59</w:t>
            </w:r>
          </w:p>
        </w:tc>
      </w:tr>
      <w:tr w:rsidR="007032A7" w:rsidRPr="002560D8" w14:paraId="54AB4D3F" w14:textId="77777777" w:rsidTr="002263EE">
        <w:trPr>
          <w:trHeight w:val="220"/>
        </w:trPr>
        <w:tc>
          <w:tcPr>
            <w:tcW w:w="2870" w:type="dxa"/>
            <w:shd w:val="clear" w:color="auto" w:fill="FCF9E3"/>
          </w:tcPr>
          <w:p w14:paraId="37DC06AA" w14:textId="77777777" w:rsidR="007032A7" w:rsidRPr="002560D8" w:rsidRDefault="007032A7" w:rsidP="00AC3D80">
            <w:pPr>
              <w:pStyle w:val="TableParagraph"/>
              <w:spacing w:before="120" w:after="120"/>
              <w:ind w:left="144"/>
              <w:jc w:val="left"/>
              <w:rPr>
                <w:color w:val="0D0B0B"/>
                <w:spacing w:val="-4"/>
                <w:sz w:val="20"/>
                <w:szCs w:val="20"/>
              </w:rPr>
            </w:pPr>
            <w:r w:rsidRPr="002560D8">
              <w:rPr>
                <w:sz w:val="20"/>
                <w:szCs w:val="20"/>
              </w:rPr>
              <w:t>Retail Shopping</w:t>
            </w:r>
          </w:p>
        </w:tc>
        <w:tc>
          <w:tcPr>
            <w:tcW w:w="2163" w:type="dxa"/>
            <w:shd w:val="clear" w:color="auto" w:fill="FDFCF1"/>
          </w:tcPr>
          <w:p w14:paraId="0EF8765C" w14:textId="77777777" w:rsidR="007032A7" w:rsidRPr="002560D8" w:rsidRDefault="007032A7" w:rsidP="00AC3D80">
            <w:pPr>
              <w:pStyle w:val="TableParagraph"/>
              <w:spacing w:before="120" w:after="120"/>
              <w:ind w:right="144"/>
              <w:rPr>
                <w:sz w:val="20"/>
                <w:szCs w:val="20"/>
              </w:rPr>
            </w:pPr>
            <w:r w:rsidRPr="00095303">
              <w:rPr>
                <w:noProof/>
                <w:sz w:val="20"/>
                <w:szCs w:val="20"/>
              </w:rPr>
              <w:t>$5.33</w:t>
            </w:r>
          </w:p>
        </w:tc>
        <w:tc>
          <w:tcPr>
            <w:tcW w:w="2163" w:type="dxa"/>
            <w:shd w:val="clear" w:color="auto" w:fill="FDFCF1"/>
          </w:tcPr>
          <w:p w14:paraId="6CE16FA6" w14:textId="77777777" w:rsidR="007032A7" w:rsidRPr="002560D8" w:rsidRDefault="007032A7" w:rsidP="00AC3D80">
            <w:pPr>
              <w:pStyle w:val="TableParagraph"/>
              <w:spacing w:before="120" w:after="120"/>
              <w:ind w:right="144"/>
              <w:rPr>
                <w:sz w:val="20"/>
                <w:szCs w:val="20"/>
              </w:rPr>
            </w:pPr>
            <w:r w:rsidRPr="00095303">
              <w:rPr>
                <w:noProof/>
                <w:sz w:val="20"/>
                <w:szCs w:val="20"/>
              </w:rPr>
              <w:t>$20.32</w:t>
            </w:r>
          </w:p>
        </w:tc>
        <w:tc>
          <w:tcPr>
            <w:tcW w:w="2164" w:type="dxa"/>
            <w:shd w:val="clear" w:color="auto" w:fill="FDFCF1"/>
          </w:tcPr>
          <w:p w14:paraId="1F853768" w14:textId="77777777" w:rsidR="007032A7" w:rsidRPr="002560D8" w:rsidRDefault="007032A7" w:rsidP="00AC3D80">
            <w:pPr>
              <w:pStyle w:val="TableParagraph"/>
              <w:spacing w:before="120" w:after="120"/>
              <w:ind w:right="144"/>
              <w:rPr>
                <w:noProof/>
                <w:sz w:val="20"/>
                <w:szCs w:val="20"/>
              </w:rPr>
            </w:pPr>
            <w:r w:rsidRPr="00095303">
              <w:rPr>
                <w:noProof/>
                <w:sz w:val="20"/>
                <w:szCs w:val="20"/>
              </w:rPr>
              <w:t>$15.89</w:t>
            </w:r>
          </w:p>
        </w:tc>
      </w:tr>
      <w:tr w:rsidR="007032A7" w:rsidRPr="002560D8" w14:paraId="1CD5FAE2" w14:textId="77777777" w:rsidTr="002263EE">
        <w:trPr>
          <w:trHeight w:val="283"/>
        </w:trPr>
        <w:tc>
          <w:tcPr>
            <w:tcW w:w="2870" w:type="dxa"/>
            <w:shd w:val="clear" w:color="auto" w:fill="FCF9E3"/>
          </w:tcPr>
          <w:p w14:paraId="4ABF5A21" w14:textId="77777777" w:rsidR="007032A7" w:rsidRPr="002560D8" w:rsidRDefault="007032A7" w:rsidP="00AC3D80">
            <w:pPr>
              <w:pStyle w:val="TableParagraph"/>
              <w:spacing w:before="120" w:after="120"/>
              <w:ind w:left="144"/>
              <w:jc w:val="left"/>
              <w:rPr>
                <w:color w:val="0D0B0B"/>
                <w:spacing w:val="-4"/>
                <w:sz w:val="20"/>
                <w:szCs w:val="20"/>
              </w:rPr>
            </w:pPr>
            <w:r w:rsidRPr="002560D8">
              <w:rPr>
                <w:sz w:val="20"/>
                <w:szCs w:val="20"/>
              </w:rPr>
              <w:t>Overnight Lodging</w:t>
            </w:r>
          </w:p>
        </w:tc>
        <w:tc>
          <w:tcPr>
            <w:tcW w:w="2163" w:type="dxa"/>
            <w:shd w:val="clear" w:color="auto" w:fill="FDFCF1"/>
          </w:tcPr>
          <w:p w14:paraId="29F18193" w14:textId="77777777" w:rsidR="007032A7" w:rsidRPr="002560D8" w:rsidRDefault="007032A7" w:rsidP="00AC3D80">
            <w:pPr>
              <w:pStyle w:val="TableParagraph"/>
              <w:spacing w:before="120" w:after="120"/>
              <w:ind w:right="144"/>
              <w:rPr>
                <w:sz w:val="20"/>
                <w:szCs w:val="20"/>
              </w:rPr>
            </w:pPr>
            <w:r w:rsidRPr="00095303">
              <w:rPr>
                <w:noProof/>
                <w:sz w:val="20"/>
                <w:szCs w:val="20"/>
              </w:rPr>
              <w:t>$0.36</w:t>
            </w:r>
          </w:p>
        </w:tc>
        <w:tc>
          <w:tcPr>
            <w:tcW w:w="2163" w:type="dxa"/>
            <w:shd w:val="clear" w:color="auto" w:fill="FDFCF1"/>
          </w:tcPr>
          <w:p w14:paraId="3104B939" w14:textId="77777777" w:rsidR="007032A7" w:rsidRPr="002560D8" w:rsidRDefault="007032A7" w:rsidP="00AC3D80">
            <w:pPr>
              <w:pStyle w:val="TableParagraph"/>
              <w:spacing w:before="120" w:after="120"/>
              <w:ind w:right="144"/>
              <w:rPr>
                <w:sz w:val="20"/>
                <w:szCs w:val="20"/>
              </w:rPr>
            </w:pPr>
            <w:r w:rsidRPr="00095303">
              <w:rPr>
                <w:noProof/>
                <w:sz w:val="20"/>
                <w:szCs w:val="20"/>
              </w:rPr>
              <w:t>$48.90</w:t>
            </w:r>
          </w:p>
        </w:tc>
        <w:tc>
          <w:tcPr>
            <w:tcW w:w="2164" w:type="dxa"/>
            <w:shd w:val="clear" w:color="auto" w:fill="FDFCF1"/>
          </w:tcPr>
          <w:p w14:paraId="1D428ADD" w14:textId="77777777" w:rsidR="007032A7" w:rsidRPr="002560D8" w:rsidRDefault="007032A7" w:rsidP="00AC3D80">
            <w:pPr>
              <w:pStyle w:val="TableParagraph"/>
              <w:spacing w:before="120" w:after="120"/>
              <w:ind w:right="144"/>
              <w:rPr>
                <w:noProof/>
                <w:sz w:val="20"/>
                <w:szCs w:val="20"/>
              </w:rPr>
            </w:pPr>
            <w:r w:rsidRPr="00095303">
              <w:rPr>
                <w:noProof/>
                <w:sz w:val="20"/>
                <w:szCs w:val="20"/>
              </w:rPr>
              <w:t>$34.54</w:t>
            </w:r>
          </w:p>
        </w:tc>
      </w:tr>
      <w:tr w:rsidR="007032A7" w:rsidRPr="002560D8" w14:paraId="3DEEA8A5" w14:textId="77777777" w:rsidTr="002263EE">
        <w:trPr>
          <w:trHeight w:val="436"/>
        </w:trPr>
        <w:tc>
          <w:tcPr>
            <w:tcW w:w="2870" w:type="dxa"/>
            <w:shd w:val="clear" w:color="auto" w:fill="FCF9E3"/>
          </w:tcPr>
          <w:p w14:paraId="58066539" w14:textId="77777777" w:rsidR="007032A7" w:rsidRPr="002560D8" w:rsidRDefault="007032A7" w:rsidP="00AC3D80">
            <w:pPr>
              <w:pStyle w:val="TableParagraph"/>
              <w:spacing w:before="120" w:after="120"/>
              <w:ind w:left="144"/>
              <w:jc w:val="left"/>
              <w:rPr>
                <w:color w:val="0D0B0B"/>
                <w:spacing w:val="-4"/>
                <w:sz w:val="20"/>
                <w:szCs w:val="20"/>
              </w:rPr>
            </w:pPr>
            <w:r w:rsidRPr="002560D8">
              <w:rPr>
                <w:sz w:val="20"/>
                <w:szCs w:val="20"/>
              </w:rPr>
              <w:t>Local Transportation</w:t>
            </w:r>
          </w:p>
        </w:tc>
        <w:tc>
          <w:tcPr>
            <w:tcW w:w="2163" w:type="dxa"/>
            <w:shd w:val="clear" w:color="auto" w:fill="FDFCF1"/>
          </w:tcPr>
          <w:p w14:paraId="08663399" w14:textId="77777777" w:rsidR="007032A7" w:rsidRPr="002560D8" w:rsidRDefault="007032A7" w:rsidP="00AC3D80">
            <w:pPr>
              <w:pStyle w:val="TableParagraph"/>
              <w:spacing w:before="120" w:after="120"/>
              <w:ind w:right="144"/>
              <w:rPr>
                <w:sz w:val="20"/>
                <w:szCs w:val="20"/>
              </w:rPr>
            </w:pPr>
            <w:r w:rsidRPr="00095303">
              <w:rPr>
                <w:noProof/>
                <w:sz w:val="20"/>
                <w:szCs w:val="20"/>
              </w:rPr>
              <w:t>$4.39</w:t>
            </w:r>
          </w:p>
        </w:tc>
        <w:tc>
          <w:tcPr>
            <w:tcW w:w="2163" w:type="dxa"/>
            <w:shd w:val="clear" w:color="auto" w:fill="FDFCF1"/>
          </w:tcPr>
          <w:p w14:paraId="53D619AC" w14:textId="77777777" w:rsidR="007032A7" w:rsidRPr="002560D8" w:rsidRDefault="007032A7" w:rsidP="00AC3D80">
            <w:pPr>
              <w:pStyle w:val="TableParagraph"/>
              <w:spacing w:before="120" w:after="120"/>
              <w:ind w:right="144"/>
              <w:rPr>
                <w:sz w:val="20"/>
                <w:szCs w:val="20"/>
              </w:rPr>
            </w:pPr>
            <w:r w:rsidRPr="00095303">
              <w:rPr>
                <w:noProof/>
                <w:sz w:val="20"/>
                <w:szCs w:val="20"/>
              </w:rPr>
              <w:t>$14.05</w:t>
            </w:r>
          </w:p>
        </w:tc>
        <w:tc>
          <w:tcPr>
            <w:tcW w:w="2164" w:type="dxa"/>
            <w:shd w:val="clear" w:color="auto" w:fill="FDFCF1"/>
          </w:tcPr>
          <w:p w14:paraId="57A3B1F3" w14:textId="77777777" w:rsidR="007032A7" w:rsidRPr="002560D8" w:rsidRDefault="007032A7" w:rsidP="00AC3D80">
            <w:pPr>
              <w:pStyle w:val="TableParagraph"/>
              <w:spacing w:before="120" w:after="120"/>
              <w:ind w:right="144"/>
              <w:rPr>
                <w:noProof/>
                <w:sz w:val="20"/>
                <w:szCs w:val="20"/>
              </w:rPr>
            </w:pPr>
            <w:r w:rsidRPr="00095303">
              <w:rPr>
                <w:noProof/>
                <w:sz w:val="20"/>
                <w:szCs w:val="20"/>
              </w:rPr>
              <w:t>$11.19</w:t>
            </w:r>
          </w:p>
        </w:tc>
      </w:tr>
      <w:tr w:rsidR="007032A7" w:rsidRPr="002560D8" w14:paraId="739C6679" w14:textId="77777777" w:rsidTr="002263EE">
        <w:trPr>
          <w:trHeight w:val="436"/>
        </w:trPr>
        <w:tc>
          <w:tcPr>
            <w:tcW w:w="2870" w:type="dxa"/>
            <w:shd w:val="clear" w:color="auto" w:fill="FCF9E3"/>
          </w:tcPr>
          <w:p w14:paraId="07C894F7" w14:textId="77777777" w:rsidR="007032A7" w:rsidRPr="002560D8" w:rsidRDefault="007032A7" w:rsidP="00AC3D80">
            <w:pPr>
              <w:pStyle w:val="TableParagraph"/>
              <w:spacing w:before="120" w:after="120"/>
              <w:ind w:left="144"/>
              <w:jc w:val="left"/>
              <w:rPr>
                <w:color w:val="0D0B0B"/>
                <w:spacing w:val="-4"/>
                <w:sz w:val="20"/>
                <w:szCs w:val="20"/>
              </w:rPr>
            </w:pPr>
            <w:r w:rsidRPr="002560D8">
              <w:rPr>
                <w:sz w:val="20"/>
                <w:szCs w:val="20"/>
              </w:rPr>
              <w:t>Clothing and Accessories</w:t>
            </w:r>
          </w:p>
        </w:tc>
        <w:tc>
          <w:tcPr>
            <w:tcW w:w="2163" w:type="dxa"/>
            <w:shd w:val="clear" w:color="auto" w:fill="FDFCF1"/>
          </w:tcPr>
          <w:p w14:paraId="35078519" w14:textId="77777777" w:rsidR="007032A7" w:rsidRPr="002560D8" w:rsidRDefault="007032A7" w:rsidP="00AC3D80">
            <w:pPr>
              <w:pStyle w:val="TableParagraph"/>
              <w:spacing w:before="120" w:after="120"/>
              <w:ind w:right="144"/>
              <w:rPr>
                <w:sz w:val="20"/>
                <w:szCs w:val="20"/>
              </w:rPr>
            </w:pPr>
            <w:r w:rsidRPr="00095303">
              <w:rPr>
                <w:noProof/>
                <w:sz w:val="20"/>
                <w:szCs w:val="20"/>
              </w:rPr>
              <w:t>$2.97</w:t>
            </w:r>
          </w:p>
        </w:tc>
        <w:tc>
          <w:tcPr>
            <w:tcW w:w="2163" w:type="dxa"/>
            <w:shd w:val="clear" w:color="auto" w:fill="FDFCF1"/>
          </w:tcPr>
          <w:p w14:paraId="7C89E0DA" w14:textId="77777777" w:rsidR="007032A7" w:rsidRPr="002560D8" w:rsidRDefault="007032A7" w:rsidP="00AC3D80">
            <w:pPr>
              <w:pStyle w:val="TableParagraph"/>
              <w:spacing w:before="120" w:after="120"/>
              <w:ind w:right="144"/>
              <w:rPr>
                <w:sz w:val="20"/>
                <w:szCs w:val="20"/>
              </w:rPr>
            </w:pPr>
            <w:r w:rsidRPr="00095303">
              <w:rPr>
                <w:noProof/>
                <w:sz w:val="20"/>
                <w:szCs w:val="20"/>
              </w:rPr>
              <w:t>$4.33</w:t>
            </w:r>
          </w:p>
        </w:tc>
        <w:tc>
          <w:tcPr>
            <w:tcW w:w="2164" w:type="dxa"/>
            <w:shd w:val="clear" w:color="auto" w:fill="FDFCF1"/>
          </w:tcPr>
          <w:p w14:paraId="5084040E" w14:textId="77777777" w:rsidR="007032A7" w:rsidRPr="002560D8" w:rsidRDefault="007032A7" w:rsidP="00AC3D80">
            <w:pPr>
              <w:pStyle w:val="TableParagraph"/>
              <w:spacing w:before="120" w:after="120"/>
              <w:ind w:right="144"/>
              <w:rPr>
                <w:noProof/>
                <w:sz w:val="20"/>
                <w:szCs w:val="20"/>
              </w:rPr>
            </w:pPr>
            <w:r w:rsidRPr="00095303">
              <w:rPr>
                <w:noProof/>
                <w:sz w:val="20"/>
                <w:szCs w:val="20"/>
              </w:rPr>
              <w:t>$3.93</w:t>
            </w:r>
          </w:p>
        </w:tc>
      </w:tr>
      <w:tr w:rsidR="007032A7" w:rsidRPr="002560D8" w14:paraId="306DB8FA" w14:textId="77777777" w:rsidTr="002263EE">
        <w:trPr>
          <w:trHeight w:val="436"/>
        </w:trPr>
        <w:tc>
          <w:tcPr>
            <w:tcW w:w="2870" w:type="dxa"/>
            <w:shd w:val="clear" w:color="auto" w:fill="FCF9E3"/>
          </w:tcPr>
          <w:p w14:paraId="5214248B" w14:textId="77777777" w:rsidR="007032A7" w:rsidRPr="002560D8" w:rsidRDefault="007032A7" w:rsidP="00AC3D80">
            <w:pPr>
              <w:pStyle w:val="TableParagraph"/>
              <w:spacing w:before="120" w:after="120"/>
              <w:ind w:left="144"/>
              <w:jc w:val="left"/>
              <w:rPr>
                <w:color w:val="0D0B0B"/>
                <w:spacing w:val="-4"/>
                <w:sz w:val="20"/>
                <w:szCs w:val="20"/>
              </w:rPr>
            </w:pPr>
            <w:r w:rsidRPr="002560D8">
              <w:rPr>
                <w:sz w:val="20"/>
                <w:szCs w:val="20"/>
              </w:rPr>
              <w:t>Supplies and Groceries</w:t>
            </w:r>
          </w:p>
        </w:tc>
        <w:tc>
          <w:tcPr>
            <w:tcW w:w="2163" w:type="dxa"/>
            <w:shd w:val="clear" w:color="auto" w:fill="FDFCF1"/>
          </w:tcPr>
          <w:p w14:paraId="69CADA9C" w14:textId="77777777" w:rsidR="007032A7" w:rsidRPr="002560D8" w:rsidRDefault="007032A7" w:rsidP="00AC3D80">
            <w:pPr>
              <w:pStyle w:val="TableParagraph"/>
              <w:spacing w:before="120" w:after="120"/>
              <w:ind w:right="144"/>
              <w:rPr>
                <w:sz w:val="20"/>
                <w:szCs w:val="20"/>
              </w:rPr>
            </w:pPr>
            <w:r w:rsidRPr="00095303">
              <w:rPr>
                <w:noProof/>
                <w:sz w:val="20"/>
                <w:szCs w:val="20"/>
              </w:rPr>
              <w:t>$3.03</w:t>
            </w:r>
          </w:p>
        </w:tc>
        <w:tc>
          <w:tcPr>
            <w:tcW w:w="2163" w:type="dxa"/>
            <w:shd w:val="clear" w:color="auto" w:fill="FDFCF1"/>
          </w:tcPr>
          <w:p w14:paraId="26318504" w14:textId="77777777" w:rsidR="007032A7" w:rsidRPr="002560D8" w:rsidRDefault="007032A7" w:rsidP="00AC3D80">
            <w:pPr>
              <w:pStyle w:val="TableParagraph"/>
              <w:spacing w:before="120" w:after="120"/>
              <w:ind w:right="144"/>
              <w:rPr>
                <w:sz w:val="20"/>
                <w:szCs w:val="20"/>
              </w:rPr>
            </w:pPr>
            <w:r w:rsidRPr="00095303">
              <w:rPr>
                <w:noProof/>
                <w:sz w:val="20"/>
                <w:szCs w:val="20"/>
              </w:rPr>
              <w:t>$7.54</w:t>
            </w:r>
          </w:p>
        </w:tc>
        <w:tc>
          <w:tcPr>
            <w:tcW w:w="2164" w:type="dxa"/>
            <w:shd w:val="clear" w:color="auto" w:fill="FDFCF1"/>
          </w:tcPr>
          <w:p w14:paraId="54C8A4F9" w14:textId="77777777" w:rsidR="007032A7" w:rsidRPr="002560D8" w:rsidRDefault="007032A7" w:rsidP="00AC3D80">
            <w:pPr>
              <w:pStyle w:val="TableParagraph"/>
              <w:spacing w:before="120" w:after="120"/>
              <w:ind w:right="144"/>
              <w:rPr>
                <w:noProof/>
                <w:sz w:val="20"/>
                <w:szCs w:val="20"/>
              </w:rPr>
            </w:pPr>
            <w:r w:rsidRPr="00095303">
              <w:rPr>
                <w:noProof/>
                <w:sz w:val="20"/>
                <w:szCs w:val="20"/>
              </w:rPr>
              <w:t>$6.20</w:t>
            </w:r>
          </w:p>
        </w:tc>
      </w:tr>
      <w:tr w:rsidR="007032A7" w:rsidRPr="002560D8" w14:paraId="368D36CA" w14:textId="77777777" w:rsidTr="002263EE">
        <w:trPr>
          <w:trHeight w:val="436"/>
        </w:trPr>
        <w:tc>
          <w:tcPr>
            <w:tcW w:w="2870" w:type="dxa"/>
            <w:shd w:val="clear" w:color="auto" w:fill="FCF9E3"/>
          </w:tcPr>
          <w:p w14:paraId="7C5E2476" w14:textId="77777777" w:rsidR="007032A7" w:rsidRPr="002560D8" w:rsidRDefault="007032A7" w:rsidP="00AC3D80">
            <w:pPr>
              <w:pStyle w:val="TableParagraph"/>
              <w:spacing w:before="120" w:after="120"/>
              <w:ind w:left="144"/>
              <w:jc w:val="left"/>
              <w:rPr>
                <w:color w:val="0D0B0B"/>
                <w:spacing w:val="-4"/>
                <w:sz w:val="20"/>
                <w:szCs w:val="20"/>
              </w:rPr>
            </w:pPr>
            <w:r w:rsidRPr="002560D8">
              <w:rPr>
                <w:sz w:val="20"/>
                <w:szCs w:val="20"/>
              </w:rPr>
              <w:t>Childcare</w:t>
            </w:r>
          </w:p>
        </w:tc>
        <w:tc>
          <w:tcPr>
            <w:tcW w:w="2163" w:type="dxa"/>
            <w:shd w:val="clear" w:color="auto" w:fill="FDFCF1"/>
          </w:tcPr>
          <w:p w14:paraId="42A9B44F" w14:textId="77777777" w:rsidR="007032A7" w:rsidRPr="002560D8" w:rsidRDefault="007032A7" w:rsidP="00AC3D80">
            <w:pPr>
              <w:pStyle w:val="TableParagraph"/>
              <w:spacing w:before="120" w:after="120"/>
              <w:ind w:right="144"/>
              <w:rPr>
                <w:sz w:val="20"/>
                <w:szCs w:val="20"/>
              </w:rPr>
            </w:pPr>
            <w:r w:rsidRPr="00095303">
              <w:rPr>
                <w:noProof/>
                <w:sz w:val="20"/>
                <w:szCs w:val="20"/>
              </w:rPr>
              <w:t>$0.17</w:t>
            </w:r>
          </w:p>
        </w:tc>
        <w:tc>
          <w:tcPr>
            <w:tcW w:w="2163" w:type="dxa"/>
            <w:shd w:val="clear" w:color="auto" w:fill="FDFCF1"/>
          </w:tcPr>
          <w:p w14:paraId="037714D8" w14:textId="77777777" w:rsidR="007032A7" w:rsidRPr="002560D8" w:rsidRDefault="007032A7" w:rsidP="00AC3D80">
            <w:pPr>
              <w:pStyle w:val="TableParagraph"/>
              <w:spacing w:before="120" w:after="120"/>
              <w:ind w:right="144"/>
              <w:rPr>
                <w:sz w:val="20"/>
                <w:szCs w:val="20"/>
              </w:rPr>
            </w:pPr>
            <w:r w:rsidRPr="00095303">
              <w:rPr>
                <w:noProof/>
                <w:sz w:val="20"/>
                <w:szCs w:val="20"/>
              </w:rPr>
              <w:t>$0.30</w:t>
            </w:r>
          </w:p>
        </w:tc>
        <w:tc>
          <w:tcPr>
            <w:tcW w:w="2164" w:type="dxa"/>
            <w:shd w:val="clear" w:color="auto" w:fill="FDFCF1"/>
          </w:tcPr>
          <w:p w14:paraId="0A67434A" w14:textId="77777777" w:rsidR="007032A7" w:rsidRPr="002560D8" w:rsidRDefault="007032A7" w:rsidP="00AC3D80">
            <w:pPr>
              <w:pStyle w:val="TableParagraph"/>
              <w:spacing w:before="120" w:after="120"/>
              <w:ind w:right="144"/>
              <w:rPr>
                <w:noProof/>
                <w:sz w:val="20"/>
                <w:szCs w:val="20"/>
              </w:rPr>
            </w:pPr>
            <w:r w:rsidRPr="00095303">
              <w:rPr>
                <w:noProof/>
                <w:sz w:val="20"/>
                <w:szCs w:val="20"/>
              </w:rPr>
              <w:t>$0.26</w:t>
            </w:r>
          </w:p>
        </w:tc>
      </w:tr>
      <w:tr w:rsidR="007032A7" w:rsidRPr="002560D8" w14:paraId="6D4A266B" w14:textId="77777777" w:rsidTr="002263EE">
        <w:trPr>
          <w:trHeight w:val="436"/>
        </w:trPr>
        <w:tc>
          <w:tcPr>
            <w:tcW w:w="2870" w:type="dxa"/>
            <w:shd w:val="clear" w:color="auto" w:fill="FCF9E3"/>
          </w:tcPr>
          <w:p w14:paraId="627BB31B" w14:textId="77777777" w:rsidR="007032A7" w:rsidRPr="002560D8" w:rsidRDefault="007032A7" w:rsidP="00AC3D80">
            <w:pPr>
              <w:pStyle w:val="TableParagraph"/>
              <w:spacing w:before="120" w:after="120"/>
              <w:ind w:left="144"/>
              <w:jc w:val="left"/>
              <w:rPr>
                <w:color w:val="0D0B0B"/>
                <w:spacing w:val="-4"/>
                <w:sz w:val="20"/>
                <w:szCs w:val="20"/>
              </w:rPr>
            </w:pPr>
            <w:r w:rsidRPr="002560D8">
              <w:rPr>
                <w:sz w:val="20"/>
                <w:szCs w:val="20"/>
              </w:rPr>
              <w:t>Other/Miscellaneous</w:t>
            </w:r>
          </w:p>
        </w:tc>
        <w:tc>
          <w:tcPr>
            <w:tcW w:w="2163" w:type="dxa"/>
            <w:shd w:val="clear" w:color="auto" w:fill="FDFCF1"/>
          </w:tcPr>
          <w:p w14:paraId="3E92F6D7" w14:textId="77777777" w:rsidR="007032A7" w:rsidRPr="002560D8" w:rsidRDefault="007032A7" w:rsidP="00AC3D80">
            <w:pPr>
              <w:pStyle w:val="TableParagraph"/>
              <w:spacing w:before="120" w:after="120"/>
              <w:ind w:right="144"/>
              <w:rPr>
                <w:sz w:val="20"/>
                <w:szCs w:val="20"/>
              </w:rPr>
            </w:pPr>
            <w:r w:rsidRPr="00095303">
              <w:rPr>
                <w:noProof/>
                <w:sz w:val="20"/>
                <w:szCs w:val="20"/>
              </w:rPr>
              <w:t>$1.90</w:t>
            </w:r>
          </w:p>
        </w:tc>
        <w:tc>
          <w:tcPr>
            <w:tcW w:w="2163" w:type="dxa"/>
            <w:shd w:val="clear" w:color="auto" w:fill="FDFCF1"/>
          </w:tcPr>
          <w:p w14:paraId="27145C64" w14:textId="77777777" w:rsidR="007032A7" w:rsidRPr="002560D8" w:rsidRDefault="007032A7" w:rsidP="00AC3D80">
            <w:pPr>
              <w:pStyle w:val="TableParagraph"/>
              <w:spacing w:before="120" w:after="120"/>
              <w:ind w:right="144"/>
              <w:rPr>
                <w:sz w:val="20"/>
                <w:szCs w:val="20"/>
              </w:rPr>
            </w:pPr>
            <w:r w:rsidRPr="00095303">
              <w:rPr>
                <w:noProof/>
                <w:sz w:val="20"/>
                <w:szCs w:val="20"/>
              </w:rPr>
              <w:t>$3.33</w:t>
            </w:r>
          </w:p>
        </w:tc>
        <w:tc>
          <w:tcPr>
            <w:tcW w:w="2164" w:type="dxa"/>
            <w:shd w:val="clear" w:color="auto" w:fill="FDFCF1"/>
          </w:tcPr>
          <w:p w14:paraId="53292A57" w14:textId="77777777" w:rsidR="007032A7" w:rsidRPr="002560D8" w:rsidRDefault="007032A7" w:rsidP="00AC3D80">
            <w:pPr>
              <w:pStyle w:val="TableParagraph"/>
              <w:spacing w:before="120" w:after="120"/>
              <w:ind w:right="144"/>
              <w:rPr>
                <w:noProof/>
                <w:sz w:val="20"/>
                <w:szCs w:val="20"/>
              </w:rPr>
            </w:pPr>
            <w:r w:rsidRPr="00095303">
              <w:rPr>
                <w:noProof/>
                <w:sz w:val="20"/>
                <w:szCs w:val="20"/>
              </w:rPr>
              <w:t>$2.91</w:t>
            </w:r>
          </w:p>
        </w:tc>
      </w:tr>
      <w:tr w:rsidR="007032A7" w:rsidRPr="002560D8" w14:paraId="147A0D88" w14:textId="77777777" w:rsidTr="002263EE">
        <w:trPr>
          <w:trHeight w:val="436"/>
        </w:trPr>
        <w:tc>
          <w:tcPr>
            <w:tcW w:w="2870" w:type="dxa"/>
            <w:shd w:val="clear" w:color="auto" w:fill="FCF9E3"/>
          </w:tcPr>
          <w:p w14:paraId="50B0B667" w14:textId="77777777" w:rsidR="007032A7" w:rsidRPr="002560D8" w:rsidRDefault="007032A7" w:rsidP="00AC3D80">
            <w:pPr>
              <w:pStyle w:val="TableParagraph"/>
              <w:spacing w:before="120" w:after="120"/>
              <w:ind w:left="144"/>
              <w:jc w:val="left"/>
              <w:rPr>
                <w:b/>
                <w:bCs/>
                <w:color w:val="0D0B0B"/>
                <w:spacing w:val="-4"/>
                <w:sz w:val="20"/>
                <w:szCs w:val="20"/>
              </w:rPr>
            </w:pPr>
            <w:r w:rsidRPr="002560D8">
              <w:rPr>
                <w:b/>
                <w:bCs/>
                <w:color w:val="0D0B0B"/>
                <w:spacing w:val="-4"/>
                <w:sz w:val="20"/>
                <w:szCs w:val="20"/>
              </w:rPr>
              <w:t>Overall Per Person Average</w:t>
            </w:r>
          </w:p>
        </w:tc>
        <w:tc>
          <w:tcPr>
            <w:tcW w:w="2163" w:type="dxa"/>
            <w:shd w:val="clear" w:color="auto" w:fill="FDFCF1"/>
          </w:tcPr>
          <w:p w14:paraId="26527E09" w14:textId="77777777" w:rsidR="007032A7" w:rsidRPr="002560D8" w:rsidRDefault="007032A7" w:rsidP="00AC3D80">
            <w:pPr>
              <w:pStyle w:val="TableParagraph"/>
              <w:spacing w:before="120" w:after="120"/>
              <w:ind w:right="144"/>
              <w:rPr>
                <w:b/>
                <w:bCs/>
                <w:sz w:val="20"/>
                <w:szCs w:val="20"/>
              </w:rPr>
            </w:pPr>
            <w:r w:rsidRPr="00095303">
              <w:rPr>
                <w:b/>
                <w:bCs/>
                <w:noProof/>
                <w:sz w:val="20"/>
                <w:szCs w:val="20"/>
              </w:rPr>
              <w:t>$32.87</w:t>
            </w:r>
          </w:p>
        </w:tc>
        <w:tc>
          <w:tcPr>
            <w:tcW w:w="2163" w:type="dxa"/>
            <w:shd w:val="clear" w:color="auto" w:fill="FDFCF1"/>
          </w:tcPr>
          <w:p w14:paraId="45B9F955" w14:textId="77777777" w:rsidR="007032A7" w:rsidRPr="002560D8" w:rsidRDefault="007032A7" w:rsidP="00AC3D80">
            <w:pPr>
              <w:pStyle w:val="TableParagraph"/>
              <w:spacing w:before="120" w:after="120"/>
              <w:ind w:right="144"/>
              <w:rPr>
                <w:b/>
                <w:bCs/>
                <w:sz w:val="20"/>
                <w:szCs w:val="20"/>
              </w:rPr>
            </w:pPr>
            <w:r w:rsidRPr="00095303">
              <w:rPr>
                <w:b/>
                <w:bCs/>
                <w:noProof/>
                <w:sz w:val="20"/>
                <w:szCs w:val="20"/>
              </w:rPr>
              <w:t>$128.92</w:t>
            </w:r>
          </w:p>
        </w:tc>
        <w:tc>
          <w:tcPr>
            <w:tcW w:w="2164" w:type="dxa"/>
            <w:shd w:val="clear" w:color="auto" w:fill="FDFCF1"/>
          </w:tcPr>
          <w:p w14:paraId="0A9F1876" w14:textId="77777777" w:rsidR="007032A7" w:rsidRPr="002560D8" w:rsidRDefault="007032A7" w:rsidP="00AC3D80">
            <w:pPr>
              <w:pStyle w:val="TableParagraph"/>
              <w:spacing w:before="120" w:after="120"/>
              <w:ind w:right="144"/>
              <w:rPr>
                <w:b/>
                <w:bCs/>
                <w:noProof/>
                <w:sz w:val="20"/>
                <w:szCs w:val="20"/>
              </w:rPr>
            </w:pPr>
            <w:r w:rsidRPr="00095303">
              <w:rPr>
                <w:b/>
                <w:bCs/>
                <w:noProof/>
                <w:sz w:val="20"/>
                <w:szCs w:val="20"/>
              </w:rPr>
              <w:t>$100.51</w:t>
            </w:r>
          </w:p>
        </w:tc>
      </w:tr>
    </w:tbl>
    <w:p w14:paraId="2965E9C2" w14:textId="77777777" w:rsidR="007032A7" w:rsidRDefault="007032A7" w:rsidP="00B542C7">
      <w:pPr>
        <w:rPr>
          <w:rFonts w:ascii="Arial" w:hAnsi="Arial" w:cs="Arial"/>
        </w:rPr>
      </w:pPr>
    </w:p>
    <w:p w14:paraId="45C578AA" w14:textId="77777777" w:rsidR="007032A7" w:rsidRDefault="007032A7" w:rsidP="00B542C7">
      <w:pPr>
        <w:rPr>
          <w:rFonts w:ascii="Arial" w:hAnsi="Arial" w:cs="Arial"/>
        </w:rPr>
      </w:pPr>
    </w:p>
    <w:p w14:paraId="43B2ECA5" w14:textId="77777777" w:rsidR="007032A7" w:rsidRPr="008E3DC5" w:rsidRDefault="007032A7" w:rsidP="008E3DC5">
      <w:pPr>
        <w:pStyle w:val="H2-Modern"/>
      </w:pPr>
      <w:r w:rsidRPr="008E3DC5">
        <w:t>THE ARTS DRIVE TOURISM</w:t>
      </w:r>
    </w:p>
    <w:p w14:paraId="422D5C72" w14:textId="77777777" w:rsidR="007032A7" w:rsidRPr="002560D8" w:rsidRDefault="007032A7" w:rsidP="00FB6D9B">
      <w:pPr>
        <w:pStyle w:val="BodyText"/>
        <w:rPr>
          <w:rFonts w:ascii="Arial" w:hAnsi="Arial" w:cs="Arial"/>
          <w:color w:val="0D0B0B"/>
        </w:rPr>
      </w:pPr>
    </w:p>
    <w:p w14:paraId="61404778" w14:textId="77777777" w:rsidR="007032A7" w:rsidRPr="002560D8" w:rsidRDefault="007032A7" w:rsidP="00FB6D9B">
      <w:pPr>
        <w:pStyle w:val="BodyText"/>
        <w:rPr>
          <w:rFonts w:ascii="Arial" w:hAnsi="Arial" w:cs="Arial"/>
          <w:color w:val="0D0B0B"/>
        </w:rPr>
      </w:pPr>
      <w:r w:rsidRPr="002560D8">
        <w:rPr>
          <w:rFonts w:ascii="Arial" w:hAnsi="Arial" w:cs="Arial"/>
          <w:color w:val="0D0B0B"/>
        </w:rPr>
        <w:t xml:space="preserve">Each of the nonlocal survey respondents (i.e., those that live outside </w:t>
      </w:r>
      <w:r w:rsidRPr="00095303">
        <w:rPr>
          <w:rFonts w:ascii="Arial" w:hAnsi="Arial" w:cs="Arial"/>
          <w:noProof/>
          <w:color w:val="0D0B0B"/>
        </w:rPr>
        <w:t>Door County</w:t>
      </w:r>
      <w:r w:rsidRPr="002560D8">
        <w:rPr>
          <w:rFonts w:ascii="Arial" w:hAnsi="Arial" w:cs="Arial"/>
          <w:color w:val="0D0B0B"/>
        </w:rPr>
        <w:t xml:space="preserve">) were asked about the primary reason for their trip: </w:t>
      </w:r>
      <w:r w:rsidRPr="00095303">
        <w:rPr>
          <w:rFonts w:ascii="Arial" w:hAnsi="Arial" w:cs="Arial"/>
          <w:b/>
          <w:bCs/>
          <w:noProof/>
          <w:color w:val="0D0B0B"/>
        </w:rPr>
        <w:t>51.2%</w:t>
      </w:r>
      <w:r w:rsidRPr="002560D8">
        <w:rPr>
          <w:rFonts w:ascii="Arial" w:hAnsi="Arial" w:cs="Arial"/>
          <w:b/>
          <w:bCs/>
          <w:color w:val="0D0B0B"/>
        </w:rPr>
        <w:t xml:space="preserve"> of nonlocal attendees reported that the primary purpose of their visit to </w:t>
      </w:r>
      <w:r w:rsidRPr="00095303">
        <w:rPr>
          <w:rFonts w:ascii="Arial" w:hAnsi="Arial" w:cs="Arial"/>
          <w:b/>
          <w:bCs/>
          <w:noProof/>
          <w:color w:val="0D0B0B"/>
        </w:rPr>
        <w:t>Door County</w:t>
      </w:r>
      <w:r w:rsidRPr="002560D8">
        <w:rPr>
          <w:rFonts w:ascii="Arial" w:hAnsi="Arial" w:cs="Arial"/>
          <w:b/>
          <w:bCs/>
          <w:color w:val="0D0B0B"/>
        </w:rPr>
        <w:t xml:space="preserve"> was “specifically to attend the performance, event, exhibit, venue, or facility” </w:t>
      </w:r>
      <w:r w:rsidRPr="002560D8">
        <w:rPr>
          <w:rFonts w:ascii="Arial" w:hAnsi="Arial" w:cs="Arial"/>
          <w:color w:val="0D0B0B"/>
        </w:rPr>
        <w:t>where they were surveyed.</w:t>
      </w:r>
    </w:p>
    <w:p w14:paraId="7A02C06D" w14:textId="77777777" w:rsidR="007032A7" w:rsidRPr="002560D8" w:rsidRDefault="007032A7" w:rsidP="00FB6D9B">
      <w:pPr>
        <w:pStyle w:val="BodyText"/>
        <w:rPr>
          <w:rFonts w:ascii="Arial" w:hAnsi="Arial" w:cs="Arial"/>
          <w:color w:val="0D0B0B"/>
        </w:rPr>
      </w:pPr>
    </w:p>
    <w:p w14:paraId="569CFCC6" w14:textId="77777777" w:rsidR="007032A7" w:rsidRPr="002560D8" w:rsidRDefault="007032A7" w:rsidP="00FB6D9B">
      <w:pPr>
        <w:pStyle w:val="BodyText"/>
        <w:rPr>
          <w:rFonts w:ascii="Arial" w:hAnsi="Arial" w:cs="Arial"/>
          <w:b/>
          <w:bCs/>
          <w:color w:val="0D0B0B"/>
        </w:rPr>
      </w:pPr>
      <w:r w:rsidRPr="002560D8">
        <w:rPr>
          <w:rFonts w:ascii="Arial" w:hAnsi="Arial" w:cs="Arial"/>
          <w:color w:val="0D0B0B"/>
        </w:rPr>
        <w:t xml:space="preserve">The audience-intercept survey also asked nonlocal attendees if they would have traveled somewhere else (i.e., somewhere other than </w:t>
      </w:r>
      <w:r w:rsidRPr="00095303">
        <w:rPr>
          <w:rFonts w:ascii="Arial" w:hAnsi="Arial" w:cs="Arial"/>
          <w:noProof/>
          <w:color w:val="0D0B0B"/>
        </w:rPr>
        <w:t>Door County</w:t>
      </w:r>
      <w:r w:rsidRPr="002560D8">
        <w:rPr>
          <w:rFonts w:ascii="Arial" w:hAnsi="Arial" w:cs="Arial"/>
          <w:color w:val="0D0B0B"/>
        </w:rPr>
        <w:t xml:space="preserve">) if the event where they were surveyed had not been available: </w:t>
      </w:r>
      <w:r w:rsidRPr="00095303">
        <w:rPr>
          <w:rFonts w:ascii="Arial" w:hAnsi="Arial" w:cs="Arial"/>
          <w:b/>
          <w:bCs/>
          <w:noProof/>
          <w:color w:val="0D0B0B"/>
        </w:rPr>
        <w:t>45.8%</w:t>
      </w:r>
      <w:r w:rsidRPr="002560D8">
        <w:rPr>
          <w:rFonts w:ascii="Arial" w:hAnsi="Arial" w:cs="Arial"/>
          <w:b/>
          <w:bCs/>
          <w:color w:val="0D0B0B"/>
        </w:rPr>
        <w:t xml:space="preserve"> of nonlocal attendees responded “I would have traveled to a different community to attend a similar arts or cultural activity.”</w:t>
      </w:r>
    </w:p>
    <w:p w14:paraId="5F9A166A" w14:textId="77777777" w:rsidR="007032A7" w:rsidRPr="002560D8" w:rsidRDefault="007032A7" w:rsidP="00FB6D9B">
      <w:pPr>
        <w:pStyle w:val="BodyText"/>
        <w:rPr>
          <w:rFonts w:ascii="Arial" w:hAnsi="Arial" w:cs="Arial"/>
          <w:color w:val="0D0B0B"/>
        </w:rPr>
      </w:pPr>
    </w:p>
    <w:p w14:paraId="355ABC39" w14:textId="77777777" w:rsidR="007032A7" w:rsidRDefault="007032A7" w:rsidP="006A7886">
      <w:pPr>
        <w:pStyle w:val="BodyText"/>
        <w:rPr>
          <w:rFonts w:ascii="Arial" w:hAnsi="Arial" w:cs="Arial"/>
          <w:color w:val="0D0B0B"/>
        </w:rPr>
      </w:pPr>
      <w:r w:rsidRPr="002560D8">
        <w:rPr>
          <w:rFonts w:ascii="Arial" w:hAnsi="Arial" w:cs="Arial"/>
          <w:color w:val="0D0B0B"/>
        </w:rPr>
        <w:t xml:space="preserve">Additionally, </w:t>
      </w:r>
      <w:r w:rsidRPr="00095303">
        <w:rPr>
          <w:rFonts w:ascii="Arial" w:hAnsi="Arial" w:cs="Arial"/>
          <w:noProof/>
          <w:color w:val="0D0B0B"/>
        </w:rPr>
        <w:t>37.1%</w:t>
      </w:r>
      <w:r w:rsidRPr="002560D8">
        <w:rPr>
          <w:rFonts w:ascii="Arial" w:hAnsi="Arial" w:cs="Arial"/>
          <w:color w:val="0D0B0B"/>
        </w:rPr>
        <w:t xml:space="preserve"> of the nonlocal attendees in </w:t>
      </w:r>
      <w:r w:rsidRPr="00095303">
        <w:rPr>
          <w:rFonts w:ascii="Arial" w:hAnsi="Arial" w:cs="Arial"/>
          <w:noProof/>
          <w:color w:val="0D0B0B"/>
        </w:rPr>
        <w:t>Door County</w:t>
      </w:r>
      <w:r w:rsidRPr="002560D8">
        <w:rPr>
          <w:rFonts w:ascii="Arial" w:hAnsi="Arial" w:cs="Arial"/>
          <w:color w:val="0D0B0B"/>
        </w:rPr>
        <w:t xml:space="preserve"> indicated that it was the first time they had ever attended the specific activity or visited the specific venue where they were surveyed.</w:t>
      </w:r>
    </w:p>
    <w:p w14:paraId="74F396C5" w14:textId="77777777" w:rsidR="007032A7" w:rsidRDefault="007032A7" w:rsidP="006A7886">
      <w:pPr>
        <w:pStyle w:val="BodyText"/>
        <w:rPr>
          <w:rFonts w:ascii="Arial" w:hAnsi="Arial" w:cs="Arial"/>
          <w:color w:val="0D0B0B"/>
        </w:rPr>
      </w:pPr>
    </w:p>
    <w:p w14:paraId="3FEBE905" w14:textId="77777777" w:rsidR="007032A7" w:rsidRDefault="007032A7" w:rsidP="005B459D">
      <w:pPr>
        <w:pStyle w:val="BodyText"/>
        <w:rPr>
          <w:rFonts w:ascii="Arial" w:hAnsi="Arial" w:cs="Arial"/>
          <w:color w:val="0D0B0B"/>
        </w:rPr>
      </w:pPr>
      <w:r w:rsidRPr="002560D8">
        <w:rPr>
          <w:rFonts w:ascii="Arial" w:hAnsi="Arial" w:cs="Arial"/>
          <w:color w:val="0D0B0B"/>
        </w:rPr>
        <w:t xml:space="preserve">Of the </w:t>
      </w:r>
      <w:r w:rsidRPr="00095303">
        <w:rPr>
          <w:rFonts w:ascii="Arial" w:hAnsi="Arial" w:cs="Arial"/>
          <w:noProof/>
          <w:color w:val="0D0B0B"/>
        </w:rPr>
        <w:t>70.4%</w:t>
      </w:r>
      <w:r w:rsidRPr="002560D8">
        <w:rPr>
          <w:rFonts w:ascii="Arial" w:hAnsi="Arial" w:cs="Arial"/>
          <w:color w:val="0D0B0B"/>
        </w:rPr>
        <w:t xml:space="preserve"> of </w:t>
      </w:r>
      <w:r w:rsidRPr="00095303">
        <w:rPr>
          <w:rFonts w:ascii="Arial" w:hAnsi="Arial" w:cs="Arial"/>
          <w:noProof/>
          <w:color w:val="0D0B0B"/>
        </w:rPr>
        <w:t>Door County</w:t>
      </w:r>
      <w:r w:rsidRPr="002560D8">
        <w:rPr>
          <w:rFonts w:ascii="Arial" w:hAnsi="Arial" w:cs="Arial"/>
          <w:color w:val="0D0B0B"/>
        </w:rPr>
        <w:t xml:space="preserve">’s arts and culture attendees who are nonlocal, </w:t>
      </w:r>
      <w:r w:rsidRPr="00095303">
        <w:rPr>
          <w:rFonts w:ascii="Arial" w:hAnsi="Arial" w:cs="Arial"/>
          <w:noProof/>
          <w:color w:val="0D0B0B"/>
        </w:rPr>
        <w:t>44.8%</w:t>
      </w:r>
      <w:r w:rsidRPr="002560D8">
        <w:rPr>
          <w:rFonts w:ascii="Arial" w:hAnsi="Arial" w:cs="Arial"/>
          <w:color w:val="0D0B0B"/>
        </w:rPr>
        <w:t xml:space="preserve"> reported an overnight lodging expense as a result of attending the event where they were surveyed. Not surprisingly, these attendees with a lodging expense spent considerably more money during their visit—an average of </w:t>
      </w:r>
      <w:r w:rsidRPr="00095303">
        <w:rPr>
          <w:rFonts w:ascii="Arial" w:hAnsi="Arial" w:cs="Arial"/>
          <w:noProof/>
          <w:color w:val="0D0B0B"/>
        </w:rPr>
        <w:t>$200.10</w:t>
      </w:r>
      <w:r w:rsidRPr="002560D8">
        <w:rPr>
          <w:rFonts w:ascii="Arial" w:hAnsi="Arial" w:cs="Arial"/>
          <w:color w:val="0D0B0B"/>
        </w:rPr>
        <w:t xml:space="preserve"> per person (as compared to </w:t>
      </w:r>
      <w:r w:rsidRPr="00095303">
        <w:rPr>
          <w:rFonts w:ascii="Arial" w:hAnsi="Arial" w:cs="Arial"/>
          <w:noProof/>
          <w:color w:val="0D0B0B"/>
        </w:rPr>
        <w:t>$128.92</w:t>
      </w:r>
      <w:r w:rsidRPr="002560D8">
        <w:rPr>
          <w:rFonts w:ascii="Arial" w:hAnsi="Arial" w:cs="Arial"/>
          <w:color w:val="0D0B0B"/>
        </w:rPr>
        <w:t xml:space="preserve"> per person for the average nonlocal attendee in </w:t>
      </w:r>
      <w:r w:rsidRPr="00095303">
        <w:rPr>
          <w:rFonts w:ascii="Arial" w:hAnsi="Arial" w:cs="Arial"/>
          <w:noProof/>
          <w:color w:val="0D0B0B"/>
        </w:rPr>
        <w:t>Door County</w:t>
      </w:r>
      <w:r w:rsidRPr="002560D8">
        <w:rPr>
          <w:rFonts w:ascii="Arial" w:hAnsi="Arial" w:cs="Arial"/>
          <w:color w:val="0D0B0B"/>
        </w:rPr>
        <w:t>). For this analysis, only one night of lodging expense is counted in the audience expenditure analysis, regardless of how many nights these cultural tourists actually spent in the community. This conservative approach ensures that the results from the AEP6 study are not inflated by non-arts-related lodging expenses.</w:t>
      </w:r>
      <w:r>
        <w:rPr>
          <w:rFonts w:ascii="Arial" w:hAnsi="Arial" w:cs="Arial"/>
          <w:color w:val="0D0B0B"/>
        </w:rPr>
        <w:br w:type="page"/>
      </w:r>
    </w:p>
    <w:p w14:paraId="58573C8E" w14:textId="77777777" w:rsidR="007032A7" w:rsidRPr="002560D8" w:rsidRDefault="007032A7" w:rsidP="00890E33">
      <w:pPr>
        <w:pStyle w:val="BodyText"/>
        <w:rPr>
          <w:rFonts w:ascii="Arial" w:hAnsi="Arial" w:cs="Arial"/>
          <w:color w:val="0D0B0B"/>
        </w:rPr>
      </w:pPr>
      <w:r w:rsidRPr="002560D8">
        <w:rPr>
          <w:rFonts w:ascii="Arial" w:hAnsi="Arial" w:cs="Arial"/>
          <w:color w:val="0D0B0B"/>
        </w:rPr>
        <w:lastRenderedPageBreak/>
        <w:t>Can you still get a hotel room for</w:t>
      </w:r>
      <w:r>
        <w:rPr>
          <w:rFonts w:ascii="Arial" w:hAnsi="Arial" w:cs="Arial"/>
          <w:color w:val="0D0B0B"/>
        </w:rPr>
        <w:t xml:space="preserve"> only</w:t>
      </w:r>
      <w:r w:rsidRPr="002560D8">
        <w:rPr>
          <w:rFonts w:ascii="Arial" w:hAnsi="Arial" w:cs="Arial"/>
          <w:color w:val="0D0B0B"/>
        </w:rPr>
        <w:t xml:space="preserve"> </w:t>
      </w:r>
      <w:r w:rsidRPr="00095303">
        <w:rPr>
          <w:rFonts w:ascii="Arial" w:hAnsi="Arial" w:cs="Arial"/>
          <w:noProof/>
          <w:color w:val="0D0B0B"/>
        </w:rPr>
        <w:t>$48.90</w:t>
      </w:r>
      <w:r w:rsidRPr="002560D8">
        <w:rPr>
          <w:rFonts w:ascii="Arial" w:hAnsi="Arial" w:cs="Arial"/>
          <w:color w:val="0D0B0B"/>
        </w:rPr>
        <w:t>? This figure is an average of all survey responses collected from nonlocal attendees</w:t>
      </w:r>
      <w:r>
        <w:rPr>
          <w:rFonts w:ascii="Arial" w:hAnsi="Arial" w:cs="Arial"/>
          <w:color w:val="0D0B0B"/>
        </w:rPr>
        <w:t xml:space="preserve"> to nonprofit arts and culture events</w:t>
      </w:r>
      <w:r w:rsidRPr="002560D8">
        <w:rPr>
          <w:rFonts w:ascii="Arial" w:hAnsi="Arial" w:cs="Arial"/>
          <w:color w:val="0D0B0B"/>
        </w:rPr>
        <w:t xml:space="preserve"> in </w:t>
      </w:r>
      <w:r w:rsidRPr="00095303">
        <w:rPr>
          <w:rFonts w:ascii="Arial" w:hAnsi="Arial" w:cs="Arial"/>
          <w:noProof/>
          <w:color w:val="0D0B0B"/>
        </w:rPr>
        <w:t>Door County</w:t>
      </w:r>
      <w:r>
        <w:rPr>
          <w:rFonts w:ascii="Arial" w:hAnsi="Arial" w:cs="Arial"/>
          <w:color w:val="0D0B0B"/>
        </w:rPr>
        <w:t>—</w:t>
      </w:r>
      <w:r w:rsidRPr="00095303">
        <w:rPr>
          <w:rFonts w:ascii="Arial" w:hAnsi="Arial" w:cs="Arial"/>
          <w:noProof/>
          <w:color w:val="0D0B0B"/>
        </w:rPr>
        <w:t>44.8%</w:t>
      </w:r>
      <w:r w:rsidRPr="002560D8">
        <w:rPr>
          <w:rFonts w:ascii="Arial" w:hAnsi="Arial" w:cs="Arial"/>
          <w:color w:val="0D0B0B"/>
        </w:rPr>
        <w:t xml:space="preserve"> of those</w:t>
      </w:r>
      <w:r>
        <w:rPr>
          <w:rFonts w:ascii="Arial" w:hAnsi="Arial" w:cs="Arial"/>
          <w:color w:val="0D0B0B"/>
        </w:rPr>
        <w:t xml:space="preserve"> nonlocals</w:t>
      </w:r>
      <w:r w:rsidRPr="002560D8">
        <w:rPr>
          <w:rFonts w:ascii="Arial" w:hAnsi="Arial" w:cs="Arial"/>
          <w:color w:val="0D0B0B"/>
        </w:rPr>
        <w:t xml:space="preserve"> </w:t>
      </w:r>
      <w:r>
        <w:rPr>
          <w:rFonts w:ascii="Arial" w:hAnsi="Arial" w:cs="Arial"/>
          <w:color w:val="0D0B0B"/>
        </w:rPr>
        <w:t>reported</w:t>
      </w:r>
      <w:r w:rsidRPr="002560D8">
        <w:rPr>
          <w:rFonts w:ascii="Arial" w:hAnsi="Arial" w:cs="Arial"/>
          <w:color w:val="0D0B0B"/>
        </w:rPr>
        <w:t xml:space="preserve"> an overnight lodging expense (the rest of the nonlocal responses reported $0 for lodging).</w:t>
      </w:r>
    </w:p>
    <w:p w14:paraId="25BB0853" w14:textId="77777777" w:rsidR="007032A7" w:rsidRPr="002560D8" w:rsidRDefault="007032A7" w:rsidP="005B6083">
      <w:pPr>
        <w:pStyle w:val="BodyText"/>
        <w:rPr>
          <w:rFonts w:ascii="Arial" w:hAnsi="Arial" w:cs="Arial"/>
          <w:color w:val="0D0B0B"/>
        </w:rPr>
      </w:pPr>
    </w:p>
    <w:p w14:paraId="133B31D8" w14:textId="77777777" w:rsidR="007032A7" w:rsidRPr="002560D8" w:rsidRDefault="007032A7" w:rsidP="005B6083">
      <w:pPr>
        <w:pStyle w:val="BodyText"/>
        <w:rPr>
          <w:rFonts w:ascii="Arial" w:hAnsi="Arial" w:cs="Arial"/>
          <w:color w:val="0D0B0B"/>
        </w:rPr>
      </w:pPr>
      <w:r w:rsidRPr="002560D8">
        <w:rPr>
          <w:rFonts w:ascii="Arial" w:hAnsi="Arial" w:cs="Arial"/>
          <w:color w:val="0D0B0B"/>
        </w:rPr>
        <w:t xml:space="preserve">Overall, nonlocal attendees to nonprofit arts and culture organizations reported that they spent an average of </w:t>
      </w:r>
      <w:r w:rsidRPr="00095303">
        <w:rPr>
          <w:rFonts w:ascii="Arial" w:hAnsi="Arial" w:cs="Arial"/>
          <w:noProof/>
          <w:color w:val="0D0B0B"/>
        </w:rPr>
        <w:t>2.2</w:t>
      </w:r>
      <w:r w:rsidRPr="002560D8">
        <w:rPr>
          <w:rFonts w:ascii="Arial" w:hAnsi="Arial" w:cs="Arial"/>
          <w:color w:val="0D0B0B"/>
        </w:rPr>
        <w:t xml:space="preserve"> nights in </w:t>
      </w:r>
      <w:r w:rsidRPr="00095303">
        <w:rPr>
          <w:rFonts w:ascii="Arial" w:hAnsi="Arial" w:cs="Arial"/>
          <w:noProof/>
          <w:color w:val="0D0B0B"/>
        </w:rPr>
        <w:t>Door County</w:t>
      </w:r>
      <w:r w:rsidRPr="002560D8">
        <w:rPr>
          <w:rFonts w:ascii="Arial" w:hAnsi="Arial" w:cs="Arial"/>
          <w:color w:val="0D0B0B"/>
        </w:rPr>
        <w:t xml:space="preserve"> specifically as a result of their attendance at the activity or venue where they were surveyed. (In is important to note that this figure is not limited to paid lodging—in can include nonlocal attendees who stayed at the home of family members or friends, and may include attendees who have a secondary residence that is located in </w:t>
      </w:r>
      <w:r w:rsidRPr="00095303">
        <w:rPr>
          <w:rFonts w:ascii="Arial" w:hAnsi="Arial" w:cs="Arial"/>
          <w:noProof/>
          <w:color w:val="0D0B0B"/>
        </w:rPr>
        <w:t>Door County</w:t>
      </w:r>
      <w:r w:rsidRPr="002560D8">
        <w:rPr>
          <w:rFonts w:ascii="Arial" w:hAnsi="Arial" w:cs="Arial"/>
          <w:color w:val="0D0B0B"/>
        </w:rPr>
        <w:t>.</w:t>
      </w:r>
    </w:p>
    <w:p w14:paraId="60F3EF34" w14:textId="77777777" w:rsidR="007032A7" w:rsidRPr="002560D8" w:rsidRDefault="007032A7">
      <w:pPr>
        <w:rPr>
          <w:rFonts w:ascii="Arial" w:hAnsi="Arial" w:cs="Arial"/>
          <w:sz w:val="20"/>
        </w:rPr>
      </w:pPr>
    </w:p>
    <w:p w14:paraId="092C7F87" w14:textId="77777777" w:rsidR="007032A7" w:rsidRPr="008E3DC5" w:rsidRDefault="007032A7" w:rsidP="008E3DC5">
      <w:pPr>
        <w:pStyle w:val="H2-Modern"/>
      </w:pPr>
      <w:r w:rsidRPr="008E3DC5">
        <w:t>A VIBRANT ARTS SCENE KEEPS RESIDENTS’ DOLLARS LOCAL</w:t>
      </w:r>
    </w:p>
    <w:p w14:paraId="0B250529" w14:textId="77777777" w:rsidR="007032A7" w:rsidRPr="00EB7374" w:rsidRDefault="007032A7" w:rsidP="00FB6D9B">
      <w:pPr>
        <w:pStyle w:val="BodyText"/>
        <w:rPr>
          <w:rFonts w:ascii="Arial" w:hAnsi="Arial" w:cs="Arial"/>
          <w:b/>
        </w:rPr>
      </w:pPr>
    </w:p>
    <w:p w14:paraId="2643A254" w14:textId="77777777" w:rsidR="007032A7" w:rsidRPr="002560D8" w:rsidRDefault="007032A7" w:rsidP="00890E33">
      <w:pPr>
        <w:pStyle w:val="BodyText"/>
        <w:rPr>
          <w:rFonts w:ascii="Arial" w:hAnsi="Arial" w:cs="Arial"/>
          <w:color w:val="0D0B0B"/>
        </w:rPr>
      </w:pPr>
      <w:r w:rsidRPr="00EB7374">
        <w:rPr>
          <w:rFonts w:ascii="Arial" w:hAnsi="Arial" w:cs="Arial"/>
          <w:color w:val="0D0B0B"/>
        </w:rPr>
        <w:t xml:space="preserve">Finally, the audience-intercept survey asked </w:t>
      </w:r>
      <w:r w:rsidRPr="00EB7374">
        <w:rPr>
          <w:rFonts w:ascii="Arial" w:hAnsi="Arial" w:cs="Arial"/>
          <w:b/>
          <w:bCs/>
          <w:color w:val="0D0B0B"/>
        </w:rPr>
        <w:t>local</w:t>
      </w:r>
      <w:r w:rsidRPr="00EB7374">
        <w:rPr>
          <w:rFonts w:ascii="Arial" w:hAnsi="Arial" w:cs="Arial"/>
          <w:color w:val="0D0B0B"/>
        </w:rPr>
        <w:t xml:space="preserve"> attendees if they would have traveled somewhere</w:t>
      </w:r>
      <w:r w:rsidRPr="002560D8">
        <w:rPr>
          <w:rFonts w:ascii="Arial" w:hAnsi="Arial" w:cs="Arial"/>
          <w:color w:val="0D0B0B"/>
        </w:rPr>
        <w:t xml:space="preserve"> else (i.e., if they would have left </w:t>
      </w:r>
      <w:r w:rsidRPr="00095303">
        <w:rPr>
          <w:rFonts w:ascii="Arial" w:hAnsi="Arial" w:cs="Arial"/>
          <w:noProof/>
          <w:color w:val="0D0B0B"/>
        </w:rPr>
        <w:t>Door County</w:t>
      </w:r>
      <w:r w:rsidRPr="002560D8">
        <w:rPr>
          <w:rFonts w:ascii="Arial" w:hAnsi="Arial" w:cs="Arial"/>
          <w:color w:val="0D0B0B"/>
        </w:rPr>
        <w:t xml:space="preserve">) if the event where they were surveyed had not been available: </w:t>
      </w:r>
      <w:r w:rsidRPr="00095303">
        <w:rPr>
          <w:rFonts w:ascii="Arial" w:hAnsi="Arial" w:cs="Arial"/>
          <w:b/>
          <w:bCs/>
          <w:noProof/>
          <w:color w:val="0D0B0B"/>
        </w:rPr>
        <w:t>41.5%</w:t>
      </w:r>
      <w:r w:rsidRPr="002560D8">
        <w:rPr>
          <w:rFonts w:ascii="Arial" w:hAnsi="Arial" w:cs="Arial"/>
          <w:b/>
          <w:bCs/>
          <w:color w:val="0D0B0B"/>
        </w:rPr>
        <w:t xml:space="preserve"> of local attendees responded “I would have traveled to a different community to attend a similar arts or cultural activity.”</w:t>
      </w:r>
    </w:p>
    <w:p w14:paraId="0BB73F58" w14:textId="77777777" w:rsidR="007032A7" w:rsidRPr="002560D8" w:rsidRDefault="007032A7" w:rsidP="00FB6D9B">
      <w:pPr>
        <w:rPr>
          <w:rFonts w:ascii="Arial" w:hAnsi="Arial" w:cs="Arial"/>
        </w:rPr>
      </w:pPr>
    </w:p>
    <w:p w14:paraId="1005C9BF" w14:textId="77777777" w:rsidR="007032A7" w:rsidRPr="002560D8" w:rsidRDefault="007032A7" w:rsidP="004B382C">
      <w:pPr>
        <w:pStyle w:val="BodyText"/>
        <w:rPr>
          <w:rFonts w:ascii="Arial" w:hAnsi="Arial" w:cs="Arial"/>
          <w:color w:val="0D0B0B"/>
        </w:rPr>
      </w:pPr>
      <w:r w:rsidRPr="002560D8">
        <w:rPr>
          <w:rFonts w:ascii="Arial" w:hAnsi="Arial" w:cs="Arial"/>
          <w:color w:val="0D0B0B"/>
        </w:rPr>
        <w:t xml:space="preserve">Additionally, </w:t>
      </w:r>
      <w:r w:rsidRPr="00095303">
        <w:rPr>
          <w:rFonts w:ascii="Arial" w:hAnsi="Arial" w:cs="Arial"/>
          <w:noProof/>
          <w:color w:val="0D0B0B"/>
        </w:rPr>
        <w:t>13.1%</w:t>
      </w:r>
      <w:r w:rsidRPr="002560D8">
        <w:rPr>
          <w:rFonts w:ascii="Arial" w:hAnsi="Arial" w:cs="Arial"/>
          <w:color w:val="0D0B0B"/>
        </w:rPr>
        <w:t xml:space="preserve"> of the local attendees in </w:t>
      </w:r>
      <w:r w:rsidRPr="00095303">
        <w:rPr>
          <w:rFonts w:ascii="Arial" w:hAnsi="Arial" w:cs="Arial"/>
          <w:noProof/>
          <w:color w:val="0D0B0B"/>
        </w:rPr>
        <w:t>Door County</w:t>
      </w:r>
      <w:r w:rsidRPr="002560D8">
        <w:rPr>
          <w:rFonts w:ascii="Arial" w:hAnsi="Arial" w:cs="Arial"/>
          <w:color w:val="0D0B0B"/>
        </w:rPr>
        <w:t xml:space="preserve"> indicated that it was the first time they had ever attended the specific activity or visited the specific venue where they were surveyed.</w:t>
      </w:r>
    </w:p>
    <w:p w14:paraId="49194F65" w14:textId="77777777" w:rsidR="007032A7" w:rsidRPr="002560D8" w:rsidRDefault="007032A7" w:rsidP="00FB6D9B">
      <w:pPr>
        <w:rPr>
          <w:rFonts w:ascii="Arial" w:hAnsi="Arial" w:cs="Arial"/>
        </w:rPr>
      </w:pPr>
    </w:p>
    <w:p w14:paraId="6B07B992" w14:textId="77777777" w:rsidR="007032A7" w:rsidRPr="002560D8" w:rsidRDefault="007032A7">
      <w:pPr>
        <w:rPr>
          <w:rFonts w:ascii="Arial" w:hAnsi="Arial" w:cs="Arial"/>
        </w:rPr>
      </w:pPr>
      <w:r w:rsidRPr="002560D8">
        <w:rPr>
          <w:rFonts w:ascii="Arial" w:hAnsi="Arial" w:cs="Arial"/>
          <w:noProof/>
        </w:rPr>
        <mc:AlternateContent>
          <mc:Choice Requires="wpg">
            <w:drawing>
              <wp:anchor distT="0" distB="0" distL="0" distR="0" simplePos="0" relativeHeight="251683840" behindDoc="1" locked="0" layoutInCell="1" allowOverlap="1" wp14:anchorId="0C6D4630" wp14:editId="572A47AC">
                <wp:simplePos x="0" y="0"/>
                <wp:positionH relativeFrom="margin">
                  <wp:align>center</wp:align>
                </wp:positionH>
                <wp:positionV relativeFrom="margin">
                  <wp:align>bottom</wp:align>
                </wp:positionV>
                <wp:extent cx="5999480" cy="1781175"/>
                <wp:effectExtent l="0" t="0" r="1270" b="9525"/>
                <wp:wrapSquare wrapText="bothSides"/>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9480" cy="1781175"/>
                          <a:chOff x="0" y="-164851"/>
                          <a:chExt cx="3483863" cy="3188817"/>
                        </a:xfrm>
                      </wpg:grpSpPr>
                      <pic:pic xmlns:pic="http://schemas.openxmlformats.org/drawingml/2006/picture">
                        <pic:nvPicPr>
                          <pic:cNvPr id="275" name="Image 275"/>
                          <pic:cNvPicPr/>
                        </pic:nvPicPr>
                        <pic:blipFill>
                          <a:blip r:embed="rId55" cstate="print"/>
                          <a:stretch>
                            <a:fillRect/>
                          </a:stretch>
                        </pic:blipFill>
                        <pic:spPr>
                          <a:xfrm>
                            <a:off x="0" y="12"/>
                            <a:ext cx="2708910" cy="2920923"/>
                          </a:xfrm>
                          <a:prstGeom prst="rect">
                            <a:avLst/>
                          </a:prstGeom>
                        </pic:spPr>
                      </pic:pic>
                      <pic:pic xmlns:pic="http://schemas.openxmlformats.org/drawingml/2006/picture">
                        <pic:nvPicPr>
                          <pic:cNvPr id="276" name="Image 276"/>
                          <pic:cNvPicPr/>
                        </pic:nvPicPr>
                        <pic:blipFill>
                          <a:blip r:embed="rId56" cstate="print"/>
                          <a:stretch>
                            <a:fillRect/>
                          </a:stretch>
                        </pic:blipFill>
                        <pic:spPr>
                          <a:xfrm>
                            <a:off x="0" y="-164851"/>
                            <a:ext cx="3483863" cy="3188817"/>
                          </a:xfrm>
                          <a:prstGeom prst="rect">
                            <a:avLst/>
                          </a:prstGeom>
                        </pic:spPr>
                      </pic:pic>
                      <wps:wsp>
                        <wps:cNvPr id="277" name="Textbox 277"/>
                        <wps:cNvSpPr txBox="1"/>
                        <wps:spPr>
                          <a:xfrm>
                            <a:off x="14106" y="-164851"/>
                            <a:ext cx="3469661" cy="3152756"/>
                          </a:xfrm>
                          <a:prstGeom prst="rect">
                            <a:avLst/>
                          </a:prstGeom>
                        </wps:spPr>
                        <wps:txbx>
                          <w:txbxContent>
                            <w:p w14:paraId="20079C73" w14:textId="77777777" w:rsidR="007032A7" w:rsidRPr="0032400C" w:rsidRDefault="007032A7" w:rsidP="0028364E">
                              <w:pPr>
                                <w:spacing w:before="120" w:line="269" w:lineRule="auto"/>
                                <w:ind w:left="360" w:right="403"/>
                                <w:rPr>
                                  <w:rFonts w:cs="Times New Roman (Body CS)"/>
                                  <w:i/>
                                </w:rPr>
                              </w:pPr>
                              <w:r w:rsidRPr="0032400C">
                                <w:rPr>
                                  <w:rFonts w:cs="Times New Roman (Body CS)"/>
                                  <w:i/>
                                  <w:color w:val="FFFFFF"/>
                                </w:rPr>
                                <w:t>“AEP6 reminds us that vibrant arts and cultural assets exist in every corner of the country. The data paints a vivid picture of how the arts enhance our community prosperity and our residents’ quality of life. By supporting and investing in the arts, counties play an important role in strengthening our communities today and for generations to come. We appreciate our partnership with Americans for the Arts, especially as we continue to demonstrate the value of our artistic and cultural endeavors.”</w:t>
                              </w:r>
                            </w:p>
                            <w:p w14:paraId="5F09A764" w14:textId="77777777" w:rsidR="007032A7" w:rsidRPr="0032400C" w:rsidRDefault="007032A7" w:rsidP="00376EFE">
                              <w:pPr>
                                <w:spacing w:before="156"/>
                                <w:ind w:left="360"/>
                                <w:jc w:val="both"/>
                                <w:rPr>
                                  <w:rFonts w:ascii="Arial" w:hAnsi="Arial" w:cs="Times New Roman (Body CS)"/>
                                </w:rPr>
                              </w:pPr>
                              <w:r w:rsidRPr="0032400C">
                                <w:rPr>
                                  <w:rFonts w:ascii="Arial" w:hAnsi="Arial" w:cs="Times New Roman (Body CS)"/>
                                  <w:color w:val="FFFFFF"/>
                                </w:rPr>
                                <w:t>— HON. MARY JO MCGUIRE,</w:t>
                              </w:r>
                            </w:p>
                            <w:p w14:paraId="10678956" w14:textId="77777777" w:rsidR="007032A7" w:rsidRPr="0032400C" w:rsidRDefault="007032A7" w:rsidP="00376EFE">
                              <w:pPr>
                                <w:spacing w:before="24" w:line="249" w:lineRule="auto"/>
                                <w:ind w:left="624" w:right="403"/>
                                <w:rPr>
                                  <w:rFonts w:cs="Times New Roman (Body CS)"/>
                                </w:rPr>
                              </w:pPr>
                              <w:r w:rsidRPr="0032400C">
                                <w:rPr>
                                  <w:rFonts w:cs="Times New Roman (Body CS)"/>
                                  <w:color w:val="FFFFFF"/>
                                </w:rPr>
                                <w:t>President, National Association of Counties Commissioner, Ramsey County, MN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6D4630" id="Group 274" o:spid="_x0000_s1071" style="position:absolute;margin-left:0;margin-top:0;width:472.4pt;height:140.25pt;z-index:-251632640;mso-wrap-distance-left:0;mso-wrap-distance-right:0;mso-position-horizontal:center;mso-position-horizontal-relative:margin;mso-position-vertical:bottom;mso-position-vertical-relative:margin;mso-width-relative:margin;mso-height-relative:margin" coordorigin=",-1648" coordsize="34838,318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">
                <v:shape id="Image 275" o:spid="_x0000_s1072" type="#_x0000_t75" style="position:absolute;width:27089;height:2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">
                  <v:imagedata r:id="rId57" o:title=""/>
                </v:shape>
                <v:shape id="Image 276" o:spid="_x0000_s1073" type="#_x0000_t75" style="position:absolute;top:-1648;width:34838;height:3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">
                  <v:imagedata r:id="rId58" o:title=""/>
                </v:shape>
                <v:shape id="Textbox 277" o:spid="_x0000_s1074" type="#_x0000_t202" style="position:absolute;left:141;top:-1648;width:34696;height:3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20079C73" w14:textId="77777777" w:rsidR="007032A7" w:rsidRPr="0032400C" w:rsidRDefault="007032A7" w:rsidP="0028364E">
                        <w:pPr>
                          <w:spacing w:before="120" w:line="269" w:lineRule="auto"/>
                          <w:ind w:left="360" w:right="403"/>
                          <w:rPr>
                            <w:rFonts w:cs="Times New Roman (Body CS)"/>
                            <w:i/>
                          </w:rPr>
                        </w:pPr>
                        <w:r w:rsidRPr="0032400C">
                          <w:rPr>
                            <w:rFonts w:cs="Times New Roman (Body CS)"/>
                            <w:i/>
                            <w:color w:val="FFFFFF"/>
                          </w:rPr>
                          <w:t xml:space="preserve">“AEP6 reminds </w:t>
                        </w:r>
                        <w:proofErr w:type="gramStart"/>
                        <w:r w:rsidRPr="0032400C">
                          <w:rPr>
                            <w:rFonts w:cs="Times New Roman (Body CS)"/>
                            <w:i/>
                            <w:color w:val="FFFFFF"/>
                          </w:rPr>
                          <w:t>us</w:t>
                        </w:r>
                        <w:proofErr w:type="gramEnd"/>
                        <w:r w:rsidRPr="0032400C">
                          <w:rPr>
                            <w:rFonts w:cs="Times New Roman (Body CS)"/>
                            <w:i/>
                            <w:color w:val="FFFFFF"/>
                          </w:rPr>
                          <w:t xml:space="preserve"> that vibrant arts and cultural assets exist in every corner of the country. The data paints a vivid picture of how the arts enhance our community prosperity and our residents’ quality of life. By supporting and investing in the arts, counties play an important role in strengthening our communities today and for generations to come. We appreciate our partnership with Americans for the Arts, especially as we continue to demonstrate the value of our artistic and cultural endeavors.”</w:t>
                        </w:r>
                      </w:p>
                      <w:p w14:paraId="5F09A764" w14:textId="77777777" w:rsidR="007032A7" w:rsidRPr="0032400C" w:rsidRDefault="007032A7" w:rsidP="00376EFE">
                        <w:pPr>
                          <w:spacing w:before="156"/>
                          <w:ind w:left="360"/>
                          <w:jc w:val="both"/>
                          <w:rPr>
                            <w:rFonts w:ascii="Arial" w:hAnsi="Arial" w:cs="Times New Roman (Body CS)"/>
                          </w:rPr>
                        </w:pPr>
                        <w:r w:rsidRPr="0032400C">
                          <w:rPr>
                            <w:rFonts w:ascii="Arial" w:hAnsi="Arial" w:cs="Times New Roman (Body CS)"/>
                            <w:color w:val="FFFFFF"/>
                          </w:rPr>
                          <w:t>— HON. MARY JO MCGUIRE,</w:t>
                        </w:r>
                      </w:p>
                      <w:p w14:paraId="10678956" w14:textId="77777777" w:rsidR="007032A7" w:rsidRPr="0032400C" w:rsidRDefault="007032A7" w:rsidP="00376EFE">
                        <w:pPr>
                          <w:spacing w:before="24" w:line="249" w:lineRule="auto"/>
                          <w:ind w:left="624" w:right="403"/>
                          <w:rPr>
                            <w:rFonts w:cs="Times New Roman (Body CS)"/>
                          </w:rPr>
                        </w:pPr>
                        <w:r w:rsidRPr="0032400C">
                          <w:rPr>
                            <w:rFonts w:cs="Times New Roman (Body CS)"/>
                            <w:color w:val="FFFFFF"/>
                          </w:rPr>
                          <w:t>President, National Association of Counties Commissioner, Ramsey County, MN</w:t>
                        </w:r>
                      </w:p>
                    </w:txbxContent>
                  </v:textbox>
                </v:shape>
                <w10:wrap type="square" anchorx="margin" anchory="margin"/>
              </v:group>
            </w:pict>
          </mc:Fallback>
        </mc:AlternateContent>
      </w:r>
      <w:r w:rsidRPr="002560D8">
        <w:rPr>
          <w:rFonts w:ascii="Arial" w:hAnsi="Arial" w:cs="Arial"/>
        </w:rPr>
        <w:t xml:space="preserve">When taken all together, these cultural tourism findings demonstrate the economic impact of the nonprofit arts and culture industry in its truest sense. If a community fails to provide a variety of opportunities to experience the arts and culture, </w:t>
      </w:r>
      <w:r>
        <w:rPr>
          <w:rFonts w:ascii="Arial" w:hAnsi="Arial" w:cs="Arial"/>
        </w:rPr>
        <w:t>it risks not</w:t>
      </w:r>
      <w:r w:rsidRPr="002560D8">
        <w:rPr>
          <w:rFonts w:ascii="Arial" w:hAnsi="Arial" w:cs="Arial"/>
        </w:rPr>
        <w:t xml:space="preserve"> attract</w:t>
      </w:r>
      <w:r>
        <w:rPr>
          <w:rFonts w:ascii="Arial" w:hAnsi="Arial" w:cs="Arial"/>
        </w:rPr>
        <w:t>ing</w:t>
      </w:r>
      <w:r w:rsidRPr="002560D8">
        <w:rPr>
          <w:rFonts w:ascii="Arial" w:hAnsi="Arial" w:cs="Arial"/>
        </w:rPr>
        <w:t xml:space="preserve"> cultural tourists and their valuable dollars </w:t>
      </w:r>
      <w:r>
        <w:rPr>
          <w:rFonts w:ascii="Arial" w:hAnsi="Arial" w:cs="Arial"/>
        </w:rPr>
        <w:t>as well as</w:t>
      </w:r>
      <w:r w:rsidRPr="002560D8">
        <w:rPr>
          <w:rFonts w:ascii="Arial" w:hAnsi="Arial" w:cs="Arial"/>
        </w:rPr>
        <w:t xml:space="preserve"> losing the discretionary spending of its own residents who will travel elsewhere in search of the diverse artistic expressions and authentic cultural experiences they seek.</w:t>
      </w:r>
      <w:r w:rsidRPr="002560D8">
        <w:rPr>
          <w:rFonts w:ascii="Arial" w:hAnsi="Arial" w:cs="Arial"/>
        </w:rPr>
        <w:br w:type="page"/>
      </w:r>
    </w:p>
    <w:p w14:paraId="3C2B50D2" w14:textId="1B9F6CDE" w:rsidR="00B91C7A" w:rsidRDefault="00B91C7A" w:rsidP="00B91C7A">
      <w:pPr>
        <w:rPr>
          <w:rFonts w:ascii="Arial" w:hAnsi="Arial" w:cs="Arial"/>
          <w:noProof/>
        </w:rPr>
      </w:pPr>
      <w:bookmarkStart w:id="2" w:name="_Hlk147677670"/>
      <w:r w:rsidRPr="00D50968">
        <w:rPr>
          <w:rFonts w:ascii="Arial" w:hAnsi="Arial" w:cs="Arial"/>
          <w:noProof/>
        </w:rPr>
        <w:lastRenderedPageBreak/>
        <mc:AlternateContent>
          <mc:Choice Requires="wpg">
            <w:drawing>
              <wp:anchor distT="0" distB="0" distL="114300" distR="114300" simplePos="0" relativeHeight="251701248" behindDoc="0" locked="0" layoutInCell="1" allowOverlap="1" wp14:anchorId="773E1416" wp14:editId="239591B2">
                <wp:simplePos x="0" y="0"/>
                <wp:positionH relativeFrom="page">
                  <wp:posOffset>914400</wp:posOffset>
                </wp:positionH>
                <wp:positionV relativeFrom="page">
                  <wp:posOffset>2924175</wp:posOffset>
                </wp:positionV>
                <wp:extent cx="5943600" cy="1949450"/>
                <wp:effectExtent l="0" t="0" r="0" b="0"/>
                <wp:wrapSquare wrapText="bothSides"/>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49450"/>
                          <a:chOff x="0" y="0"/>
                          <a:chExt cx="6858000" cy="2098675"/>
                        </a:xfrm>
                      </wpg:grpSpPr>
                      <pic:pic xmlns:pic="http://schemas.openxmlformats.org/drawingml/2006/picture">
                        <pic:nvPicPr>
                          <pic:cNvPr id="330" name="Image 330"/>
                          <pic:cNvPicPr/>
                        </pic:nvPicPr>
                        <pic:blipFill>
                          <a:blip r:embed="rId59" cstate="print"/>
                          <a:stretch>
                            <a:fillRect/>
                          </a:stretch>
                        </pic:blipFill>
                        <pic:spPr>
                          <a:xfrm>
                            <a:off x="0" y="0"/>
                            <a:ext cx="6857999" cy="2098141"/>
                          </a:xfrm>
                          <a:prstGeom prst="rect">
                            <a:avLst/>
                          </a:prstGeom>
                        </pic:spPr>
                      </pic:pic>
                      <wps:wsp>
                        <wps:cNvPr id="331" name="Textbox 331"/>
                        <wps:cNvSpPr txBox="1"/>
                        <wps:spPr>
                          <a:xfrm>
                            <a:off x="0" y="0"/>
                            <a:ext cx="6858000" cy="2098675"/>
                          </a:xfrm>
                          <a:prstGeom prst="rect">
                            <a:avLst/>
                          </a:prstGeom>
                        </wps:spPr>
                        <wps:txbx>
                          <w:txbxContent>
                            <w:p w14:paraId="73EEF766" w14:textId="77777777" w:rsidR="00B91C7A" w:rsidRPr="00F07BD0" w:rsidRDefault="00B91C7A" w:rsidP="00B91C7A">
                              <w:pPr>
                                <w:spacing w:before="120" w:line="269" w:lineRule="auto"/>
                                <w:ind w:left="360" w:right="360"/>
                                <w:rPr>
                                  <w:rFonts w:cs="Times New Roman (Body CS)"/>
                                  <w:i/>
                                </w:rPr>
                              </w:pPr>
                              <w:r w:rsidRPr="00F07BD0">
                                <w:rPr>
                                  <w:rFonts w:cs="Times New Roman (Body CS)"/>
                                  <w:i/>
                                  <w:color w:val="FFFFFF"/>
                                </w:rPr>
                                <w:t xml:space="preserve">“The African Diaspora Consortium works to positively impact outcomes of Black populations across the African Diaspora. Arts and culture can be used as a vehicle to enhance understanding and connectedness as historical and cultural uplift. The economic impact and social impact of BIPOC and ALAANA representing organizations and their audiences will support our strategy. From our perspective, </w:t>
                              </w:r>
                              <w:r>
                                <w:rPr>
                                  <w:rFonts w:cs="Times New Roman (Body CS)"/>
                                  <w:i/>
                                  <w:color w:val="FFFFFF"/>
                                </w:rPr>
                                <w:t xml:space="preserve">at </w:t>
                              </w:r>
                              <w:r w:rsidRPr="00F07BD0">
                                <w:rPr>
                                  <w:rFonts w:cs="Times New Roman (Body CS)"/>
                                  <w:i/>
                                  <w:color w:val="FFFFFF"/>
                                </w:rPr>
                                <w:t>organizations across the nation of the African Diaspora</w:t>
                              </w:r>
                              <w:r>
                                <w:rPr>
                                  <w:rFonts w:cs="Times New Roman (Body CS)"/>
                                  <w:i/>
                                  <w:color w:val="FFFFFF"/>
                                </w:rPr>
                                <w:t>,</w:t>
                              </w:r>
                              <w:r w:rsidRPr="00F07BD0">
                                <w:rPr>
                                  <w:rFonts w:cs="Times New Roman (Body CS)"/>
                                  <w:i/>
                                  <w:color w:val="FFFFFF"/>
                                </w:rPr>
                                <w:t xml:space="preserve"> each artwork and series is a journey through thought; a way to connect the dots of the past to the present so that we can collectively decide where to take our future</w:t>
                              </w:r>
                              <w:r>
                                <w:rPr>
                                  <w:rFonts w:cs="Times New Roman (Body CS)"/>
                                  <w:i/>
                                  <w:color w:val="FFFFFF"/>
                                </w:rPr>
                                <w:t>. And</w:t>
                              </w:r>
                              <w:r w:rsidRPr="00F07BD0">
                                <w:rPr>
                                  <w:rFonts w:cs="Times New Roman (Body CS)"/>
                                  <w:i/>
                                  <w:color w:val="FFFFFF"/>
                                </w:rPr>
                                <w:t xml:space="preserve"> the future looks bright!”</w:t>
                              </w:r>
                            </w:p>
                            <w:p w14:paraId="31960395" w14:textId="77777777" w:rsidR="00B91C7A" w:rsidRPr="00F07BD0" w:rsidRDefault="00B91C7A" w:rsidP="00B91C7A">
                              <w:pPr>
                                <w:spacing w:before="155"/>
                                <w:ind w:left="449"/>
                                <w:rPr>
                                  <w:rFonts w:cs="Times New Roman (Body CS)"/>
                                </w:rPr>
                              </w:pPr>
                              <w:r w:rsidRPr="00F07BD0">
                                <w:rPr>
                                  <w:rFonts w:ascii="Arial" w:hAnsi="Arial" w:cs="Times New Roman (Body CS)"/>
                                  <w:color w:val="FFFFFF"/>
                                </w:rPr>
                                <w:t>— KATRINA ANDRY</w:t>
                              </w:r>
                              <w:r w:rsidRPr="00F07BD0">
                                <w:rPr>
                                  <w:rFonts w:ascii="Arial" w:hAnsi="Arial" w:cs="Times New Roman (Body CS)"/>
                                  <w:color w:val="FFFFFF"/>
                                </w:rPr>
                                <w:br/>
                                <w:t xml:space="preserve">     </w:t>
                              </w:r>
                              <w:r w:rsidRPr="00F07BD0">
                                <w:rPr>
                                  <w:rFonts w:cs="Times New Roman (Body CS)"/>
                                  <w:color w:val="FFFFFF"/>
                                </w:rPr>
                                <w:t>ADC Global Visual Artistic Director, African Diaspora Consortium (ADC)</w:t>
                              </w:r>
                            </w:p>
                          </w:txbxContent>
                        </wps:txbx>
                        <wps:bodyPr wrap="square" lIns="0" tIns="0" rIns="0" bIns="0" rtlCol="0">
                          <a:noAutofit/>
                        </wps:bodyPr>
                      </wps:wsp>
                    </wpg:wgp>
                  </a:graphicData>
                </a:graphic>
                <wp14:sizeRelV relativeFrom="margin">
                  <wp14:pctHeight>0</wp14:pctHeight>
                </wp14:sizeRelV>
              </wp:anchor>
            </w:drawing>
          </mc:Choice>
          <mc:Fallback>
            <w:pict>
              <v:group w14:anchorId="773E1416" id="Group 329" o:spid="_x0000_s1075" style="position:absolute;margin-left:1in;margin-top:230.25pt;width:468pt;height:153.5pt;z-index:251701248;mso-position-horizontal-relative:page;mso-position-vertical-relative:page;mso-height-relative:margin" coordsize="68580,20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0" o:spid="_x0000_s1076" type="#_x0000_t75" style="position:absolute;width:68579;height:20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">
                  <v:imagedata r:id="rId60" o:title=""/>
                </v:shape>
                <v:shapetype id="_x0000_t202" coordsize="21600,21600" o:spt="202" path="m,l,21600r21600,l21600,xe">
                  <v:stroke joinstyle="miter"/>
                  <v:path gradientshapeok="t" o:connecttype="rect"/>
                </v:shapetype>
                <v:shape id="Textbox 331" o:spid="_x0000_s1077" type="#_x0000_t202" style="position:absolute;width:68580;height:20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73EEF766" w14:textId="77777777" w:rsidR="00B91C7A" w:rsidRPr="00F07BD0" w:rsidRDefault="00B91C7A" w:rsidP="00B91C7A">
                        <w:pPr>
                          <w:spacing w:before="120" w:line="269" w:lineRule="auto"/>
                          <w:ind w:left="360" w:right="360"/>
                          <w:rPr>
                            <w:rFonts w:cs="Times New Roman (Body CS)"/>
                            <w:i/>
                          </w:rPr>
                        </w:pPr>
                        <w:r w:rsidRPr="00F07BD0">
                          <w:rPr>
                            <w:rFonts w:cs="Times New Roman (Body CS)"/>
                            <w:i/>
                            <w:color w:val="FFFFFF"/>
                          </w:rPr>
                          <w:t xml:space="preserve">“The African Diaspora Consortium works to positively impact outcomes of Black populations across the African Diaspora. Arts and culture can be used as a vehicle to enhance understanding and connectedness as historical and cultural uplift. The economic impact and social impact of BIPOC and ALAANA representing organizations and their audiences will support our strategy. From our perspective, </w:t>
                        </w:r>
                        <w:r>
                          <w:rPr>
                            <w:rFonts w:cs="Times New Roman (Body CS)"/>
                            <w:i/>
                            <w:color w:val="FFFFFF"/>
                          </w:rPr>
                          <w:t xml:space="preserve">at </w:t>
                        </w:r>
                        <w:r w:rsidRPr="00F07BD0">
                          <w:rPr>
                            <w:rFonts w:cs="Times New Roman (Body CS)"/>
                            <w:i/>
                            <w:color w:val="FFFFFF"/>
                          </w:rPr>
                          <w:t>organizations across the nation of the African Diaspora</w:t>
                        </w:r>
                        <w:r>
                          <w:rPr>
                            <w:rFonts w:cs="Times New Roman (Body CS)"/>
                            <w:i/>
                            <w:color w:val="FFFFFF"/>
                          </w:rPr>
                          <w:t>,</w:t>
                        </w:r>
                        <w:r w:rsidRPr="00F07BD0">
                          <w:rPr>
                            <w:rFonts w:cs="Times New Roman (Body CS)"/>
                            <w:i/>
                            <w:color w:val="FFFFFF"/>
                          </w:rPr>
                          <w:t xml:space="preserve"> each artwork and series is a journey through thought; a way to connect the dots of the past to the present so that we can collectively decide where to take our future</w:t>
                        </w:r>
                        <w:r>
                          <w:rPr>
                            <w:rFonts w:cs="Times New Roman (Body CS)"/>
                            <w:i/>
                            <w:color w:val="FFFFFF"/>
                          </w:rPr>
                          <w:t>. And</w:t>
                        </w:r>
                        <w:r w:rsidRPr="00F07BD0">
                          <w:rPr>
                            <w:rFonts w:cs="Times New Roman (Body CS)"/>
                            <w:i/>
                            <w:color w:val="FFFFFF"/>
                          </w:rPr>
                          <w:t xml:space="preserve"> the future looks bright!”</w:t>
                        </w:r>
                      </w:p>
                      <w:p w14:paraId="31960395" w14:textId="77777777" w:rsidR="00B91C7A" w:rsidRPr="00F07BD0" w:rsidRDefault="00B91C7A" w:rsidP="00B91C7A">
                        <w:pPr>
                          <w:spacing w:before="155"/>
                          <w:ind w:left="449"/>
                          <w:rPr>
                            <w:rFonts w:cs="Times New Roman (Body CS)"/>
                          </w:rPr>
                        </w:pPr>
                        <w:r w:rsidRPr="00F07BD0">
                          <w:rPr>
                            <w:rFonts w:ascii="Arial" w:hAnsi="Arial" w:cs="Times New Roman (Body CS)"/>
                            <w:color w:val="FFFFFF"/>
                          </w:rPr>
                          <w:t>— KATRINA ANDRY</w:t>
                        </w:r>
                        <w:r w:rsidRPr="00F07BD0">
                          <w:rPr>
                            <w:rFonts w:ascii="Arial" w:hAnsi="Arial" w:cs="Times New Roman (Body CS)"/>
                            <w:color w:val="FFFFFF"/>
                          </w:rPr>
                          <w:br/>
                          <w:t xml:space="preserve">     </w:t>
                        </w:r>
                        <w:r w:rsidRPr="00F07BD0">
                          <w:rPr>
                            <w:rFonts w:cs="Times New Roman (Body CS)"/>
                            <w:color w:val="FFFFFF"/>
                          </w:rPr>
                          <w:t>ADC Global Visual Artistic Director, African Diaspora Consortium (ADC)</w:t>
                        </w:r>
                      </w:p>
                    </w:txbxContent>
                  </v:textbox>
                </v:shape>
                <w10:wrap type="square" anchorx="page" anchory="page"/>
              </v:group>
            </w:pict>
          </mc:Fallback>
        </mc:AlternateContent>
      </w:r>
      <w:bookmarkStart w:id="3" w:name="_Hlk147677883"/>
      <w:bookmarkStart w:id="4" w:name="_Hlk147677911"/>
      <w:bookmarkStart w:id="5" w:name="_Hlk147678218"/>
      <w:r w:rsidRPr="00B91C7A">
        <w:rPr>
          <w:rFonts w:ascii="Arial" w:hAnsi="Arial" w:cs="Arial"/>
          <w:noProof/>
        </w:rPr>
        <w:t xml:space="preserve">The AEP6 study included an expectation—for the first time—that the research partners would collect a portion of their audience surveys from attendees to events that were presented, produced, or hosted by arts and culture organizations that primarily serve BIPOC- (Black, Indigenous, People of Color) and ALAANA- (African, Latine, Asian, Arab, Native American) identifying communities. The Peninsula Arts and Humanities Alliance collected 0 surveys from attendees to BIPOC and ALAANA arts and culture organizations (representing 0.0% of the overall sample of 1,028 audience surveys, and 0.0% of the researchers’ goal to collect a minimum of 40 surveys from attendees to BIPOC and ALAANA organizations in Door County). </w:t>
      </w:r>
      <w:r w:rsidRPr="002C1AF9">
        <w:rPr>
          <w:noProof/>
        </w:rPr>
        <mc:AlternateContent>
          <mc:Choice Requires="wps">
            <w:drawing>
              <wp:anchor distT="45720" distB="45720" distL="114300" distR="114300" simplePos="0" relativeHeight="251699200" behindDoc="0" locked="1" layoutInCell="1" allowOverlap="1" wp14:anchorId="3C031D53" wp14:editId="5E88D3D0">
                <wp:simplePos x="0" y="0"/>
                <wp:positionH relativeFrom="margin">
                  <wp:posOffset>0</wp:posOffset>
                </wp:positionH>
                <wp:positionV relativeFrom="margin">
                  <wp:posOffset>5768975</wp:posOffset>
                </wp:positionV>
                <wp:extent cx="5925312" cy="2441448"/>
                <wp:effectExtent l="0" t="0" r="1841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2441448"/>
                        </a:xfrm>
                        <a:prstGeom prst="rect">
                          <a:avLst/>
                        </a:prstGeom>
                        <a:solidFill>
                          <a:srgbClr val="FCF9E3"/>
                        </a:solidFill>
                        <a:ln w="9525">
                          <a:solidFill>
                            <a:srgbClr val="000000"/>
                          </a:solidFill>
                          <a:miter lim="800000"/>
                          <a:headEnd/>
                          <a:tailEnd/>
                        </a:ln>
                      </wps:spPr>
                      <wps:txbx>
                        <w:txbxContent>
                          <w:p w14:paraId="63144AF6" w14:textId="77777777" w:rsidR="00B91C7A" w:rsidRDefault="00B91C7A" w:rsidP="00B91C7A">
                            <w:pPr>
                              <w:spacing w:before="120"/>
                              <w:ind w:left="360" w:right="305"/>
                              <w:rPr>
                                <w:rFonts w:ascii="Arial" w:hAnsi="Arial" w:cs="Arial"/>
                              </w:rPr>
                            </w:pPr>
                            <w:r>
                              <w:rPr>
                                <w:rFonts w:ascii="Arial" w:hAnsi="Arial" w:cs="Arial"/>
                                <w:b/>
                                <w:bCs/>
                                <w:u w:val="single"/>
                              </w:rPr>
                              <w:t xml:space="preserve">AN IMPORTANT </w:t>
                            </w:r>
                            <w:r w:rsidRPr="00B9512E">
                              <w:rPr>
                                <w:rFonts w:ascii="Arial" w:hAnsi="Arial" w:cs="Arial"/>
                                <w:b/>
                                <w:bCs/>
                                <w:u w:val="single"/>
                              </w:rPr>
                              <w:t>RESEARCH NOTE</w:t>
                            </w:r>
                            <w:r>
                              <w:rPr>
                                <w:rFonts w:ascii="Arial" w:hAnsi="Arial" w:cs="Arial"/>
                              </w:rPr>
                              <w:t>:</w:t>
                            </w:r>
                          </w:p>
                          <w:p w14:paraId="1C8CA56C" w14:textId="77777777" w:rsidR="00B91C7A" w:rsidRPr="002C1AF9" w:rsidRDefault="00B91C7A" w:rsidP="00B91C7A">
                            <w:pPr>
                              <w:spacing w:before="120"/>
                              <w:ind w:left="360" w:right="305"/>
                              <w:rPr>
                                <w:rFonts w:ascii="Arial" w:hAnsi="Arial" w:cs="Arial"/>
                              </w:rPr>
                            </w:pPr>
                            <w:r w:rsidRPr="002C1AF9">
                              <w:rPr>
                                <w:rFonts w:ascii="Arial" w:hAnsi="Arial" w:cs="Arial"/>
                              </w:rPr>
                              <w:t xml:space="preserve">Arts &amp; Economic Prosperity 6 includes comparisons between </w:t>
                            </w:r>
                            <w:r>
                              <w:rPr>
                                <w:rFonts w:ascii="Arial" w:hAnsi="Arial" w:cs="Arial"/>
                              </w:rPr>
                              <w:t>the sample</w:t>
                            </w:r>
                            <w:r w:rsidRPr="002C1AF9">
                              <w:rPr>
                                <w:rFonts w:ascii="Arial" w:hAnsi="Arial" w:cs="Arial"/>
                              </w:rPr>
                              <w:t xml:space="preserve"> of audience surveys </w:t>
                            </w:r>
                            <w:r>
                              <w:rPr>
                                <w:rFonts w:ascii="Arial" w:hAnsi="Arial" w:cs="Arial"/>
                              </w:rPr>
                              <w:t xml:space="preserve">that was </w:t>
                            </w:r>
                            <w:r w:rsidRPr="002C1AF9">
                              <w:rPr>
                                <w:rFonts w:ascii="Arial" w:hAnsi="Arial" w:cs="Arial"/>
                              </w:rPr>
                              <w:t>collected from attendees to BIPOC and ALAANA organizations and the overall sample of audience surveys</w:t>
                            </w:r>
                            <w:r>
                              <w:rPr>
                                <w:rFonts w:ascii="Arial" w:hAnsi="Arial" w:cs="Arial"/>
                              </w:rPr>
                              <w:t>. Nationally, the sample sizes were robust (37,805 and 224,677, respectively).</w:t>
                            </w:r>
                          </w:p>
                          <w:p w14:paraId="5AB2E2D8" w14:textId="77777777" w:rsidR="00B91C7A" w:rsidRPr="002C1AF9" w:rsidRDefault="00B91C7A" w:rsidP="00B91C7A">
                            <w:pPr>
                              <w:ind w:left="360" w:right="305"/>
                              <w:rPr>
                                <w:rFonts w:ascii="Arial" w:hAnsi="Arial" w:cs="Arial"/>
                              </w:rPr>
                            </w:pPr>
                          </w:p>
                          <w:p w14:paraId="1BB564AB" w14:textId="77777777" w:rsidR="00B91C7A" w:rsidRDefault="00B91C7A" w:rsidP="00B91C7A">
                            <w:pPr>
                              <w:spacing w:after="120"/>
                              <w:ind w:left="360" w:right="305"/>
                            </w:pPr>
                            <w:r w:rsidRPr="002C1AF9">
                              <w:rPr>
                                <w:rFonts w:ascii="Arial" w:hAnsi="Arial" w:cs="Arial"/>
                              </w:rPr>
                              <w:t xml:space="preserve">Arts &amp; Economic Prosperity 6 intentionally excludes comparisons of BIPOC versus not-BIPOC datasets. The goal is to measure the impact of arts and culture inclusive of all communities, cultures, and identities, and to create better tools to advocate for communities that have historically been overlooked, underfunded, and marginalized. </w:t>
                            </w:r>
                            <w:r w:rsidRPr="002C1AF9">
                              <w:rPr>
                                <w:rFonts w:ascii="Arial" w:hAnsi="Arial" w:cs="Arial"/>
                                <w:b/>
                                <w:bCs/>
                              </w:rPr>
                              <w:t>We encourage all who engage with the AEP6 study to refrain from comparisons that have in the past been used to bring harm to communities and undermine the good and hard work being done to advocate for all</w:t>
                            </w:r>
                            <w:r w:rsidRPr="002C1AF9">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31D53" id="Text Box 2" o:spid="_x0000_s1078" type="#_x0000_t202" style="position:absolute;margin-left:0;margin-top:454.25pt;width:466.55pt;height:192.2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" fillcolor="#fcf9e3">
                <v:textbox>
                  <w:txbxContent>
                    <w:p w14:paraId="63144AF6" w14:textId="77777777" w:rsidR="00B91C7A" w:rsidRDefault="00B91C7A" w:rsidP="00B91C7A">
                      <w:pPr>
                        <w:spacing w:before="120"/>
                        <w:ind w:left="360" w:right="305"/>
                        <w:rPr>
                          <w:rFonts w:ascii="Arial" w:hAnsi="Arial" w:cs="Arial"/>
                        </w:rPr>
                      </w:pPr>
                      <w:r>
                        <w:rPr>
                          <w:rFonts w:ascii="Arial" w:hAnsi="Arial" w:cs="Arial"/>
                          <w:b/>
                          <w:bCs/>
                          <w:u w:val="single"/>
                        </w:rPr>
                        <w:t xml:space="preserve">AN IMPORTANT </w:t>
                      </w:r>
                      <w:r w:rsidRPr="00B9512E">
                        <w:rPr>
                          <w:rFonts w:ascii="Arial" w:hAnsi="Arial" w:cs="Arial"/>
                          <w:b/>
                          <w:bCs/>
                          <w:u w:val="single"/>
                        </w:rPr>
                        <w:t>RESEARCH NOTE</w:t>
                      </w:r>
                      <w:r>
                        <w:rPr>
                          <w:rFonts w:ascii="Arial" w:hAnsi="Arial" w:cs="Arial"/>
                        </w:rPr>
                        <w:t>:</w:t>
                      </w:r>
                    </w:p>
                    <w:p w14:paraId="1C8CA56C" w14:textId="77777777" w:rsidR="00B91C7A" w:rsidRPr="002C1AF9" w:rsidRDefault="00B91C7A" w:rsidP="00B91C7A">
                      <w:pPr>
                        <w:spacing w:before="120"/>
                        <w:ind w:left="360" w:right="305"/>
                        <w:rPr>
                          <w:rFonts w:ascii="Arial" w:hAnsi="Arial" w:cs="Arial"/>
                        </w:rPr>
                      </w:pPr>
                      <w:r w:rsidRPr="002C1AF9">
                        <w:rPr>
                          <w:rFonts w:ascii="Arial" w:hAnsi="Arial" w:cs="Arial"/>
                        </w:rPr>
                        <w:t xml:space="preserve">Arts &amp; Economic Prosperity 6 includes comparisons between </w:t>
                      </w:r>
                      <w:r>
                        <w:rPr>
                          <w:rFonts w:ascii="Arial" w:hAnsi="Arial" w:cs="Arial"/>
                        </w:rPr>
                        <w:t>the sample</w:t>
                      </w:r>
                      <w:r w:rsidRPr="002C1AF9">
                        <w:rPr>
                          <w:rFonts w:ascii="Arial" w:hAnsi="Arial" w:cs="Arial"/>
                        </w:rPr>
                        <w:t xml:space="preserve"> of audience surveys </w:t>
                      </w:r>
                      <w:r>
                        <w:rPr>
                          <w:rFonts w:ascii="Arial" w:hAnsi="Arial" w:cs="Arial"/>
                        </w:rPr>
                        <w:t xml:space="preserve">that was </w:t>
                      </w:r>
                      <w:r w:rsidRPr="002C1AF9">
                        <w:rPr>
                          <w:rFonts w:ascii="Arial" w:hAnsi="Arial" w:cs="Arial"/>
                        </w:rPr>
                        <w:t>collected from attendees to BIPOC and ALAANA organizations and the overall sample of audience surveys</w:t>
                      </w:r>
                      <w:r>
                        <w:rPr>
                          <w:rFonts w:ascii="Arial" w:hAnsi="Arial" w:cs="Arial"/>
                        </w:rPr>
                        <w:t>. Nationally, the sample sizes were robust (37,805 and 224,677, respectively).</w:t>
                      </w:r>
                    </w:p>
                    <w:p w14:paraId="5AB2E2D8" w14:textId="77777777" w:rsidR="00B91C7A" w:rsidRPr="002C1AF9" w:rsidRDefault="00B91C7A" w:rsidP="00B91C7A">
                      <w:pPr>
                        <w:ind w:left="360" w:right="305"/>
                        <w:rPr>
                          <w:rFonts w:ascii="Arial" w:hAnsi="Arial" w:cs="Arial"/>
                        </w:rPr>
                      </w:pPr>
                    </w:p>
                    <w:p w14:paraId="1BB564AB" w14:textId="77777777" w:rsidR="00B91C7A" w:rsidRDefault="00B91C7A" w:rsidP="00B91C7A">
                      <w:pPr>
                        <w:spacing w:after="120"/>
                        <w:ind w:left="360" w:right="305"/>
                      </w:pPr>
                      <w:r w:rsidRPr="002C1AF9">
                        <w:rPr>
                          <w:rFonts w:ascii="Arial" w:hAnsi="Arial" w:cs="Arial"/>
                        </w:rPr>
                        <w:t xml:space="preserve">Arts &amp; Economic Prosperity 6 intentionally excludes comparisons of BIPOC versus not-BIPOC datasets. The goal is to measure the impact of arts and culture inclusive of all communities, cultures, and identities, and to create better tools to advocate for communities that have historically been overlooked, underfunded, and marginalized. </w:t>
                      </w:r>
                      <w:r w:rsidRPr="002C1AF9">
                        <w:rPr>
                          <w:rFonts w:ascii="Arial" w:hAnsi="Arial" w:cs="Arial"/>
                          <w:b/>
                          <w:bCs/>
                        </w:rPr>
                        <w:t>We encourage all who engage with the AEP6 study to refrain from comparisons that have in the past been used to bring harm to communities and undermine the good and hard work being done to advocate for all</w:t>
                      </w:r>
                      <w:r w:rsidRPr="002C1AF9">
                        <w:rPr>
                          <w:rFonts w:ascii="Arial" w:hAnsi="Arial" w:cs="Arial"/>
                        </w:rPr>
                        <w:t>.</w:t>
                      </w:r>
                    </w:p>
                  </w:txbxContent>
                </v:textbox>
                <w10:wrap type="square" anchorx="margin" anchory="margin"/>
                <w10:anchorlock/>
              </v:shape>
            </w:pict>
          </mc:Fallback>
        </mc:AlternateContent>
      </w:r>
      <w:r w:rsidRPr="002C1AF9">
        <w:rPr>
          <w:noProof/>
        </w:rPr>
        <mc:AlternateContent>
          <mc:Choice Requires="wps">
            <w:drawing>
              <wp:anchor distT="45720" distB="45720" distL="114300" distR="114300" simplePos="0" relativeHeight="251700224" behindDoc="0" locked="1" layoutInCell="1" allowOverlap="1" wp14:anchorId="4232CA86" wp14:editId="3190491A">
                <wp:simplePos x="0" y="0"/>
                <wp:positionH relativeFrom="margin">
                  <wp:posOffset>0</wp:posOffset>
                </wp:positionH>
                <wp:positionV relativeFrom="margin">
                  <wp:posOffset>4225925</wp:posOffset>
                </wp:positionV>
                <wp:extent cx="5925312" cy="1325880"/>
                <wp:effectExtent l="0" t="0" r="18415" b="26670"/>
                <wp:wrapSquare wrapText="bothSides"/>
                <wp:docPr id="89179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1325880"/>
                        </a:xfrm>
                        <a:prstGeom prst="rect">
                          <a:avLst/>
                        </a:prstGeom>
                        <a:solidFill>
                          <a:srgbClr val="FCF9E3"/>
                        </a:solidFill>
                        <a:ln w="9525">
                          <a:solidFill>
                            <a:srgbClr val="000000"/>
                          </a:solidFill>
                          <a:miter lim="800000"/>
                          <a:headEnd/>
                          <a:tailEnd/>
                        </a:ln>
                      </wps:spPr>
                      <wps:txbx>
                        <w:txbxContent>
                          <w:p w14:paraId="18E3B2B0" w14:textId="77777777" w:rsidR="00B91C7A" w:rsidRDefault="00B91C7A" w:rsidP="00B91C7A">
                            <w:pPr>
                              <w:spacing w:before="120"/>
                              <w:ind w:left="360" w:right="305"/>
                              <w:rPr>
                                <w:rFonts w:ascii="Arial" w:hAnsi="Arial" w:cs="Arial"/>
                              </w:rPr>
                            </w:pPr>
                            <w:r>
                              <w:rPr>
                                <w:rFonts w:ascii="Arial" w:hAnsi="Arial" w:cs="Arial"/>
                                <w:b/>
                                <w:bCs/>
                                <w:u w:val="single"/>
                              </w:rPr>
                              <w:t>A STATEMENT OF APPRECIATION AND GRATITUDE</w:t>
                            </w:r>
                            <w:r>
                              <w:rPr>
                                <w:rFonts w:ascii="Arial" w:hAnsi="Arial" w:cs="Arial"/>
                              </w:rPr>
                              <w:t>:</w:t>
                            </w:r>
                          </w:p>
                          <w:p w14:paraId="724AD71C" w14:textId="77777777" w:rsidR="00B91C7A" w:rsidRPr="00D50968" w:rsidRDefault="00B91C7A" w:rsidP="00B91C7A">
                            <w:pPr>
                              <w:spacing w:before="120"/>
                              <w:ind w:left="360" w:right="305"/>
                              <w:rPr>
                                <w:rFonts w:ascii="Arial" w:hAnsi="Arial" w:cs="Arial"/>
                              </w:rPr>
                            </w:pPr>
                            <w:r w:rsidRPr="00D50968">
                              <w:rPr>
                                <w:rFonts w:ascii="Arial" w:hAnsi="Arial" w:cs="Arial"/>
                              </w:rPr>
                              <w:t xml:space="preserve">Americans for the Arts extends our deep gratitude to the BIPOC and ALAANA organizations and their audiences for participating in </w:t>
                            </w:r>
                            <w:r>
                              <w:rPr>
                                <w:rFonts w:ascii="Arial" w:hAnsi="Arial" w:cs="Arial"/>
                              </w:rPr>
                              <w:t>the AEP6 study</w:t>
                            </w:r>
                            <w:r w:rsidRPr="00D50968">
                              <w:rPr>
                                <w:rFonts w:ascii="Arial" w:hAnsi="Arial" w:cs="Arial"/>
                              </w:rPr>
                              <w:t xml:space="preserve">. We understand that this may be the first time this kind of work has been </w:t>
                            </w:r>
                            <w:r>
                              <w:rPr>
                                <w:rFonts w:ascii="Arial" w:hAnsi="Arial" w:cs="Arial"/>
                              </w:rPr>
                              <w:t>undertaken</w:t>
                            </w:r>
                            <w:r w:rsidRPr="00D50968">
                              <w:rPr>
                                <w:rFonts w:ascii="Arial" w:hAnsi="Arial" w:cs="Arial"/>
                              </w:rPr>
                              <w:t xml:space="preserve"> in your community, and we are grateful for your trust. We are committed to </w:t>
                            </w:r>
                            <w:r>
                              <w:rPr>
                                <w:rFonts w:ascii="Arial" w:hAnsi="Arial" w:cs="Arial"/>
                              </w:rPr>
                              <w:t>this work, and to continuing to build and strengthen authentic relationships beyond this research study</w:t>
                            </w:r>
                            <w:r w:rsidRPr="00D5096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2CA86" id="_x0000_s1079" type="#_x0000_t202" style="position:absolute;margin-left:0;margin-top:332.75pt;width:466.55pt;height:104.4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" fillcolor="#fcf9e3">
                <v:textbox>
                  <w:txbxContent>
                    <w:p w14:paraId="18E3B2B0" w14:textId="77777777" w:rsidR="00B91C7A" w:rsidRDefault="00B91C7A" w:rsidP="00B91C7A">
                      <w:pPr>
                        <w:spacing w:before="120"/>
                        <w:ind w:left="360" w:right="305"/>
                        <w:rPr>
                          <w:rFonts w:ascii="Arial" w:hAnsi="Arial" w:cs="Arial"/>
                        </w:rPr>
                      </w:pPr>
                      <w:r>
                        <w:rPr>
                          <w:rFonts w:ascii="Arial" w:hAnsi="Arial" w:cs="Arial"/>
                          <w:b/>
                          <w:bCs/>
                          <w:u w:val="single"/>
                        </w:rPr>
                        <w:t>A STATEMENT OF APPRECIATION AND GRATITUDE</w:t>
                      </w:r>
                      <w:r>
                        <w:rPr>
                          <w:rFonts w:ascii="Arial" w:hAnsi="Arial" w:cs="Arial"/>
                        </w:rPr>
                        <w:t>:</w:t>
                      </w:r>
                    </w:p>
                    <w:p w14:paraId="724AD71C" w14:textId="77777777" w:rsidR="00B91C7A" w:rsidRPr="00D50968" w:rsidRDefault="00B91C7A" w:rsidP="00B91C7A">
                      <w:pPr>
                        <w:spacing w:before="120"/>
                        <w:ind w:left="360" w:right="305"/>
                        <w:rPr>
                          <w:rFonts w:ascii="Arial" w:hAnsi="Arial" w:cs="Arial"/>
                        </w:rPr>
                      </w:pPr>
                      <w:r w:rsidRPr="00D50968">
                        <w:rPr>
                          <w:rFonts w:ascii="Arial" w:hAnsi="Arial" w:cs="Arial"/>
                        </w:rPr>
                        <w:t xml:space="preserve">Americans for the Arts extends our deep gratitude to the BIPOC and ALAANA organizations and their audiences for participating in </w:t>
                      </w:r>
                      <w:r>
                        <w:rPr>
                          <w:rFonts w:ascii="Arial" w:hAnsi="Arial" w:cs="Arial"/>
                        </w:rPr>
                        <w:t>the AEP6 study</w:t>
                      </w:r>
                      <w:r w:rsidRPr="00D50968">
                        <w:rPr>
                          <w:rFonts w:ascii="Arial" w:hAnsi="Arial" w:cs="Arial"/>
                        </w:rPr>
                        <w:t xml:space="preserve">. We understand that this may be the first time this kind of work has been </w:t>
                      </w:r>
                      <w:r>
                        <w:rPr>
                          <w:rFonts w:ascii="Arial" w:hAnsi="Arial" w:cs="Arial"/>
                        </w:rPr>
                        <w:t>undertaken</w:t>
                      </w:r>
                      <w:r w:rsidRPr="00D50968">
                        <w:rPr>
                          <w:rFonts w:ascii="Arial" w:hAnsi="Arial" w:cs="Arial"/>
                        </w:rPr>
                        <w:t xml:space="preserve"> in your community, and we are grateful for your trust. We are committed to </w:t>
                      </w:r>
                      <w:r>
                        <w:rPr>
                          <w:rFonts w:ascii="Arial" w:hAnsi="Arial" w:cs="Arial"/>
                        </w:rPr>
                        <w:t>this work, and to continuing to build and strengthen authentic relationships beyond this research study</w:t>
                      </w:r>
                      <w:r w:rsidRPr="00D50968">
                        <w:rPr>
                          <w:rFonts w:ascii="Arial" w:hAnsi="Arial" w:cs="Arial"/>
                        </w:rPr>
                        <w:t>.</w:t>
                      </w:r>
                    </w:p>
                  </w:txbxContent>
                </v:textbox>
                <w10:wrap type="square" anchorx="margin" anchory="margin"/>
                <w10:anchorlock/>
              </v:shape>
            </w:pict>
          </mc:Fallback>
        </mc:AlternateContent>
      </w:r>
      <w:r>
        <w:rPr>
          <w:rFonts w:ascii="Arial" w:hAnsi="Arial" w:cs="Arial"/>
          <w:noProof/>
        </w:rPr>
        <w:t>A minimum sample of 200 surveys was necessary for a separ</w:t>
      </w:r>
      <w:bookmarkEnd w:id="5"/>
      <w:r>
        <w:rPr>
          <w:rFonts w:ascii="Arial" w:hAnsi="Arial" w:cs="Arial"/>
          <w:noProof/>
        </w:rPr>
        <w:t>ate analysis</w:t>
      </w:r>
      <w:bookmarkEnd w:id="3"/>
      <w:r>
        <w:rPr>
          <w:rFonts w:ascii="Arial" w:hAnsi="Arial" w:cs="Arial"/>
          <w:noProof/>
        </w:rPr>
        <w:t>.</w:t>
      </w:r>
      <w:bookmarkEnd w:id="4"/>
    </w:p>
    <w:p w14:paraId="64C867AC" w14:textId="77777777" w:rsidR="00B91C7A" w:rsidRPr="00976272" w:rsidRDefault="00B91C7A" w:rsidP="00B91C7A">
      <w:pPr>
        <w:rPr>
          <w:rFonts w:ascii="Arial" w:hAnsi="Arial" w:cs="Arial"/>
          <w:noProof/>
        </w:rPr>
      </w:pPr>
      <w:r w:rsidRPr="00976272">
        <w:rPr>
          <w:rFonts w:ascii="Arial" w:hAnsi="Arial" w:cs="Arial"/>
          <w:color w:val="0D0B0B"/>
        </w:rPr>
        <w:br w:type="page"/>
      </w:r>
    </w:p>
    <w:bookmarkEnd w:id="2"/>
    <w:p w14:paraId="5CB64139" w14:textId="77777777" w:rsidR="007032A7" w:rsidRPr="008E3DC5" w:rsidRDefault="007032A7" w:rsidP="008E3DC5">
      <w:pPr>
        <w:pStyle w:val="H2-Modern"/>
      </w:pPr>
      <w:r w:rsidRPr="008E3DC5">
        <w:lastRenderedPageBreak/>
        <w:t>TRAVEL PARTY AND DEMOGRAPHIC CHARACTERISTICS</w:t>
      </w:r>
    </w:p>
    <w:p w14:paraId="56F10F42" w14:textId="77777777" w:rsidR="007032A7" w:rsidRPr="002560D8" w:rsidRDefault="007032A7" w:rsidP="00426319">
      <w:pPr>
        <w:pStyle w:val="ListParagraph"/>
        <w:tabs>
          <w:tab w:val="left" w:pos="499"/>
        </w:tabs>
        <w:spacing w:before="0"/>
        <w:ind w:left="0" w:firstLine="0"/>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7032A7" w:rsidRPr="002560D8" w14:paraId="3EFCD1CA" w14:textId="77777777" w:rsidTr="002263EE">
        <w:trPr>
          <w:trHeight w:val="661"/>
        </w:trPr>
        <w:tc>
          <w:tcPr>
            <w:tcW w:w="9350" w:type="dxa"/>
            <w:gridSpan w:val="3"/>
            <w:shd w:val="clear" w:color="auto" w:fill="004B73"/>
          </w:tcPr>
          <w:p w14:paraId="78E331DD" w14:textId="77777777" w:rsidR="007032A7" w:rsidRPr="00515E13" w:rsidRDefault="007032A7" w:rsidP="00515E13">
            <w:pPr>
              <w:pStyle w:val="TableHeader-Minimal"/>
            </w:pPr>
            <w:r w:rsidRPr="00515E13">
              <w:t>Table 1</w:t>
            </w:r>
            <w:r>
              <w:t>2</w:t>
            </w:r>
            <w:r w:rsidRPr="00515E13">
              <w:t>:</w:t>
            </w:r>
            <w:r w:rsidRPr="00515E13">
              <w:br/>
              <w:t xml:space="preserve">Travel Party and Demographic Characteristics of Arts Audiences in </w:t>
            </w:r>
            <w:r w:rsidRPr="00095303">
              <w:rPr>
                <w:noProof/>
              </w:rPr>
              <w:t>Door County</w:t>
            </w:r>
          </w:p>
        </w:tc>
      </w:tr>
      <w:tr w:rsidR="007032A7" w:rsidRPr="002560D8" w14:paraId="542F4B2F" w14:textId="77777777" w:rsidTr="001B5A7D">
        <w:trPr>
          <w:trHeight w:val="364"/>
        </w:trPr>
        <w:tc>
          <w:tcPr>
            <w:tcW w:w="6560" w:type="dxa"/>
            <w:shd w:val="clear" w:color="auto" w:fill="FCF9E3"/>
          </w:tcPr>
          <w:p w14:paraId="0408F872" w14:textId="77777777" w:rsidR="007032A7" w:rsidRPr="002560D8" w:rsidRDefault="007032A7" w:rsidP="001C2160">
            <w:pPr>
              <w:pStyle w:val="TableParagraph"/>
              <w:spacing w:before="20" w:after="20"/>
              <w:ind w:left="144"/>
              <w:jc w:val="left"/>
              <w:rPr>
                <w:sz w:val="20"/>
                <w:szCs w:val="20"/>
              </w:rPr>
            </w:pPr>
          </w:p>
        </w:tc>
        <w:tc>
          <w:tcPr>
            <w:tcW w:w="1395" w:type="dxa"/>
            <w:shd w:val="clear" w:color="auto" w:fill="FCF9E3"/>
          </w:tcPr>
          <w:p w14:paraId="672FDA85" w14:textId="77777777" w:rsidR="007032A7" w:rsidRPr="002560D8" w:rsidRDefault="007032A7" w:rsidP="001C2160">
            <w:pPr>
              <w:pStyle w:val="TableParagraph"/>
              <w:spacing w:before="20" w:after="20"/>
              <w:jc w:val="center"/>
              <w:rPr>
                <w:b/>
                <w:bCs/>
                <w:sz w:val="20"/>
                <w:szCs w:val="20"/>
              </w:rPr>
            </w:pPr>
            <w:r w:rsidRPr="002560D8">
              <w:rPr>
                <w:b/>
                <w:bCs/>
                <w:color w:val="0D0B0B"/>
                <w:spacing w:val="-2"/>
                <w:sz w:val="20"/>
                <w:szCs w:val="20"/>
              </w:rPr>
              <w:t>Local</w:t>
            </w:r>
            <w:r w:rsidRPr="002560D8">
              <w:rPr>
                <w:b/>
                <w:bCs/>
                <w:color w:val="0D0B0B"/>
                <w:spacing w:val="-2"/>
                <w:sz w:val="20"/>
                <w:szCs w:val="20"/>
              </w:rPr>
              <w:br/>
              <w:t>Attendees</w:t>
            </w:r>
          </w:p>
        </w:tc>
        <w:tc>
          <w:tcPr>
            <w:tcW w:w="1395" w:type="dxa"/>
            <w:shd w:val="clear" w:color="auto" w:fill="FCF9E3"/>
          </w:tcPr>
          <w:p w14:paraId="31DF077E" w14:textId="77777777" w:rsidR="007032A7" w:rsidRPr="002560D8" w:rsidRDefault="007032A7" w:rsidP="001C2160">
            <w:pPr>
              <w:pStyle w:val="TableParagraph"/>
              <w:spacing w:before="20" w:after="20"/>
              <w:jc w:val="center"/>
              <w:rPr>
                <w:b/>
                <w:bCs/>
                <w:color w:val="0D0B0B"/>
                <w:spacing w:val="-2"/>
                <w:sz w:val="20"/>
                <w:szCs w:val="20"/>
              </w:rPr>
            </w:pPr>
            <w:r w:rsidRPr="002560D8">
              <w:rPr>
                <w:b/>
                <w:bCs/>
                <w:color w:val="0D0B0B"/>
                <w:spacing w:val="-2"/>
                <w:sz w:val="20"/>
                <w:szCs w:val="20"/>
              </w:rPr>
              <w:t>Nonlocal</w:t>
            </w:r>
            <w:r w:rsidRPr="002560D8">
              <w:rPr>
                <w:b/>
                <w:bCs/>
                <w:color w:val="0D0B0B"/>
                <w:spacing w:val="-2"/>
                <w:sz w:val="20"/>
                <w:szCs w:val="20"/>
              </w:rPr>
              <w:br/>
              <w:t>Attendees</w:t>
            </w:r>
          </w:p>
        </w:tc>
      </w:tr>
    </w:tbl>
    <w:p w14:paraId="35641ED2" w14:textId="77777777" w:rsidR="007032A7" w:rsidRPr="002560D8" w:rsidRDefault="007032A7">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7032A7" w:rsidRPr="002560D8" w14:paraId="210F91A6" w14:textId="77777777" w:rsidTr="001C2160">
        <w:trPr>
          <w:trHeight w:val="346"/>
        </w:trPr>
        <w:tc>
          <w:tcPr>
            <w:tcW w:w="6560" w:type="dxa"/>
            <w:shd w:val="clear" w:color="auto" w:fill="FCF9E3"/>
            <w:vAlign w:val="center"/>
          </w:tcPr>
          <w:p w14:paraId="5CFF2279" w14:textId="77777777" w:rsidR="007032A7" w:rsidRPr="002560D8" w:rsidRDefault="007032A7"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Travel Party Size</w:t>
            </w:r>
          </w:p>
        </w:tc>
        <w:tc>
          <w:tcPr>
            <w:tcW w:w="1395" w:type="dxa"/>
            <w:shd w:val="clear" w:color="auto" w:fill="FDFCF1"/>
            <w:vAlign w:val="center"/>
          </w:tcPr>
          <w:p w14:paraId="42DA6109" w14:textId="77777777" w:rsidR="007032A7" w:rsidRPr="002560D8" w:rsidRDefault="007032A7" w:rsidP="001C2160">
            <w:pPr>
              <w:pStyle w:val="TableParagraph"/>
              <w:spacing w:before="20" w:after="20"/>
              <w:ind w:left="144" w:right="144"/>
              <w:rPr>
                <w:noProof/>
                <w:sz w:val="20"/>
                <w:szCs w:val="20"/>
              </w:rPr>
            </w:pPr>
          </w:p>
        </w:tc>
        <w:tc>
          <w:tcPr>
            <w:tcW w:w="1395" w:type="dxa"/>
            <w:shd w:val="clear" w:color="auto" w:fill="FDFCF1"/>
            <w:vAlign w:val="center"/>
          </w:tcPr>
          <w:p w14:paraId="4EC97162" w14:textId="77777777" w:rsidR="007032A7" w:rsidRPr="002560D8" w:rsidRDefault="007032A7" w:rsidP="001C2160">
            <w:pPr>
              <w:pStyle w:val="TableParagraph"/>
              <w:spacing w:before="20" w:after="20"/>
              <w:ind w:left="144" w:right="144"/>
              <w:rPr>
                <w:noProof/>
                <w:sz w:val="20"/>
                <w:szCs w:val="20"/>
              </w:rPr>
            </w:pPr>
          </w:p>
        </w:tc>
      </w:tr>
      <w:tr w:rsidR="007032A7" w:rsidRPr="002560D8" w14:paraId="5A02A035" w14:textId="77777777" w:rsidTr="001C2160">
        <w:trPr>
          <w:trHeight w:val="346"/>
        </w:trPr>
        <w:tc>
          <w:tcPr>
            <w:tcW w:w="6560" w:type="dxa"/>
            <w:shd w:val="clear" w:color="auto" w:fill="FCF9E3"/>
            <w:vAlign w:val="center"/>
          </w:tcPr>
          <w:p w14:paraId="6D5346FF" w14:textId="77777777" w:rsidR="007032A7" w:rsidRPr="002560D8" w:rsidRDefault="007032A7" w:rsidP="00231707">
            <w:pPr>
              <w:pStyle w:val="TableParagraph"/>
              <w:spacing w:before="20" w:after="20"/>
              <w:ind w:left="520"/>
              <w:jc w:val="left"/>
              <w:rPr>
                <w:color w:val="0D0B0B"/>
                <w:spacing w:val="-4"/>
                <w:sz w:val="20"/>
                <w:szCs w:val="20"/>
              </w:rPr>
            </w:pPr>
            <w:r w:rsidRPr="002560D8">
              <w:rPr>
                <w:color w:val="0D0B0B"/>
                <w:spacing w:val="-4"/>
                <w:sz w:val="20"/>
                <w:szCs w:val="20"/>
              </w:rPr>
              <w:t>Average number of adults (18 years of age or older)</w:t>
            </w:r>
          </w:p>
        </w:tc>
        <w:tc>
          <w:tcPr>
            <w:tcW w:w="1395" w:type="dxa"/>
            <w:shd w:val="clear" w:color="auto" w:fill="FDFCF1"/>
            <w:vAlign w:val="center"/>
          </w:tcPr>
          <w:p w14:paraId="2ED79F98"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2.2</w:t>
            </w:r>
          </w:p>
        </w:tc>
        <w:tc>
          <w:tcPr>
            <w:tcW w:w="1395" w:type="dxa"/>
            <w:shd w:val="clear" w:color="auto" w:fill="FDFCF1"/>
            <w:vAlign w:val="center"/>
          </w:tcPr>
          <w:p w14:paraId="211266E8"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2.5</w:t>
            </w:r>
          </w:p>
        </w:tc>
      </w:tr>
      <w:tr w:rsidR="007032A7" w:rsidRPr="002560D8" w14:paraId="0D3D8957" w14:textId="77777777" w:rsidTr="00CC142B">
        <w:trPr>
          <w:trHeight w:val="346"/>
        </w:trPr>
        <w:tc>
          <w:tcPr>
            <w:tcW w:w="6560" w:type="dxa"/>
            <w:tcBorders>
              <w:bottom w:val="double" w:sz="4" w:space="0" w:color="auto"/>
            </w:tcBorders>
            <w:shd w:val="clear" w:color="auto" w:fill="FCF9E3"/>
            <w:vAlign w:val="center"/>
          </w:tcPr>
          <w:p w14:paraId="31C8E77F" w14:textId="77777777" w:rsidR="007032A7" w:rsidRPr="002560D8" w:rsidRDefault="007032A7" w:rsidP="00231707">
            <w:pPr>
              <w:pStyle w:val="TableParagraph"/>
              <w:spacing w:before="20" w:after="20"/>
              <w:ind w:left="520"/>
              <w:jc w:val="left"/>
              <w:rPr>
                <w:color w:val="0D0B0B"/>
                <w:spacing w:val="-4"/>
                <w:sz w:val="20"/>
                <w:szCs w:val="20"/>
              </w:rPr>
            </w:pPr>
            <w:r w:rsidRPr="002560D8">
              <w:rPr>
                <w:color w:val="0D0B0B"/>
                <w:spacing w:val="-4"/>
                <w:sz w:val="20"/>
                <w:szCs w:val="20"/>
              </w:rPr>
              <w:t>Average number of children (younger than 18)</w:t>
            </w:r>
          </w:p>
        </w:tc>
        <w:tc>
          <w:tcPr>
            <w:tcW w:w="1395" w:type="dxa"/>
            <w:tcBorders>
              <w:bottom w:val="double" w:sz="4" w:space="0" w:color="auto"/>
            </w:tcBorders>
            <w:shd w:val="clear" w:color="auto" w:fill="FDFCF1"/>
            <w:vAlign w:val="center"/>
          </w:tcPr>
          <w:p w14:paraId="0365CF9A"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0.1</w:t>
            </w:r>
          </w:p>
        </w:tc>
        <w:tc>
          <w:tcPr>
            <w:tcW w:w="1395" w:type="dxa"/>
            <w:tcBorders>
              <w:bottom w:val="double" w:sz="4" w:space="0" w:color="auto"/>
            </w:tcBorders>
            <w:shd w:val="clear" w:color="auto" w:fill="FDFCF1"/>
            <w:vAlign w:val="center"/>
          </w:tcPr>
          <w:p w14:paraId="73D9FFF7"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0.1</w:t>
            </w:r>
          </w:p>
        </w:tc>
      </w:tr>
      <w:tr w:rsidR="007032A7" w:rsidRPr="002560D8" w14:paraId="41077211" w14:textId="77777777" w:rsidTr="00CC142B">
        <w:trPr>
          <w:trHeight w:val="346"/>
        </w:trPr>
        <w:tc>
          <w:tcPr>
            <w:tcW w:w="6560" w:type="dxa"/>
            <w:tcBorders>
              <w:top w:val="double" w:sz="4" w:space="0" w:color="auto"/>
            </w:tcBorders>
            <w:shd w:val="clear" w:color="auto" w:fill="FCF9E3"/>
            <w:vAlign w:val="center"/>
          </w:tcPr>
          <w:p w14:paraId="0CCA8395" w14:textId="77777777" w:rsidR="007032A7" w:rsidRPr="002560D8" w:rsidRDefault="007032A7" w:rsidP="00231707">
            <w:pPr>
              <w:pStyle w:val="TableParagraph"/>
              <w:spacing w:before="20" w:after="20"/>
              <w:ind w:left="520"/>
              <w:jc w:val="left"/>
              <w:rPr>
                <w:color w:val="0D0B0B"/>
                <w:spacing w:val="-4"/>
                <w:sz w:val="20"/>
                <w:szCs w:val="20"/>
              </w:rPr>
            </w:pPr>
            <w:r w:rsidRPr="002560D8">
              <w:rPr>
                <w:color w:val="0D0B0B"/>
                <w:spacing w:val="-4"/>
                <w:sz w:val="20"/>
                <w:szCs w:val="20"/>
              </w:rPr>
              <w:t>Average travel party size</w:t>
            </w:r>
          </w:p>
        </w:tc>
        <w:tc>
          <w:tcPr>
            <w:tcW w:w="1395" w:type="dxa"/>
            <w:tcBorders>
              <w:top w:val="double" w:sz="4" w:space="0" w:color="auto"/>
            </w:tcBorders>
            <w:shd w:val="clear" w:color="auto" w:fill="FDFCF1"/>
            <w:vAlign w:val="center"/>
          </w:tcPr>
          <w:p w14:paraId="5026AEB7"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2.3</w:t>
            </w:r>
          </w:p>
        </w:tc>
        <w:tc>
          <w:tcPr>
            <w:tcW w:w="1395" w:type="dxa"/>
            <w:tcBorders>
              <w:top w:val="double" w:sz="4" w:space="0" w:color="auto"/>
            </w:tcBorders>
            <w:shd w:val="clear" w:color="auto" w:fill="FDFCF1"/>
            <w:vAlign w:val="center"/>
          </w:tcPr>
          <w:p w14:paraId="7709762C"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2.6</w:t>
            </w:r>
          </w:p>
        </w:tc>
      </w:tr>
    </w:tbl>
    <w:p w14:paraId="55AFC839" w14:textId="77777777" w:rsidR="007032A7" w:rsidRPr="002560D8" w:rsidRDefault="007032A7">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7032A7" w:rsidRPr="002560D8" w14:paraId="02B73F98" w14:textId="77777777" w:rsidTr="001C2160">
        <w:trPr>
          <w:trHeight w:val="346"/>
        </w:trPr>
        <w:tc>
          <w:tcPr>
            <w:tcW w:w="6560" w:type="dxa"/>
            <w:shd w:val="clear" w:color="auto" w:fill="FCF9E3"/>
            <w:vAlign w:val="center"/>
          </w:tcPr>
          <w:p w14:paraId="53A10893" w14:textId="77777777" w:rsidR="007032A7" w:rsidRPr="002560D8" w:rsidRDefault="007032A7"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Age Range</w:t>
            </w:r>
          </w:p>
        </w:tc>
        <w:tc>
          <w:tcPr>
            <w:tcW w:w="1395" w:type="dxa"/>
            <w:shd w:val="clear" w:color="auto" w:fill="FDFCF1"/>
            <w:vAlign w:val="center"/>
          </w:tcPr>
          <w:p w14:paraId="63D2CF62" w14:textId="77777777" w:rsidR="007032A7" w:rsidRPr="002560D8" w:rsidRDefault="007032A7" w:rsidP="001C2160">
            <w:pPr>
              <w:pStyle w:val="TableParagraph"/>
              <w:spacing w:before="20" w:after="20"/>
              <w:ind w:left="144" w:right="144"/>
              <w:rPr>
                <w:noProof/>
                <w:sz w:val="20"/>
                <w:szCs w:val="20"/>
              </w:rPr>
            </w:pPr>
          </w:p>
        </w:tc>
        <w:tc>
          <w:tcPr>
            <w:tcW w:w="1395" w:type="dxa"/>
            <w:shd w:val="clear" w:color="auto" w:fill="FDFCF1"/>
            <w:vAlign w:val="center"/>
          </w:tcPr>
          <w:p w14:paraId="296AD698" w14:textId="77777777" w:rsidR="007032A7" w:rsidRPr="002560D8" w:rsidRDefault="007032A7" w:rsidP="001C2160">
            <w:pPr>
              <w:pStyle w:val="TableParagraph"/>
              <w:spacing w:before="20" w:after="20"/>
              <w:ind w:left="144" w:right="144"/>
              <w:rPr>
                <w:noProof/>
                <w:sz w:val="20"/>
                <w:szCs w:val="20"/>
              </w:rPr>
            </w:pPr>
          </w:p>
        </w:tc>
      </w:tr>
      <w:tr w:rsidR="007032A7" w:rsidRPr="002560D8" w14:paraId="14391444" w14:textId="77777777" w:rsidTr="001C2160">
        <w:trPr>
          <w:trHeight w:val="346"/>
        </w:trPr>
        <w:tc>
          <w:tcPr>
            <w:tcW w:w="6560" w:type="dxa"/>
            <w:shd w:val="clear" w:color="auto" w:fill="FCF9E3"/>
            <w:vAlign w:val="center"/>
          </w:tcPr>
          <w:p w14:paraId="4B0F4A70" w14:textId="77777777" w:rsidR="007032A7" w:rsidRPr="002560D8" w:rsidRDefault="007032A7" w:rsidP="00231707">
            <w:pPr>
              <w:pStyle w:val="TableParagraph"/>
              <w:spacing w:before="20" w:after="20"/>
              <w:ind w:left="520"/>
              <w:jc w:val="left"/>
              <w:rPr>
                <w:color w:val="0D0B0B"/>
                <w:spacing w:val="-4"/>
                <w:sz w:val="20"/>
                <w:szCs w:val="20"/>
              </w:rPr>
            </w:pPr>
            <w:r w:rsidRPr="002560D8">
              <w:rPr>
                <w:color w:val="0D0B0B"/>
                <w:spacing w:val="-4"/>
                <w:sz w:val="20"/>
                <w:szCs w:val="20"/>
              </w:rPr>
              <w:t>18 to 25 years of age (i.e., Generation Z)</w:t>
            </w:r>
          </w:p>
        </w:tc>
        <w:tc>
          <w:tcPr>
            <w:tcW w:w="1395" w:type="dxa"/>
            <w:shd w:val="clear" w:color="auto" w:fill="FDFCF1"/>
            <w:vAlign w:val="center"/>
          </w:tcPr>
          <w:p w14:paraId="24A78894"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2.5%</w:t>
            </w:r>
          </w:p>
        </w:tc>
        <w:tc>
          <w:tcPr>
            <w:tcW w:w="1395" w:type="dxa"/>
            <w:shd w:val="clear" w:color="auto" w:fill="FDFCF1"/>
            <w:vAlign w:val="center"/>
          </w:tcPr>
          <w:p w14:paraId="4A2F50BC"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2.7%</w:t>
            </w:r>
          </w:p>
        </w:tc>
      </w:tr>
      <w:tr w:rsidR="007032A7" w:rsidRPr="002560D8" w14:paraId="13026E0D" w14:textId="77777777" w:rsidTr="001C2160">
        <w:trPr>
          <w:trHeight w:val="346"/>
        </w:trPr>
        <w:tc>
          <w:tcPr>
            <w:tcW w:w="6560" w:type="dxa"/>
            <w:shd w:val="clear" w:color="auto" w:fill="FCF9E3"/>
            <w:vAlign w:val="center"/>
          </w:tcPr>
          <w:p w14:paraId="6CCB319E" w14:textId="77777777" w:rsidR="007032A7" w:rsidRPr="002560D8" w:rsidRDefault="007032A7" w:rsidP="00231707">
            <w:pPr>
              <w:pStyle w:val="TableParagraph"/>
              <w:spacing w:before="20" w:after="20"/>
              <w:ind w:left="520"/>
              <w:jc w:val="left"/>
              <w:rPr>
                <w:color w:val="0D0B0B"/>
                <w:spacing w:val="-4"/>
                <w:sz w:val="20"/>
                <w:szCs w:val="20"/>
              </w:rPr>
            </w:pPr>
            <w:r w:rsidRPr="002560D8">
              <w:rPr>
                <w:color w:val="0D0B0B"/>
                <w:spacing w:val="-4"/>
                <w:sz w:val="20"/>
                <w:szCs w:val="20"/>
              </w:rPr>
              <w:t>26 to 41 years of age (i.e., Millennials, Generation Y)</w:t>
            </w:r>
          </w:p>
        </w:tc>
        <w:tc>
          <w:tcPr>
            <w:tcW w:w="1395" w:type="dxa"/>
            <w:shd w:val="clear" w:color="auto" w:fill="FDFCF1"/>
            <w:vAlign w:val="center"/>
          </w:tcPr>
          <w:p w14:paraId="4A3B6E16"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5.4%</w:t>
            </w:r>
          </w:p>
        </w:tc>
        <w:tc>
          <w:tcPr>
            <w:tcW w:w="1395" w:type="dxa"/>
            <w:shd w:val="clear" w:color="auto" w:fill="FDFCF1"/>
            <w:vAlign w:val="center"/>
          </w:tcPr>
          <w:p w14:paraId="64FB2D36"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6.9%</w:t>
            </w:r>
          </w:p>
        </w:tc>
      </w:tr>
      <w:tr w:rsidR="007032A7" w:rsidRPr="002560D8" w14:paraId="5EB7C77D" w14:textId="77777777" w:rsidTr="001C2160">
        <w:trPr>
          <w:trHeight w:val="346"/>
        </w:trPr>
        <w:tc>
          <w:tcPr>
            <w:tcW w:w="6560" w:type="dxa"/>
            <w:shd w:val="clear" w:color="auto" w:fill="FCF9E3"/>
            <w:vAlign w:val="center"/>
          </w:tcPr>
          <w:p w14:paraId="5F449EBF" w14:textId="77777777" w:rsidR="007032A7" w:rsidRPr="002560D8" w:rsidRDefault="007032A7" w:rsidP="00231707">
            <w:pPr>
              <w:pStyle w:val="TableParagraph"/>
              <w:spacing w:before="20" w:after="20"/>
              <w:ind w:left="520"/>
              <w:jc w:val="left"/>
              <w:rPr>
                <w:color w:val="0D0B0B"/>
                <w:spacing w:val="-4"/>
                <w:sz w:val="20"/>
                <w:szCs w:val="20"/>
              </w:rPr>
            </w:pPr>
            <w:r w:rsidRPr="002560D8">
              <w:rPr>
                <w:color w:val="0D0B0B"/>
                <w:spacing w:val="-4"/>
                <w:sz w:val="20"/>
                <w:szCs w:val="20"/>
              </w:rPr>
              <w:t>42 to 57 years of age (i.e., Generation X)</w:t>
            </w:r>
          </w:p>
        </w:tc>
        <w:tc>
          <w:tcPr>
            <w:tcW w:w="1395" w:type="dxa"/>
            <w:shd w:val="clear" w:color="auto" w:fill="FDFCF1"/>
            <w:vAlign w:val="center"/>
          </w:tcPr>
          <w:p w14:paraId="668ADDCD"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8.6%</w:t>
            </w:r>
          </w:p>
        </w:tc>
        <w:tc>
          <w:tcPr>
            <w:tcW w:w="1395" w:type="dxa"/>
            <w:shd w:val="clear" w:color="auto" w:fill="FDFCF1"/>
            <w:vAlign w:val="center"/>
          </w:tcPr>
          <w:p w14:paraId="786BE832"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20.3%</w:t>
            </w:r>
          </w:p>
        </w:tc>
      </w:tr>
      <w:tr w:rsidR="007032A7" w:rsidRPr="002560D8" w14:paraId="19F25262" w14:textId="77777777" w:rsidTr="001C2160">
        <w:trPr>
          <w:trHeight w:val="346"/>
        </w:trPr>
        <w:tc>
          <w:tcPr>
            <w:tcW w:w="6560" w:type="dxa"/>
            <w:shd w:val="clear" w:color="auto" w:fill="FCF9E3"/>
            <w:vAlign w:val="center"/>
          </w:tcPr>
          <w:p w14:paraId="4B6CF408" w14:textId="77777777" w:rsidR="007032A7" w:rsidRPr="002560D8" w:rsidRDefault="007032A7" w:rsidP="00231707">
            <w:pPr>
              <w:pStyle w:val="TableParagraph"/>
              <w:spacing w:before="20" w:after="20"/>
              <w:ind w:left="520"/>
              <w:jc w:val="left"/>
              <w:rPr>
                <w:color w:val="0D0B0B"/>
                <w:spacing w:val="-4"/>
                <w:sz w:val="20"/>
                <w:szCs w:val="20"/>
              </w:rPr>
            </w:pPr>
            <w:r w:rsidRPr="002560D8">
              <w:rPr>
                <w:color w:val="0D0B0B"/>
                <w:spacing w:val="-4"/>
                <w:sz w:val="20"/>
                <w:szCs w:val="20"/>
              </w:rPr>
              <w:t>58 to 76 years of age (i.e., Baby Boomers)</w:t>
            </w:r>
          </w:p>
        </w:tc>
        <w:tc>
          <w:tcPr>
            <w:tcW w:w="1395" w:type="dxa"/>
            <w:shd w:val="clear" w:color="auto" w:fill="FDFCF1"/>
            <w:vAlign w:val="center"/>
          </w:tcPr>
          <w:p w14:paraId="2DDAA6C8"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65.1%</w:t>
            </w:r>
          </w:p>
        </w:tc>
        <w:tc>
          <w:tcPr>
            <w:tcW w:w="1395" w:type="dxa"/>
            <w:shd w:val="clear" w:color="auto" w:fill="FDFCF1"/>
            <w:vAlign w:val="center"/>
          </w:tcPr>
          <w:p w14:paraId="383D1242"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59.9%</w:t>
            </w:r>
          </w:p>
        </w:tc>
      </w:tr>
      <w:tr w:rsidR="007032A7" w:rsidRPr="002560D8" w14:paraId="6B3CB4D0" w14:textId="77777777" w:rsidTr="001C2160">
        <w:trPr>
          <w:trHeight w:val="346"/>
        </w:trPr>
        <w:tc>
          <w:tcPr>
            <w:tcW w:w="6560" w:type="dxa"/>
            <w:shd w:val="clear" w:color="auto" w:fill="FCF9E3"/>
            <w:vAlign w:val="center"/>
          </w:tcPr>
          <w:p w14:paraId="004F3C5E" w14:textId="77777777" w:rsidR="007032A7" w:rsidRPr="002560D8" w:rsidRDefault="007032A7" w:rsidP="00231707">
            <w:pPr>
              <w:pStyle w:val="TableParagraph"/>
              <w:spacing w:before="20" w:after="20"/>
              <w:ind w:left="520"/>
              <w:jc w:val="left"/>
              <w:rPr>
                <w:color w:val="0D0B0B"/>
                <w:spacing w:val="-4"/>
                <w:sz w:val="20"/>
                <w:szCs w:val="20"/>
              </w:rPr>
            </w:pPr>
            <w:r w:rsidRPr="002560D8">
              <w:rPr>
                <w:color w:val="0D0B0B"/>
                <w:spacing w:val="-4"/>
                <w:sz w:val="20"/>
                <w:szCs w:val="20"/>
              </w:rPr>
              <w:t>77 years of age or older (i.e., Greatest Generation, Silent Generation)</w:t>
            </w:r>
          </w:p>
        </w:tc>
        <w:tc>
          <w:tcPr>
            <w:tcW w:w="1395" w:type="dxa"/>
            <w:shd w:val="clear" w:color="auto" w:fill="FDFCF1"/>
            <w:vAlign w:val="center"/>
          </w:tcPr>
          <w:p w14:paraId="7ACB8F8D"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18.3%</w:t>
            </w:r>
          </w:p>
        </w:tc>
        <w:tc>
          <w:tcPr>
            <w:tcW w:w="1395" w:type="dxa"/>
            <w:shd w:val="clear" w:color="auto" w:fill="FDFCF1"/>
            <w:vAlign w:val="center"/>
          </w:tcPr>
          <w:p w14:paraId="6E4F1745"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10.2%</w:t>
            </w:r>
          </w:p>
        </w:tc>
      </w:tr>
    </w:tbl>
    <w:p w14:paraId="12F18E6B" w14:textId="77777777" w:rsidR="007032A7" w:rsidRPr="002560D8" w:rsidRDefault="007032A7">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7032A7" w:rsidRPr="002560D8" w14:paraId="0EDFB547" w14:textId="77777777" w:rsidTr="001C2160">
        <w:trPr>
          <w:trHeight w:val="346"/>
        </w:trPr>
        <w:tc>
          <w:tcPr>
            <w:tcW w:w="6560" w:type="dxa"/>
            <w:shd w:val="clear" w:color="auto" w:fill="FCF9E3"/>
            <w:vAlign w:val="center"/>
          </w:tcPr>
          <w:p w14:paraId="57F16647" w14:textId="77777777" w:rsidR="007032A7" w:rsidRPr="002560D8" w:rsidRDefault="007032A7"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Educational Attainment</w:t>
            </w:r>
          </w:p>
        </w:tc>
        <w:tc>
          <w:tcPr>
            <w:tcW w:w="1395" w:type="dxa"/>
            <w:shd w:val="clear" w:color="auto" w:fill="FDFCF1"/>
            <w:vAlign w:val="center"/>
          </w:tcPr>
          <w:p w14:paraId="62ED8F9A" w14:textId="77777777" w:rsidR="007032A7" w:rsidRPr="002560D8" w:rsidRDefault="007032A7" w:rsidP="001C2160">
            <w:pPr>
              <w:pStyle w:val="TableParagraph"/>
              <w:spacing w:before="20" w:after="20"/>
              <w:ind w:left="144" w:right="144"/>
              <w:rPr>
                <w:noProof/>
                <w:sz w:val="20"/>
                <w:szCs w:val="20"/>
              </w:rPr>
            </w:pPr>
          </w:p>
        </w:tc>
        <w:tc>
          <w:tcPr>
            <w:tcW w:w="1395" w:type="dxa"/>
            <w:shd w:val="clear" w:color="auto" w:fill="FDFCF1"/>
            <w:vAlign w:val="center"/>
          </w:tcPr>
          <w:p w14:paraId="4EAAF0AB" w14:textId="77777777" w:rsidR="007032A7" w:rsidRPr="002560D8" w:rsidRDefault="007032A7" w:rsidP="001C2160">
            <w:pPr>
              <w:pStyle w:val="TableParagraph"/>
              <w:spacing w:before="20" w:after="20"/>
              <w:ind w:left="144" w:right="144"/>
              <w:rPr>
                <w:noProof/>
                <w:sz w:val="20"/>
                <w:szCs w:val="20"/>
              </w:rPr>
            </w:pPr>
          </w:p>
        </w:tc>
      </w:tr>
      <w:tr w:rsidR="007032A7" w:rsidRPr="002560D8" w14:paraId="74EF1340" w14:textId="77777777" w:rsidTr="001C2160">
        <w:trPr>
          <w:trHeight w:val="346"/>
        </w:trPr>
        <w:tc>
          <w:tcPr>
            <w:tcW w:w="6560" w:type="dxa"/>
            <w:shd w:val="clear" w:color="auto" w:fill="FCF9E3"/>
            <w:vAlign w:val="center"/>
          </w:tcPr>
          <w:p w14:paraId="373A2083" w14:textId="77777777" w:rsidR="007032A7" w:rsidRPr="002560D8" w:rsidRDefault="007032A7" w:rsidP="00274E2C">
            <w:pPr>
              <w:pStyle w:val="TableParagraph"/>
              <w:spacing w:before="20" w:after="20"/>
              <w:ind w:left="520"/>
              <w:jc w:val="both"/>
              <w:rPr>
                <w:color w:val="0D0B0B"/>
                <w:spacing w:val="-4"/>
                <w:sz w:val="20"/>
                <w:szCs w:val="20"/>
              </w:rPr>
            </w:pPr>
            <w:r w:rsidRPr="002560D8">
              <w:rPr>
                <w:color w:val="0D0B0B"/>
                <w:spacing w:val="-4"/>
                <w:sz w:val="20"/>
                <w:szCs w:val="20"/>
              </w:rPr>
              <w:t>Less than high school</w:t>
            </w:r>
          </w:p>
        </w:tc>
        <w:tc>
          <w:tcPr>
            <w:tcW w:w="1395" w:type="dxa"/>
            <w:shd w:val="clear" w:color="auto" w:fill="FDFCF1"/>
            <w:vAlign w:val="center"/>
          </w:tcPr>
          <w:p w14:paraId="4BFE1283"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0.0%</w:t>
            </w:r>
          </w:p>
        </w:tc>
        <w:tc>
          <w:tcPr>
            <w:tcW w:w="1395" w:type="dxa"/>
            <w:shd w:val="clear" w:color="auto" w:fill="FDFCF1"/>
            <w:vAlign w:val="center"/>
          </w:tcPr>
          <w:p w14:paraId="6D190C05"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0.1%</w:t>
            </w:r>
          </w:p>
        </w:tc>
      </w:tr>
      <w:tr w:rsidR="007032A7" w:rsidRPr="002560D8" w14:paraId="344CCDE8" w14:textId="77777777" w:rsidTr="001C2160">
        <w:trPr>
          <w:trHeight w:val="346"/>
        </w:trPr>
        <w:tc>
          <w:tcPr>
            <w:tcW w:w="6560" w:type="dxa"/>
            <w:shd w:val="clear" w:color="auto" w:fill="FCF9E3"/>
            <w:vAlign w:val="center"/>
          </w:tcPr>
          <w:p w14:paraId="12C26CC6" w14:textId="77777777" w:rsidR="007032A7" w:rsidRPr="002560D8" w:rsidRDefault="007032A7" w:rsidP="00274E2C">
            <w:pPr>
              <w:pStyle w:val="TableParagraph"/>
              <w:spacing w:before="20" w:after="20"/>
              <w:ind w:left="520"/>
              <w:jc w:val="left"/>
              <w:rPr>
                <w:color w:val="0D0B0B"/>
                <w:spacing w:val="-4"/>
                <w:sz w:val="20"/>
                <w:szCs w:val="20"/>
              </w:rPr>
            </w:pPr>
            <w:r w:rsidRPr="002560D8">
              <w:rPr>
                <w:color w:val="0D0B0B"/>
                <w:spacing w:val="-4"/>
                <w:sz w:val="20"/>
                <w:szCs w:val="20"/>
              </w:rPr>
              <w:t>High school degree</w:t>
            </w:r>
          </w:p>
        </w:tc>
        <w:tc>
          <w:tcPr>
            <w:tcW w:w="1395" w:type="dxa"/>
            <w:shd w:val="clear" w:color="auto" w:fill="FDFCF1"/>
            <w:vAlign w:val="center"/>
          </w:tcPr>
          <w:p w14:paraId="47D39868"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7.6%</w:t>
            </w:r>
          </w:p>
        </w:tc>
        <w:tc>
          <w:tcPr>
            <w:tcW w:w="1395" w:type="dxa"/>
            <w:shd w:val="clear" w:color="auto" w:fill="FDFCF1"/>
            <w:vAlign w:val="center"/>
          </w:tcPr>
          <w:p w14:paraId="1B8ABBA1"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8.4%</w:t>
            </w:r>
          </w:p>
        </w:tc>
      </w:tr>
      <w:tr w:rsidR="007032A7" w:rsidRPr="002560D8" w14:paraId="7F8BBAAF" w14:textId="77777777" w:rsidTr="001C2160">
        <w:trPr>
          <w:trHeight w:val="346"/>
        </w:trPr>
        <w:tc>
          <w:tcPr>
            <w:tcW w:w="6560" w:type="dxa"/>
            <w:shd w:val="clear" w:color="auto" w:fill="FCF9E3"/>
            <w:vAlign w:val="center"/>
          </w:tcPr>
          <w:p w14:paraId="0183FC86" w14:textId="77777777" w:rsidR="007032A7" w:rsidRPr="002560D8" w:rsidRDefault="007032A7" w:rsidP="00274E2C">
            <w:pPr>
              <w:pStyle w:val="TableParagraph"/>
              <w:spacing w:before="20" w:after="20"/>
              <w:ind w:left="520"/>
              <w:jc w:val="left"/>
              <w:rPr>
                <w:color w:val="0D0B0B"/>
                <w:spacing w:val="-4"/>
                <w:sz w:val="20"/>
                <w:szCs w:val="20"/>
              </w:rPr>
            </w:pPr>
            <w:r w:rsidRPr="002560D8">
              <w:rPr>
                <w:color w:val="0D0B0B"/>
                <w:spacing w:val="-4"/>
                <w:sz w:val="20"/>
                <w:szCs w:val="20"/>
              </w:rPr>
              <w:t>Technical or associates degree</w:t>
            </w:r>
          </w:p>
        </w:tc>
        <w:tc>
          <w:tcPr>
            <w:tcW w:w="1395" w:type="dxa"/>
            <w:shd w:val="clear" w:color="auto" w:fill="FDFCF1"/>
            <w:vAlign w:val="center"/>
          </w:tcPr>
          <w:p w14:paraId="3F7B5FD8"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9.5%</w:t>
            </w:r>
          </w:p>
        </w:tc>
        <w:tc>
          <w:tcPr>
            <w:tcW w:w="1395" w:type="dxa"/>
            <w:shd w:val="clear" w:color="auto" w:fill="FDFCF1"/>
            <w:vAlign w:val="center"/>
          </w:tcPr>
          <w:p w14:paraId="7B18C007"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6.8%</w:t>
            </w:r>
          </w:p>
        </w:tc>
      </w:tr>
      <w:tr w:rsidR="007032A7" w:rsidRPr="002560D8" w14:paraId="17AB9A01" w14:textId="77777777" w:rsidTr="001C2160">
        <w:trPr>
          <w:trHeight w:val="346"/>
        </w:trPr>
        <w:tc>
          <w:tcPr>
            <w:tcW w:w="6560" w:type="dxa"/>
            <w:shd w:val="clear" w:color="auto" w:fill="FCF9E3"/>
            <w:vAlign w:val="center"/>
          </w:tcPr>
          <w:p w14:paraId="2E85CC61" w14:textId="77777777" w:rsidR="007032A7" w:rsidRPr="002560D8" w:rsidRDefault="007032A7" w:rsidP="00274E2C">
            <w:pPr>
              <w:pStyle w:val="TableParagraph"/>
              <w:spacing w:before="20" w:after="20"/>
              <w:ind w:left="520"/>
              <w:jc w:val="left"/>
              <w:rPr>
                <w:color w:val="0D0B0B"/>
                <w:spacing w:val="-4"/>
                <w:sz w:val="20"/>
                <w:szCs w:val="20"/>
              </w:rPr>
            </w:pPr>
            <w:r w:rsidRPr="002560D8">
              <w:rPr>
                <w:color w:val="0D0B0B"/>
                <w:spacing w:val="-4"/>
                <w:sz w:val="20"/>
                <w:szCs w:val="20"/>
              </w:rPr>
              <w:t>Bachelor’s degree</w:t>
            </w:r>
          </w:p>
        </w:tc>
        <w:tc>
          <w:tcPr>
            <w:tcW w:w="1395" w:type="dxa"/>
            <w:shd w:val="clear" w:color="auto" w:fill="FDFCF1"/>
            <w:vAlign w:val="center"/>
          </w:tcPr>
          <w:p w14:paraId="5DFE6201"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35.3%</w:t>
            </w:r>
          </w:p>
        </w:tc>
        <w:tc>
          <w:tcPr>
            <w:tcW w:w="1395" w:type="dxa"/>
            <w:shd w:val="clear" w:color="auto" w:fill="FDFCF1"/>
            <w:vAlign w:val="center"/>
          </w:tcPr>
          <w:p w14:paraId="0302A61F"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37.9%</w:t>
            </w:r>
          </w:p>
        </w:tc>
      </w:tr>
      <w:tr w:rsidR="007032A7" w:rsidRPr="002560D8" w14:paraId="494F71B4" w14:textId="77777777" w:rsidTr="001C2160">
        <w:trPr>
          <w:trHeight w:val="346"/>
        </w:trPr>
        <w:tc>
          <w:tcPr>
            <w:tcW w:w="6560" w:type="dxa"/>
            <w:shd w:val="clear" w:color="auto" w:fill="FCF9E3"/>
            <w:vAlign w:val="center"/>
          </w:tcPr>
          <w:p w14:paraId="2D3FC852" w14:textId="77777777" w:rsidR="007032A7" w:rsidRPr="002560D8" w:rsidRDefault="007032A7" w:rsidP="00274E2C">
            <w:pPr>
              <w:pStyle w:val="TableParagraph"/>
              <w:spacing w:before="20" w:after="20"/>
              <w:ind w:left="520"/>
              <w:jc w:val="left"/>
              <w:rPr>
                <w:color w:val="0D0B0B"/>
                <w:spacing w:val="-4"/>
                <w:sz w:val="20"/>
                <w:szCs w:val="20"/>
              </w:rPr>
            </w:pPr>
            <w:r w:rsidRPr="002560D8">
              <w:rPr>
                <w:color w:val="0D0B0B"/>
                <w:spacing w:val="-4"/>
                <w:sz w:val="20"/>
                <w:szCs w:val="20"/>
              </w:rPr>
              <w:t>Master’s degree</w:t>
            </w:r>
          </w:p>
        </w:tc>
        <w:tc>
          <w:tcPr>
            <w:tcW w:w="1395" w:type="dxa"/>
            <w:shd w:val="clear" w:color="auto" w:fill="FDFCF1"/>
            <w:vAlign w:val="center"/>
          </w:tcPr>
          <w:p w14:paraId="02F4C5DD"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34.5%</w:t>
            </w:r>
          </w:p>
        </w:tc>
        <w:tc>
          <w:tcPr>
            <w:tcW w:w="1395" w:type="dxa"/>
            <w:shd w:val="clear" w:color="auto" w:fill="FDFCF1"/>
            <w:vAlign w:val="center"/>
          </w:tcPr>
          <w:p w14:paraId="03575B1F"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34.5%</w:t>
            </w:r>
          </w:p>
        </w:tc>
      </w:tr>
      <w:tr w:rsidR="007032A7" w:rsidRPr="002560D8" w14:paraId="67552B97" w14:textId="77777777" w:rsidTr="001C2160">
        <w:trPr>
          <w:trHeight w:val="346"/>
        </w:trPr>
        <w:tc>
          <w:tcPr>
            <w:tcW w:w="6560" w:type="dxa"/>
            <w:shd w:val="clear" w:color="auto" w:fill="FCF9E3"/>
            <w:vAlign w:val="center"/>
          </w:tcPr>
          <w:p w14:paraId="07C9F521" w14:textId="77777777" w:rsidR="007032A7" w:rsidRPr="002560D8" w:rsidRDefault="007032A7" w:rsidP="00274E2C">
            <w:pPr>
              <w:pStyle w:val="TableParagraph"/>
              <w:spacing w:before="20" w:after="20"/>
              <w:ind w:left="520"/>
              <w:jc w:val="left"/>
              <w:rPr>
                <w:color w:val="0D0B0B"/>
                <w:spacing w:val="-4"/>
                <w:sz w:val="20"/>
                <w:szCs w:val="20"/>
              </w:rPr>
            </w:pPr>
            <w:r w:rsidRPr="002560D8">
              <w:rPr>
                <w:color w:val="0D0B0B"/>
                <w:spacing w:val="-4"/>
                <w:sz w:val="20"/>
                <w:szCs w:val="20"/>
              </w:rPr>
              <w:t>Doctoral degree</w:t>
            </w:r>
          </w:p>
        </w:tc>
        <w:tc>
          <w:tcPr>
            <w:tcW w:w="1395" w:type="dxa"/>
            <w:shd w:val="clear" w:color="auto" w:fill="FDFCF1"/>
            <w:vAlign w:val="center"/>
          </w:tcPr>
          <w:p w14:paraId="69CDA902"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13.1%</w:t>
            </w:r>
          </w:p>
        </w:tc>
        <w:tc>
          <w:tcPr>
            <w:tcW w:w="1395" w:type="dxa"/>
            <w:shd w:val="clear" w:color="auto" w:fill="FDFCF1"/>
            <w:vAlign w:val="center"/>
          </w:tcPr>
          <w:p w14:paraId="11D9B082"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12.1%</w:t>
            </w:r>
          </w:p>
        </w:tc>
      </w:tr>
    </w:tbl>
    <w:p w14:paraId="49761AD1" w14:textId="77777777" w:rsidR="007032A7" w:rsidRPr="002560D8" w:rsidRDefault="007032A7">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7032A7" w:rsidRPr="002560D8" w14:paraId="40C2858E" w14:textId="77777777" w:rsidTr="001C2160">
        <w:trPr>
          <w:trHeight w:val="346"/>
        </w:trPr>
        <w:tc>
          <w:tcPr>
            <w:tcW w:w="6560" w:type="dxa"/>
            <w:shd w:val="clear" w:color="auto" w:fill="FCF9E3"/>
            <w:vAlign w:val="center"/>
          </w:tcPr>
          <w:p w14:paraId="52EFB165" w14:textId="77777777" w:rsidR="007032A7" w:rsidRPr="002560D8" w:rsidRDefault="007032A7"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Annual Household Income</w:t>
            </w:r>
          </w:p>
        </w:tc>
        <w:tc>
          <w:tcPr>
            <w:tcW w:w="1395" w:type="dxa"/>
            <w:shd w:val="clear" w:color="auto" w:fill="FDFCF1"/>
            <w:vAlign w:val="center"/>
          </w:tcPr>
          <w:p w14:paraId="507557FE" w14:textId="77777777" w:rsidR="007032A7" w:rsidRPr="002560D8" w:rsidRDefault="007032A7" w:rsidP="001C2160">
            <w:pPr>
              <w:pStyle w:val="TableParagraph"/>
              <w:spacing w:before="20" w:after="20"/>
              <w:ind w:left="144" w:right="144"/>
              <w:rPr>
                <w:noProof/>
                <w:sz w:val="20"/>
                <w:szCs w:val="20"/>
              </w:rPr>
            </w:pPr>
          </w:p>
        </w:tc>
        <w:tc>
          <w:tcPr>
            <w:tcW w:w="1395" w:type="dxa"/>
            <w:shd w:val="clear" w:color="auto" w:fill="FDFCF1"/>
            <w:vAlign w:val="center"/>
          </w:tcPr>
          <w:p w14:paraId="40BD7F1E" w14:textId="77777777" w:rsidR="007032A7" w:rsidRPr="002560D8" w:rsidRDefault="007032A7" w:rsidP="001C2160">
            <w:pPr>
              <w:pStyle w:val="TableParagraph"/>
              <w:spacing w:before="20" w:after="20"/>
              <w:ind w:left="144" w:right="144"/>
              <w:rPr>
                <w:noProof/>
                <w:sz w:val="20"/>
                <w:szCs w:val="20"/>
              </w:rPr>
            </w:pPr>
          </w:p>
        </w:tc>
      </w:tr>
      <w:tr w:rsidR="007032A7" w:rsidRPr="002560D8" w14:paraId="31529FD7" w14:textId="77777777" w:rsidTr="001C2160">
        <w:trPr>
          <w:trHeight w:val="346"/>
        </w:trPr>
        <w:tc>
          <w:tcPr>
            <w:tcW w:w="6560" w:type="dxa"/>
            <w:shd w:val="clear" w:color="auto" w:fill="FCF9E3"/>
            <w:vAlign w:val="center"/>
          </w:tcPr>
          <w:p w14:paraId="018A6265" w14:textId="77777777" w:rsidR="007032A7" w:rsidRPr="002560D8" w:rsidRDefault="007032A7" w:rsidP="00464120">
            <w:pPr>
              <w:pStyle w:val="TableParagraph"/>
              <w:spacing w:before="20" w:after="20"/>
              <w:ind w:left="520"/>
              <w:jc w:val="left"/>
              <w:rPr>
                <w:color w:val="0D0B0B"/>
                <w:spacing w:val="-4"/>
                <w:sz w:val="20"/>
                <w:szCs w:val="20"/>
              </w:rPr>
            </w:pPr>
            <w:r w:rsidRPr="002560D8">
              <w:rPr>
                <w:color w:val="0D0B0B"/>
                <w:spacing w:val="-4"/>
                <w:sz w:val="20"/>
                <w:szCs w:val="20"/>
              </w:rPr>
              <w:t>Less than $30,000</w:t>
            </w:r>
          </w:p>
        </w:tc>
        <w:tc>
          <w:tcPr>
            <w:tcW w:w="1395" w:type="dxa"/>
            <w:shd w:val="clear" w:color="auto" w:fill="FDFCF1"/>
            <w:vAlign w:val="center"/>
          </w:tcPr>
          <w:p w14:paraId="34ED6CF2"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6.4%</w:t>
            </w:r>
          </w:p>
        </w:tc>
        <w:tc>
          <w:tcPr>
            <w:tcW w:w="1395" w:type="dxa"/>
            <w:shd w:val="clear" w:color="auto" w:fill="FDFCF1"/>
            <w:vAlign w:val="center"/>
          </w:tcPr>
          <w:p w14:paraId="137958DC"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4.0%</w:t>
            </w:r>
          </w:p>
        </w:tc>
      </w:tr>
      <w:tr w:rsidR="007032A7" w:rsidRPr="002560D8" w14:paraId="19705903" w14:textId="77777777" w:rsidTr="001C2160">
        <w:trPr>
          <w:trHeight w:val="346"/>
        </w:trPr>
        <w:tc>
          <w:tcPr>
            <w:tcW w:w="6560" w:type="dxa"/>
            <w:shd w:val="clear" w:color="auto" w:fill="FCF9E3"/>
            <w:vAlign w:val="center"/>
          </w:tcPr>
          <w:p w14:paraId="49CAC7DF" w14:textId="77777777" w:rsidR="007032A7" w:rsidRPr="002560D8" w:rsidRDefault="007032A7" w:rsidP="00464120">
            <w:pPr>
              <w:pStyle w:val="TableParagraph"/>
              <w:spacing w:before="20" w:after="20"/>
              <w:ind w:left="520"/>
              <w:jc w:val="left"/>
              <w:rPr>
                <w:color w:val="0D0B0B"/>
                <w:spacing w:val="-4"/>
                <w:sz w:val="20"/>
                <w:szCs w:val="20"/>
              </w:rPr>
            </w:pPr>
            <w:r w:rsidRPr="002560D8">
              <w:rPr>
                <w:color w:val="0D0B0B"/>
                <w:spacing w:val="-4"/>
                <w:sz w:val="20"/>
                <w:szCs w:val="20"/>
              </w:rPr>
              <w:t>$30,000 to $59,999</w:t>
            </w:r>
          </w:p>
        </w:tc>
        <w:tc>
          <w:tcPr>
            <w:tcW w:w="1395" w:type="dxa"/>
            <w:shd w:val="clear" w:color="auto" w:fill="FDFCF1"/>
            <w:vAlign w:val="center"/>
          </w:tcPr>
          <w:p w14:paraId="03628028"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14.0%</w:t>
            </w:r>
          </w:p>
        </w:tc>
        <w:tc>
          <w:tcPr>
            <w:tcW w:w="1395" w:type="dxa"/>
            <w:shd w:val="clear" w:color="auto" w:fill="FDFCF1"/>
            <w:vAlign w:val="center"/>
          </w:tcPr>
          <w:p w14:paraId="74DB3AEC"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10.8%</w:t>
            </w:r>
          </w:p>
        </w:tc>
      </w:tr>
      <w:tr w:rsidR="007032A7" w:rsidRPr="002560D8" w14:paraId="2F3422ED" w14:textId="77777777" w:rsidTr="001C2160">
        <w:trPr>
          <w:trHeight w:val="346"/>
        </w:trPr>
        <w:tc>
          <w:tcPr>
            <w:tcW w:w="6560" w:type="dxa"/>
            <w:shd w:val="clear" w:color="auto" w:fill="FCF9E3"/>
            <w:vAlign w:val="center"/>
          </w:tcPr>
          <w:p w14:paraId="06138383" w14:textId="77777777" w:rsidR="007032A7" w:rsidRPr="002560D8" w:rsidRDefault="007032A7" w:rsidP="00464120">
            <w:pPr>
              <w:pStyle w:val="TableParagraph"/>
              <w:spacing w:before="20" w:after="20"/>
              <w:ind w:left="520"/>
              <w:jc w:val="left"/>
              <w:rPr>
                <w:color w:val="0D0B0B"/>
                <w:spacing w:val="-4"/>
                <w:sz w:val="20"/>
                <w:szCs w:val="20"/>
              </w:rPr>
            </w:pPr>
            <w:r w:rsidRPr="002560D8">
              <w:rPr>
                <w:color w:val="0D0B0B"/>
                <w:spacing w:val="-4"/>
                <w:sz w:val="20"/>
                <w:szCs w:val="20"/>
              </w:rPr>
              <w:t>$60,000 to $99,999</w:t>
            </w:r>
          </w:p>
        </w:tc>
        <w:tc>
          <w:tcPr>
            <w:tcW w:w="1395" w:type="dxa"/>
            <w:shd w:val="clear" w:color="auto" w:fill="FDFCF1"/>
            <w:vAlign w:val="center"/>
          </w:tcPr>
          <w:p w14:paraId="35A8EDA4"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24.0%</w:t>
            </w:r>
          </w:p>
        </w:tc>
        <w:tc>
          <w:tcPr>
            <w:tcW w:w="1395" w:type="dxa"/>
            <w:shd w:val="clear" w:color="auto" w:fill="FDFCF1"/>
            <w:vAlign w:val="center"/>
          </w:tcPr>
          <w:p w14:paraId="2CB17722"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25.6%</w:t>
            </w:r>
          </w:p>
        </w:tc>
      </w:tr>
      <w:tr w:rsidR="007032A7" w:rsidRPr="002560D8" w14:paraId="72A8A926" w14:textId="77777777" w:rsidTr="001C2160">
        <w:trPr>
          <w:trHeight w:val="346"/>
        </w:trPr>
        <w:tc>
          <w:tcPr>
            <w:tcW w:w="6560" w:type="dxa"/>
            <w:shd w:val="clear" w:color="auto" w:fill="FCF9E3"/>
            <w:vAlign w:val="center"/>
          </w:tcPr>
          <w:p w14:paraId="7E2CB430" w14:textId="77777777" w:rsidR="007032A7" w:rsidRPr="002560D8" w:rsidRDefault="007032A7" w:rsidP="00464120">
            <w:pPr>
              <w:pStyle w:val="TableParagraph"/>
              <w:spacing w:before="20" w:after="20"/>
              <w:ind w:left="520"/>
              <w:jc w:val="left"/>
              <w:rPr>
                <w:color w:val="0D0B0B"/>
                <w:spacing w:val="-4"/>
                <w:sz w:val="20"/>
                <w:szCs w:val="20"/>
              </w:rPr>
            </w:pPr>
            <w:r w:rsidRPr="002560D8">
              <w:rPr>
                <w:color w:val="0D0B0B"/>
                <w:spacing w:val="-4"/>
                <w:sz w:val="20"/>
                <w:szCs w:val="20"/>
              </w:rPr>
              <w:t>$100,000 to $149,999</w:t>
            </w:r>
          </w:p>
        </w:tc>
        <w:tc>
          <w:tcPr>
            <w:tcW w:w="1395" w:type="dxa"/>
            <w:shd w:val="clear" w:color="auto" w:fill="FDFCF1"/>
            <w:vAlign w:val="center"/>
          </w:tcPr>
          <w:p w14:paraId="14098A54"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26.8%</w:t>
            </w:r>
          </w:p>
        </w:tc>
        <w:tc>
          <w:tcPr>
            <w:tcW w:w="1395" w:type="dxa"/>
            <w:shd w:val="clear" w:color="auto" w:fill="FDFCF1"/>
            <w:vAlign w:val="center"/>
          </w:tcPr>
          <w:p w14:paraId="4D0C79C7"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28.3%</w:t>
            </w:r>
          </w:p>
        </w:tc>
      </w:tr>
      <w:tr w:rsidR="007032A7" w:rsidRPr="002560D8" w14:paraId="2D94F7D5" w14:textId="77777777" w:rsidTr="001C2160">
        <w:trPr>
          <w:trHeight w:val="346"/>
        </w:trPr>
        <w:tc>
          <w:tcPr>
            <w:tcW w:w="6560" w:type="dxa"/>
            <w:shd w:val="clear" w:color="auto" w:fill="FCF9E3"/>
            <w:vAlign w:val="center"/>
          </w:tcPr>
          <w:p w14:paraId="4B6DF92F" w14:textId="77777777" w:rsidR="007032A7" w:rsidRPr="002560D8" w:rsidRDefault="007032A7" w:rsidP="00464120">
            <w:pPr>
              <w:pStyle w:val="TableParagraph"/>
              <w:spacing w:before="20" w:after="20"/>
              <w:ind w:left="520"/>
              <w:jc w:val="left"/>
              <w:rPr>
                <w:color w:val="0D0B0B"/>
                <w:spacing w:val="-4"/>
                <w:sz w:val="20"/>
                <w:szCs w:val="20"/>
              </w:rPr>
            </w:pPr>
            <w:r w:rsidRPr="002560D8">
              <w:rPr>
                <w:color w:val="0D0B0B"/>
                <w:spacing w:val="-4"/>
                <w:sz w:val="20"/>
                <w:szCs w:val="20"/>
              </w:rPr>
              <w:t>$150,000 to $199,999</w:t>
            </w:r>
          </w:p>
        </w:tc>
        <w:tc>
          <w:tcPr>
            <w:tcW w:w="1395" w:type="dxa"/>
            <w:shd w:val="clear" w:color="auto" w:fill="FDFCF1"/>
            <w:vAlign w:val="center"/>
          </w:tcPr>
          <w:p w14:paraId="54FD6CF2"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13.2%</w:t>
            </w:r>
          </w:p>
        </w:tc>
        <w:tc>
          <w:tcPr>
            <w:tcW w:w="1395" w:type="dxa"/>
            <w:shd w:val="clear" w:color="auto" w:fill="FDFCF1"/>
            <w:vAlign w:val="center"/>
          </w:tcPr>
          <w:p w14:paraId="194956D5"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14.2%</w:t>
            </w:r>
          </w:p>
        </w:tc>
      </w:tr>
      <w:tr w:rsidR="007032A7" w:rsidRPr="002560D8" w14:paraId="1EC79755" w14:textId="77777777" w:rsidTr="001C2160">
        <w:trPr>
          <w:trHeight w:val="346"/>
        </w:trPr>
        <w:tc>
          <w:tcPr>
            <w:tcW w:w="6560" w:type="dxa"/>
            <w:shd w:val="clear" w:color="auto" w:fill="FCF9E3"/>
            <w:vAlign w:val="center"/>
          </w:tcPr>
          <w:p w14:paraId="46F460AC" w14:textId="77777777" w:rsidR="007032A7" w:rsidRPr="002560D8" w:rsidRDefault="007032A7" w:rsidP="00464120">
            <w:pPr>
              <w:pStyle w:val="TableParagraph"/>
              <w:spacing w:before="20" w:after="20"/>
              <w:ind w:left="520"/>
              <w:jc w:val="left"/>
              <w:rPr>
                <w:color w:val="0D0B0B"/>
                <w:spacing w:val="-4"/>
                <w:sz w:val="20"/>
                <w:szCs w:val="20"/>
              </w:rPr>
            </w:pPr>
            <w:r w:rsidRPr="002560D8">
              <w:rPr>
                <w:color w:val="0D0B0B"/>
                <w:spacing w:val="-4"/>
                <w:sz w:val="20"/>
                <w:szCs w:val="20"/>
              </w:rPr>
              <w:t>$200,000 or more</w:t>
            </w:r>
          </w:p>
        </w:tc>
        <w:tc>
          <w:tcPr>
            <w:tcW w:w="1395" w:type="dxa"/>
            <w:shd w:val="clear" w:color="auto" w:fill="FDFCF1"/>
            <w:vAlign w:val="center"/>
          </w:tcPr>
          <w:p w14:paraId="282D8C77"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15.6%</w:t>
            </w:r>
          </w:p>
        </w:tc>
        <w:tc>
          <w:tcPr>
            <w:tcW w:w="1395" w:type="dxa"/>
            <w:shd w:val="clear" w:color="auto" w:fill="FDFCF1"/>
            <w:vAlign w:val="center"/>
          </w:tcPr>
          <w:p w14:paraId="76726CDF"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17.2%</w:t>
            </w:r>
          </w:p>
        </w:tc>
      </w:tr>
    </w:tbl>
    <w:p w14:paraId="6A055624" w14:textId="77777777" w:rsidR="007032A7" w:rsidRPr="002560D8" w:rsidRDefault="007032A7">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7032A7" w:rsidRPr="002560D8" w14:paraId="2B519621" w14:textId="77777777" w:rsidTr="001C2160">
        <w:trPr>
          <w:trHeight w:val="346"/>
        </w:trPr>
        <w:tc>
          <w:tcPr>
            <w:tcW w:w="6560" w:type="dxa"/>
            <w:shd w:val="clear" w:color="auto" w:fill="FCF9E3"/>
            <w:vAlign w:val="center"/>
          </w:tcPr>
          <w:p w14:paraId="69C6A11B" w14:textId="77777777" w:rsidR="007032A7" w:rsidRPr="002560D8" w:rsidRDefault="007032A7"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Identify with a Disability</w:t>
            </w:r>
          </w:p>
        </w:tc>
        <w:tc>
          <w:tcPr>
            <w:tcW w:w="1395" w:type="dxa"/>
            <w:shd w:val="clear" w:color="auto" w:fill="FDFCF1"/>
            <w:vAlign w:val="center"/>
          </w:tcPr>
          <w:p w14:paraId="041F7695" w14:textId="77777777" w:rsidR="007032A7" w:rsidRPr="002560D8" w:rsidRDefault="007032A7" w:rsidP="001C2160">
            <w:pPr>
              <w:pStyle w:val="TableParagraph"/>
              <w:spacing w:before="20" w:after="20"/>
              <w:ind w:left="144" w:right="144"/>
              <w:rPr>
                <w:noProof/>
                <w:sz w:val="20"/>
                <w:szCs w:val="20"/>
              </w:rPr>
            </w:pPr>
          </w:p>
        </w:tc>
        <w:tc>
          <w:tcPr>
            <w:tcW w:w="1395" w:type="dxa"/>
            <w:shd w:val="clear" w:color="auto" w:fill="FDFCF1"/>
            <w:vAlign w:val="center"/>
          </w:tcPr>
          <w:p w14:paraId="4614E993" w14:textId="77777777" w:rsidR="007032A7" w:rsidRPr="002560D8" w:rsidRDefault="007032A7" w:rsidP="001C2160">
            <w:pPr>
              <w:pStyle w:val="TableParagraph"/>
              <w:spacing w:before="20" w:after="20"/>
              <w:ind w:left="144" w:right="144"/>
              <w:rPr>
                <w:noProof/>
                <w:sz w:val="20"/>
                <w:szCs w:val="20"/>
              </w:rPr>
            </w:pPr>
          </w:p>
        </w:tc>
      </w:tr>
      <w:tr w:rsidR="007032A7" w:rsidRPr="002560D8" w14:paraId="7EDB1369" w14:textId="77777777" w:rsidTr="001C2160">
        <w:trPr>
          <w:trHeight w:val="346"/>
        </w:trPr>
        <w:tc>
          <w:tcPr>
            <w:tcW w:w="6560" w:type="dxa"/>
            <w:shd w:val="clear" w:color="auto" w:fill="FCF9E3"/>
            <w:vAlign w:val="center"/>
          </w:tcPr>
          <w:p w14:paraId="73F92EC6" w14:textId="77777777" w:rsidR="007032A7" w:rsidRPr="002560D8" w:rsidRDefault="007032A7" w:rsidP="004815FA">
            <w:pPr>
              <w:pStyle w:val="TableParagraph"/>
              <w:spacing w:before="20" w:after="20"/>
              <w:ind w:left="520"/>
              <w:jc w:val="left"/>
              <w:rPr>
                <w:color w:val="0D0B0B"/>
                <w:spacing w:val="-4"/>
                <w:sz w:val="20"/>
                <w:szCs w:val="20"/>
              </w:rPr>
            </w:pPr>
            <w:r w:rsidRPr="002560D8">
              <w:rPr>
                <w:color w:val="0D0B0B"/>
                <w:spacing w:val="-4"/>
                <w:sz w:val="20"/>
                <w:szCs w:val="20"/>
              </w:rPr>
              <w:t>Yes</w:t>
            </w:r>
          </w:p>
        </w:tc>
        <w:tc>
          <w:tcPr>
            <w:tcW w:w="1395" w:type="dxa"/>
            <w:shd w:val="clear" w:color="auto" w:fill="FDFCF1"/>
            <w:vAlign w:val="center"/>
          </w:tcPr>
          <w:p w14:paraId="39846A60"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7.6%</w:t>
            </w:r>
          </w:p>
        </w:tc>
        <w:tc>
          <w:tcPr>
            <w:tcW w:w="1395" w:type="dxa"/>
            <w:shd w:val="clear" w:color="auto" w:fill="FDFCF1"/>
            <w:vAlign w:val="center"/>
          </w:tcPr>
          <w:p w14:paraId="27F1B5E0"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6.8%</w:t>
            </w:r>
          </w:p>
        </w:tc>
      </w:tr>
    </w:tbl>
    <w:p w14:paraId="35849676" w14:textId="77777777" w:rsidR="007032A7" w:rsidRDefault="007032A7">
      <w:pPr>
        <w:rPr>
          <w:rFonts w:ascii="Arial" w:hAnsi="Arial" w:cs="Arial"/>
        </w:rPr>
      </w:pPr>
      <w:r>
        <w:rPr>
          <w:rFonts w:ascii="Arial" w:hAnsi="Arial" w:cs="Arial"/>
        </w:rPr>
        <w:br w:type="page"/>
      </w: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7910"/>
        <w:gridCol w:w="1440"/>
      </w:tblGrid>
      <w:tr w:rsidR="007032A7" w:rsidRPr="002560D8" w14:paraId="4CAC3D6E" w14:textId="77777777" w:rsidTr="00A84F52">
        <w:trPr>
          <w:trHeight w:val="661"/>
        </w:trPr>
        <w:tc>
          <w:tcPr>
            <w:tcW w:w="9350" w:type="dxa"/>
            <w:gridSpan w:val="2"/>
            <w:shd w:val="clear" w:color="auto" w:fill="004B73"/>
          </w:tcPr>
          <w:p w14:paraId="3A8CF553" w14:textId="77777777" w:rsidR="007032A7" w:rsidRPr="00515E13" w:rsidRDefault="007032A7" w:rsidP="00A84F52">
            <w:pPr>
              <w:pStyle w:val="TableHeader-Minimal"/>
            </w:pPr>
            <w:r w:rsidRPr="00515E13">
              <w:lastRenderedPageBreak/>
              <w:t>Table 1</w:t>
            </w:r>
            <w:r>
              <w:t>2 (continued)</w:t>
            </w:r>
            <w:r w:rsidRPr="00515E13">
              <w:t>:</w:t>
            </w:r>
            <w:r w:rsidRPr="00515E13">
              <w:br/>
              <w:t xml:space="preserve">Travel Party and Demographic Characteristics of Arts Audiences in </w:t>
            </w:r>
            <w:r w:rsidRPr="00095303">
              <w:rPr>
                <w:noProof/>
              </w:rPr>
              <w:t>Door County</w:t>
            </w:r>
          </w:p>
        </w:tc>
      </w:tr>
      <w:tr w:rsidR="007032A7" w:rsidRPr="002560D8" w14:paraId="52866DDC" w14:textId="77777777" w:rsidTr="00CC142B">
        <w:trPr>
          <w:trHeight w:val="364"/>
        </w:trPr>
        <w:tc>
          <w:tcPr>
            <w:tcW w:w="7910" w:type="dxa"/>
            <w:shd w:val="clear" w:color="auto" w:fill="FCF9E3"/>
          </w:tcPr>
          <w:p w14:paraId="06BD7B5B" w14:textId="77777777" w:rsidR="007032A7" w:rsidRPr="002560D8" w:rsidRDefault="007032A7" w:rsidP="00E43B05">
            <w:pPr>
              <w:pStyle w:val="TableParagraph"/>
              <w:spacing w:before="20" w:after="20"/>
              <w:jc w:val="left"/>
              <w:rPr>
                <w:sz w:val="20"/>
                <w:szCs w:val="20"/>
              </w:rPr>
            </w:pPr>
          </w:p>
        </w:tc>
        <w:tc>
          <w:tcPr>
            <w:tcW w:w="1440" w:type="dxa"/>
            <w:shd w:val="clear" w:color="auto" w:fill="FCF9E3"/>
          </w:tcPr>
          <w:p w14:paraId="2E321618" w14:textId="77777777" w:rsidR="007032A7" w:rsidRPr="002560D8" w:rsidRDefault="007032A7" w:rsidP="00B843A3">
            <w:pPr>
              <w:pStyle w:val="TableParagraph"/>
              <w:spacing w:before="20" w:after="20"/>
              <w:jc w:val="center"/>
              <w:rPr>
                <w:b/>
                <w:bCs/>
                <w:sz w:val="20"/>
                <w:szCs w:val="20"/>
              </w:rPr>
            </w:pPr>
            <w:r w:rsidRPr="002560D8">
              <w:rPr>
                <w:b/>
                <w:bCs/>
                <w:color w:val="0D0B0B"/>
                <w:spacing w:val="-2"/>
                <w:sz w:val="20"/>
                <w:szCs w:val="20"/>
              </w:rPr>
              <w:t>All</w:t>
            </w:r>
            <w:r w:rsidRPr="002560D8">
              <w:rPr>
                <w:b/>
                <w:bCs/>
                <w:color w:val="0D0B0B"/>
                <w:spacing w:val="-2"/>
                <w:sz w:val="20"/>
                <w:szCs w:val="20"/>
              </w:rPr>
              <w:br/>
              <w:t>Attendees</w:t>
            </w:r>
          </w:p>
        </w:tc>
      </w:tr>
      <w:tr w:rsidR="007032A7" w:rsidRPr="002560D8" w14:paraId="7DDEDF17" w14:textId="77777777" w:rsidTr="00CC142B">
        <w:trPr>
          <w:trHeight w:val="346"/>
        </w:trPr>
        <w:tc>
          <w:tcPr>
            <w:tcW w:w="7910" w:type="dxa"/>
            <w:shd w:val="clear" w:color="auto" w:fill="FCF9E3"/>
            <w:vAlign w:val="center"/>
          </w:tcPr>
          <w:p w14:paraId="0A317448" w14:textId="77777777" w:rsidR="007032A7" w:rsidRPr="002560D8" w:rsidRDefault="007032A7"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Race/Ethnicity*</w:t>
            </w:r>
          </w:p>
        </w:tc>
        <w:tc>
          <w:tcPr>
            <w:tcW w:w="1440" w:type="dxa"/>
            <w:shd w:val="clear" w:color="auto" w:fill="FDFCF1"/>
            <w:vAlign w:val="center"/>
          </w:tcPr>
          <w:p w14:paraId="26469C17" w14:textId="77777777" w:rsidR="007032A7" w:rsidRPr="002560D8" w:rsidRDefault="007032A7" w:rsidP="001C2160">
            <w:pPr>
              <w:pStyle w:val="TableParagraph"/>
              <w:spacing w:before="20" w:after="20"/>
              <w:ind w:left="144" w:right="144"/>
              <w:rPr>
                <w:noProof/>
                <w:sz w:val="20"/>
                <w:szCs w:val="20"/>
              </w:rPr>
            </w:pPr>
          </w:p>
        </w:tc>
      </w:tr>
      <w:tr w:rsidR="007032A7" w:rsidRPr="002560D8" w14:paraId="15CB1086" w14:textId="77777777" w:rsidTr="00CC142B">
        <w:trPr>
          <w:trHeight w:val="346"/>
        </w:trPr>
        <w:tc>
          <w:tcPr>
            <w:tcW w:w="7910" w:type="dxa"/>
            <w:shd w:val="clear" w:color="auto" w:fill="FCF9E3"/>
            <w:vAlign w:val="center"/>
          </w:tcPr>
          <w:p w14:paraId="6A217328" w14:textId="77777777" w:rsidR="007032A7" w:rsidRPr="002560D8" w:rsidRDefault="007032A7" w:rsidP="00CC142B">
            <w:pPr>
              <w:pStyle w:val="TableParagraph"/>
              <w:spacing w:before="20" w:after="20"/>
              <w:ind w:left="520"/>
              <w:jc w:val="left"/>
              <w:rPr>
                <w:color w:val="0D0B0B"/>
                <w:spacing w:val="-4"/>
                <w:sz w:val="20"/>
                <w:szCs w:val="20"/>
              </w:rPr>
            </w:pPr>
            <w:r w:rsidRPr="002560D8">
              <w:rPr>
                <w:color w:val="0D0B0B"/>
                <w:spacing w:val="-4"/>
                <w:sz w:val="20"/>
                <w:szCs w:val="20"/>
              </w:rPr>
              <w:t>American Indian or Alaska Native or Indigenous or First Nations</w:t>
            </w:r>
          </w:p>
        </w:tc>
        <w:tc>
          <w:tcPr>
            <w:tcW w:w="1440" w:type="dxa"/>
            <w:shd w:val="clear" w:color="auto" w:fill="FDFCF1"/>
            <w:vAlign w:val="center"/>
          </w:tcPr>
          <w:p w14:paraId="204BC4D6"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0.2%</w:t>
            </w:r>
          </w:p>
        </w:tc>
      </w:tr>
      <w:tr w:rsidR="007032A7" w:rsidRPr="002560D8" w14:paraId="60B548C1" w14:textId="77777777" w:rsidTr="00CC142B">
        <w:trPr>
          <w:trHeight w:val="346"/>
        </w:trPr>
        <w:tc>
          <w:tcPr>
            <w:tcW w:w="7910" w:type="dxa"/>
            <w:shd w:val="clear" w:color="auto" w:fill="FCF9E3"/>
            <w:vAlign w:val="center"/>
          </w:tcPr>
          <w:p w14:paraId="2A45A2CC" w14:textId="77777777" w:rsidR="007032A7" w:rsidRPr="002560D8" w:rsidRDefault="007032A7" w:rsidP="00CC142B">
            <w:pPr>
              <w:pStyle w:val="TableParagraph"/>
              <w:spacing w:before="20" w:after="20"/>
              <w:ind w:left="520"/>
              <w:jc w:val="left"/>
              <w:rPr>
                <w:color w:val="0D0B0B"/>
                <w:spacing w:val="-4"/>
                <w:sz w:val="20"/>
                <w:szCs w:val="20"/>
              </w:rPr>
            </w:pPr>
            <w:r w:rsidRPr="002560D8">
              <w:rPr>
                <w:color w:val="0D0B0B"/>
                <w:spacing w:val="-4"/>
                <w:sz w:val="20"/>
                <w:szCs w:val="20"/>
              </w:rPr>
              <w:t>Arab or Middle Eastern or Northern African</w:t>
            </w:r>
          </w:p>
        </w:tc>
        <w:tc>
          <w:tcPr>
            <w:tcW w:w="1440" w:type="dxa"/>
            <w:shd w:val="clear" w:color="auto" w:fill="FDFCF1"/>
            <w:vAlign w:val="center"/>
          </w:tcPr>
          <w:p w14:paraId="4C8335D7"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0.0%</w:t>
            </w:r>
          </w:p>
        </w:tc>
      </w:tr>
      <w:tr w:rsidR="007032A7" w:rsidRPr="002560D8" w14:paraId="57704EC0" w14:textId="77777777" w:rsidTr="00CC142B">
        <w:trPr>
          <w:trHeight w:val="346"/>
        </w:trPr>
        <w:tc>
          <w:tcPr>
            <w:tcW w:w="7910" w:type="dxa"/>
            <w:shd w:val="clear" w:color="auto" w:fill="FCF9E3"/>
            <w:vAlign w:val="center"/>
          </w:tcPr>
          <w:p w14:paraId="25B4F12D" w14:textId="77777777" w:rsidR="007032A7" w:rsidRPr="002560D8" w:rsidRDefault="007032A7" w:rsidP="00CC142B">
            <w:pPr>
              <w:pStyle w:val="TableParagraph"/>
              <w:spacing w:before="20" w:after="20"/>
              <w:ind w:left="520"/>
              <w:jc w:val="left"/>
              <w:rPr>
                <w:color w:val="0D0B0B"/>
                <w:spacing w:val="-4"/>
                <w:sz w:val="20"/>
                <w:szCs w:val="20"/>
              </w:rPr>
            </w:pPr>
            <w:r w:rsidRPr="002560D8">
              <w:rPr>
                <w:color w:val="0D0B0B"/>
                <w:spacing w:val="-4"/>
                <w:sz w:val="20"/>
                <w:szCs w:val="20"/>
              </w:rPr>
              <w:t>Asian or Asian American</w:t>
            </w:r>
          </w:p>
        </w:tc>
        <w:tc>
          <w:tcPr>
            <w:tcW w:w="1440" w:type="dxa"/>
            <w:shd w:val="clear" w:color="auto" w:fill="FDFCF1"/>
            <w:vAlign w:val="center"/>
          </w:tcPr>
          <w:p w14:paraId="299515C1"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0.5%</w:t>
            </w:r>
          </w:p>
        </w:tc>
      </w:tr>
      <w:tr w:rsidR="007032A7" w:rsidRPr="002560D8" w14:paraId="7DA0ACDE" w14:textId="77777777" w:rsidTr="00CC142B">
        <w:trPr>
          <w:trHeight w:val="346"/>
        </w:trPr>
        <w:tc>
          <w:tcPr>
            <w:tcW w:w="7910" w:type="dxa"/>
            <w:shd w:val="clear" w:color="auto" w:fill="FCF9E3"/>
            <w:vAlign w:val="center"/>
          </w:tcPr>
          <w:p w14:paraId="0A89FA17" w14:textId="77777777" w:rsidR="007032A7" w:rsidRPr="002560D8" w:rsidRDefault="007032A7" w:rsidP="00CC142B">
            <w:pPr>
              <w:pStyle w:val="TableParagraph"/>
              <w:spacing w:before="20" w:after="20"/>
              <w:ind w:left="520"/>
              <w:jc w:val="left"/>
              <w:rPr>
                <w:color w:val="0D0B0B"/>
                <w:spacing w:val="-4"/>
                <w:sz w:val="20"/>
                <w:szCs w:val="20"/>
              </w:rPr>
            </w:pPr>
            <w:r w:rsidRPr="002560D8">
              <w:rPr>
                <w:color w:val="0D0B0B"/>
                <w:spacing w:val="-4"/>
                <w:sz w:val="20"/>
                <w:szCs w:val="20"/>
              </w:rPr>
              <w:t>Black or African American</w:t>
            </w:r>
          </w:p>
        </w:tc>
        <w:tc>
          <w:tcPr>
            <w:tcW w:w="1440" w:type="dxa"/>
            <w:shd w:val="clear" w:color="auto" w:fill="FDFCF1"/>
            <w:vAlign w:val="center"/>
          </w:tcPr>
          <w:p w14:paraId="6A4BEBC4"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0.4%</w:t>
            </w:r>
          </w:p>
        </w:tc>
      </w:tr>
      <w:tr w:rsidR="007032A7" w:rsidRPr="002560D8" w14:paraId="2B08E430" w14:textId="77777777" w:rsidTr="00CC142B">
        <w:trPr>
          <w:trHeight w:val="346"/>
        </w:trPr>
        <w:tc>
          <w:tcPr>
            <w:tcW w:w="7910" w:type="dxa"/>
            <w:shd w:val="clear" w:color="auto" w:fill="FCF9E3"/>
            <w:vAlign w:val="center"/>
          </w:tcPr>
          <w:p w14:paraId="1814CBB8" w14:textId="77777777" w:rsidR="007032A7" w:rsidRPr="002560D8" w:rsidRDefault="007032A7" w:rsidP="00CC142B">
            <w:pPr>
              <w:pStyle w:val="TableParagraph"/>
              <w:spacing w:before="20" w:after="20"/>
              <w:ind w:left="520"/>
              <w:jc w:val="left"/>
              <w:rPr>
                <w:color w:val="0D0B0B"/>
                <w:spacing w:val="-4"/>
                <w:sz w:val="20"/>
                <w:szCs w:val="20"/>
              </w:rPr>
            </w:pPr>
            <w:r w:rsidRPr="002560D8">
              <w:rPr>
                <w:color w:val="0D0B0B"/>
                <w:spacing w:val="-4"/>
                <w:sz w:val="20"/>
                <w:szCs w:val="20"/>
              </w:rPr>
              <w:t>Hispanic or Latino/Latina/Latinx or Spanish origin</w:t>
            </w:r>
          </w:p>
        </w:tc>
        <w:tc>
          <w:tcPr>
            <w:tcW w:w="1440" w:type="dxa"/>
            <w:shd w:val="clear" w:color="auto" w:fill="FDFCF1"/>
            <w:vAlign w:val="center"/>
          </w:tcPr>
          <w:p w14:paraId="70D80A1D"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0.8%</w:t>
            </w:r>
          </w:p>
        </w:tc>
      </w:tr>
      <w:tr w:rsidR="007032A7" w:rsidRPr="002560D8" w14:paraId="32D7500B" w14:textId="77777777" w:rsidTr="00CC142B">
        <w:trPr>
          <w:trHeight w:val="346"/>
        </w:trPr>
        <w:tc>
          <w:tcPr>
            <w:tcW w:w="7910" w:type="dxa"/>
            <w:shd w:val="clear" w:color="auto" w:fill="FCF9E3"/>
            <w:vAlign w:val="center"/>
          </w:tcPr>
          <w:p w14:paraId="0F26BD6A" w14:textId="77777777" w:rsidR="007032A7" w:rsidRPr="002560D8" w:rsidRDefault="007032A7" w:rsidP="00CC142B">
            <w:pPr>
              <w:pStyle w:val="TableParagraph"/>
              <w:spacing w:before="20" w:after="20"/>
              <w:ind w:left="520"/>
              <w:jc w:val="left"/>
              <w:rPr>
                <w:color w:val="0D0B0B"/>
                <w:spacing w:val="-4"/>
                <w:sz w:val="20"/>
                <w:szCs w:val="20"/>
              </w:rPr>
            </w:pPr>
            <w:r w:rsidRPr="002560D8">
              <w:rPr>
                <w:color w:val="0D0B0B"/>
                <w:spacing w:val="-4"/>
                <w:sz w:val="20"/>
                <w:szCs w:val="20"/>
              </w:rPr>
              <w:t>Native Hawaiian or Pacific Islander</w:t>
            </w:r>
          </w:p>
        </w:tc>
        <w:tc>
          <w:tcPr>
            <w:tcW w:w="1440" w:type="dxa"/>
            <w:shd w:val="clear" w:color="auto" w:fill="FDFCF1"/>
            <w:vAlign w:val="center"/>
          </w:tcPr>
          <w:p w14:paraId="5C3D32EB"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0.0%</w:t>
            </w:r>
          </w:p>
        </w:tc>
      </w:tr>
      <w:tr w:rsidR="007032A7" w:rsidRPr="002560D8" w14:paraId="6504AC06" w14:textId="77777777" w:rsidTr="00CC142B">
        <w:trPr>
          <w:trHeight w:val="346"/>
        </w:trPr>
        <w:tc>
          <w:tcPr>
            <w:tcW w:w="7910" w:type="dxa"/>
            <w:shd w:val="clear" w:color="auto" w:fill="FCF9E3"/>
            <w:vAlign w:val="center"/>
          </w:tcPr>
          <w:p w14:paraId="09267457" w14:textId="77777777" w:rsidR="007032A7" w:rsidRPr="002560D8" w:rsidRDefault="007032A7" w:rsidP="00CC142B">
            <w:pPr>
              <w:pStyle w:val="TableParagraph"/>
              <w:spacing w:before="20" w:after="20"/>
              <w:ind w:left="520"/>
              <w:jc w:val="left"/>
              <w:rPr>
                <w:color w:val="0D0B0B"/>
                <w:spacing w:val="-4"/>
                <w:sz w:val="20"/>
                <w:szCs w:val="20"/>
              </w:rPr>
            </w:pPr>
            <w:r w:rsidRPr="002560D8">
              <w:rPr>
                <w:color w:val="0D0B0B"/>
                <w:spacing w:val="-4"/>
                <w:sz w:val="20"/>
                <w:szCs w:val="20"/>
              </w:rPr>
              <w:t>White or Caucasian or European American</w:t>
            </w:r>
          </w:p>
        </w:tc>
        <w:tc>
          <w:tcPr>
            <w:tcW w:w="1440" w:type="dxa"/>
            <w:shd w:val="clear" w:color="auto" w:fill="FDFCF1"/>
            <w:vAlign w:val="center"/>
          </w:tcPr>
          <w:p w14:paraId="2349E5E1"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99.0%</w:t>
            </w:r>
          </w:p>
        </w:tc>
      </w:tr>
      <w:tr w:rsidR="007032A7" w:rsidRPr="002560D8" w14:paraId="768A5B74" w14:textId="77777777" w:rsidTr="00CC142B">
        <w:trPr>
          <w:trHeight w:val="346"/>
        </w:trPr>
        <w:tc>
          <w:tcPr>
            <w:tcW w:w="7910" w:type="dxa"/>
            <w:shd w:val="clear" w:color="auto" w:fill="FCF9E3"/>
            <w:vAlign w:val="center"/>
          </w:tcPr>
          <w:p w14:paraId="7F48405C" w14:textId="77777777" w:rsidR="007032A7" w:rsidRPr="002560D8" w:rsidRDefault="007032A7" w:rsidP="00CC142B">
            <w:pPr>
              <w:pStyle w:val="TableParagraph"/>
              <w:spacing w:before="20" w:after="20"/>
              <w:ind w:left="520"/>
              <w:jc w:val="left"/>
              <w:rPr>
                <w:color w:val="0D0B0B"/>
                <w:spacing w:val="-4"/>
                <w:sz w:val="20"/>
                <w:szCs w:val="20"/>
              </w:rPr>
            </w:pPr>
            <w:r w:rsidRPr="002560D8">
              <w:rPr>
                <w:color w:val="0D0B0B"/>
                <w:spacing w:val="-4"/>
                <w:sz w:val="20"/>
                <w:szCs w:val="20"/>
              </w:rPr>
              <w:t>I prefer to self-identify</w:t>
            </w:r>
          </w:p>
        </w:tc>
        <w:tc>
          <w:tcPr>
            <w:tcW w:w="1440" w:type="dxa"/>
            <w:shd w:val="clear" w:color="auto" w:fill="FDFCF1"/>
            <w:vAlign w:val="center"/>
          </w:tcPr>
          <w:p w14:paraId="11DA15FE"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1.3%</w:t>
            </w:r>
          </w:p>
        </w:tc>
      </w:tr>
      <w:tr w:rsidR="007032A7" w:rsidRPr="002560D8" w14:paraId="36E619F3" w14:textId="77777777" w:rsidTr="00CC142B">
        <w:trPr>
          <w:trHeight w:val="346"/>
        </w:trPr>
        <w:tc>
          <w:tcPr>
            <w:tcW w:w="7910" w:type="dxa"/>
            <w:shd w:val="clear" w:color="auto" w:fill="FCF9E3"/>
            <w:vAlign w:val="center"/>
          </w:tcPr>
          <w:p w14:paraId="34E37B76" w14:textId="77777777" w:rsidR="007032A7" w:rsidRPr="002560D8" w:rsidRDefault="007032A7" w:rsidP="00CC142B">
            <w:pPr>
              <w:pStyle w:val="TableParagraph"/>
              <w:spacing w:before="20" w:after="20"/>
              <w:ind w:left="520"/>
              <w:jc w:val="left"/>
              <w:rPr>
                <w:color w:val="0D0B0B"/>
                <w:spacing w:val="-4"/>
                <w:sz w:val="20"/>
                <w:szCs w:val="20"/>
              </w:rPr>
            </w:pPr>
          </w:p>
        </w:tc>
        <w:tc>
          <w:tcPr>
            <w:tcW w:w="1440" w:type="dxa"/>
            <w:shd w:val="clear" w:color="auto" w:fill="FDFCF1"/>
            <w:vAlign w:val="center"/>
          </w:tcPr>
          <w:p w14:paraId="16041D56" w14:textId="77777777" w:rsidR="007032A7" w:rsidRPr="002560D8" w:rsidRDefault="007032A7" w:rsidP="001C2160">
            <w:pPr>
              <w:pStyle w:val="TableParagraph"/>
              <w:spacing w:before="20" w:after="20"/>
              <w:ind w:left="144" w:right="144"/>
              <w:rPr>
                <w:noProof/>
                <w:sz w:val="20"/>
                <w:szCs w:val="20"/>
              </w:rPr>
            </w:pPr>
          </w:p>
        </w:tc>
      </w:tr>
      <w:tr w:rsidR="007032A7" w:rsidRPr="002560D8" w14:paraId="78277A94" w14:textId="77777777" w:rsidTr="00CC142B">
        <w:trPr>
          <w:trHeight w:val="346"/>
        </w:trPr>
        <w:tc>
          <w:tcPr>
            <w:tcW w:w="7910" w:type="dxa"/>
            <w:shd w:val="clear" w:color="auto" w:fill="FCF9E3"/>
            <w:vAlign w:val="center"/>
          </w:tcPr>
          <w:p w14:paraId="347E517A" w14:textId="77777777" w:rsidR="007032A7" w:rsidRPr="002560D8" w:rsidRDefault="007032A7" w:rsidP="00CC142B">
            <w:pPr>
              <w:pStyle w:val="TableParagraph"/>
              <w:spacing w:before="20" w:after="20"/>
              <w:ind w:left="520"/>
              <w:jc w:val="left"/>
              <w:rPr>
                <w:color w:val="0D0B0B"/>
                <w:spacing w:val="-4"/>
                <w:sz w:val="20"/>
                <w:szCs w:val="20"/>
              </w:rPr>
            </w:pPr>
            <w:r w:rsidRPr="002560D8">
              <w:rPr>
                <w:color w:val="0D0B0B"/>
                <w:spacing w:val="-4"/>
                <w:sz w:val="20"/>
                <w:szCs w:val="20"/>
              </w:rPr>
              <w:t>Any BIPOC or ALAANA</w:t>
            </w:r>
          </w:p>
        </w:tc>
        <w:tc>
          <w:tcPr>
            <w:tcW w:w="1440" w:type="dxa"/>
            <w:shd w:val="clear" w:color="auto" w:fill="FDFCF1"/>
            <w:vAlign w:val="center"/>
          </w:tcPr>
          <w:p w14:paraId="6D0872C2"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1.8%</w:t>
            </w:r>
          </w:p>
        </w:tc>
      </w:tr>
      <w:tr w:rsidR="007032A7" w:rsidRPr="002560D8" w14:paraId="05B51F16" w14:textId="77777777" w:rsidTr="00CC142B">
        <w:trPr>
          <w:trHeight w:val="346"/>
        </w:trPr>
        <w:tc>
          <w:tcPr>
            <w:tcW w:w="7910" w:type="dxa"/>
            <w:shd w:val="clear" w:color="auto" w:fill="FCF9E3"/>
            <w:vAlign w:val="center"/>
          </w:tcPr>
          <w:p w14:paraId="1D967495" w14:textId="77777777" w:rsidR="007032A7" w:rsidRPr="002560D8" w:rsidRDefault="007032A7" w:rsidP="00CC142B">
            <w:pPr>
              <w:pStyle w:val="TableParagraph"/>
              <w:spacing w:before="20" w:after="20"/>
              <w:ind w:left="520"/>
              <w:jc w:val="left"/>
              <w:rPr>
                <w:color w:val="0D0B0B"/>
                <w:spacing w:val="-4"/>
                <w:sz w:val="20"/>
                <w:szCs w:val="20"/>
              </w:rPr>
            </w:pPr>
            <w:r w:rsidRPr="002560D8">
              <w:rPr>
                <w:color w:val="0D0B0B"/>
                <w:spacing w:val="-4"/>
                <w:sz w:val="20"/>
                <w:szCs w:val="20"/>
              </w:rPr>
              <w:t>White Only</w:t>
            </w:r>
          </w:p>
        </w:tc>
        <w:tc>
          <w:tcPr>
            <w:tcW w:w="1440" w:type="dxa"/>
            <w:shd w:val="clear" w:color="auto" w:fill="FDFCF1"/>
            <w:vAlign w:val="center"/>
          </w:tcPr>
          <w:p w14:paraId="30033280" w14:textId="77777777" w:rsidR="007032A7" w:rsidRPr="002560D8" w:rsidRDefault="007032A7" w:rsidP="001C2160">
            <w:pPr>
              <w:pStyle w:val="TableParagraph"/>
              <w:spacing w:before="20" w:after="20"/>
              <w:ind w:left="144" w:right="144"/>
              <w:rPr>
                <w:noProof/>
                <w:sz w:val="20"/>
                <w:szCs w:val="20"/>
              </w:rPr>
            </w:pPr>
            <w:r w:rsidRPr="00095303">
              <w:rPr>
                <w:noProof/>
                <w:sz w:val="20"/>
                <w:szCs w:val="20"/>
              </w:rPr>
              <w:t>98.2%</w:t>
            </w:r>
          </w:p>
        </w:tc>
      </w:tr>
    </w:tbl>
    <w:p w14:paraId="10764684" w14:textId="77777777" w:rsidR="007032A7" w:rsidRPr="002560D8" w:rsidRDefault="007032A7" w:rsidP="00426319">
      <w:pPr>
        <w:pStyle w:val="ListParagraph"/>
        <w:tabs>
          <w:tab w:val="left" w:pos="499"/>
        </w:tabs>
        <w:spacing w:before="0"/>
        <w:ind w:left="0" w:firstLine="0"/>
        <w:rPr>
          <w:rFonts w:ascii="Arial" w:hAnsi="Arial" w:cs="Arial"/>
        </w:rPr>
      </w:pPr>
    </w:p>
    <w:p w14:paraId="247C0049" w14:textId="77777777" w:rsidR="007032A7" w:rsidRPr="005A6073" w:rsidRDefault="007032A7" w:rsidP="00354B85">
      <w:pPr>
        <w:ind w:left="180" w:hanging="180"/>
        <w:rPr>
          <w:rFonts w:ascii="Arial" w:hAnsi="Arial" w:cs="Arial"/>
          <w:sz w:val="18"/>
          <w:szCs w:val="18"/>
        </w:rPr>
      </w:pPr>
      <w:r w:rsidRPr="002560D8">
        <w:rPr>
          <w:rFonts w:ascii="Arial" w:hAnsi="Arial" w:cs="Arial"/>
          <w:sz w:val="20"/>
          <w:szCs w:val="20"/>
        </w:rPr>
        <w:t>*</w:t>
      </w:r>
      <w:r w:rsidRPr="002560D8">
        <w:rPr>
          <w:rFonts w:ascii="Arial" w:hAnsi="Arial" w:cs="Arial"/>
          <w:sz w:val="20"/>
          <w:szCs w:val="20"/>
        </w:rPr>
        <w:tab/>
      </w:r>
      <w:r w:rsidRPr="005A6073">
        <w:rPr>
          <w:rFonts w:ascii="Arial" w:hAnsi="Arial" w:cs="Arial"/>
          <w:sz w:val="18"/>
          <w:szCs w:val="18"/>
        </w:rPr>
        <w:t xml:space="preserve">The audience-intercept survey instrument allowed respondents to choose multiple racial/ethnic categories. </w:t>
      </w:r>
      <w:r>
        <w:rPr>
          <w:rFonts w:ascii="Arial" w:hAnsi="Arial" w:cs="Arial"/>
          <w:sz w:val="18"/>
          <w:szCs w:val="18"/>
        </w:rPr>
        <w:t>Therefore</w:t>
      </w:r>
      <w:r w:rsidRPr="005A6073">
        <w:rPr>
          <w:rFonts w:ascii="Arial" w:hAnsi="Arial" w:cs="Arial"/>
          <w:sz w:val="18"/>
          <w:szCs w:val="18"/>
        </w:rPr>
        <w:t>, the sum of the results for the individual categories may exceed 100%.</w:t>
      </w:r>
    </w:p>
    <w:p w14:paraId="4423AB30" w14:textId="77777777" w:rsidR="007032A7" w:rsidRPr="002560D8" w:rsidRDefault="007032A7" w:rsidP="00FB6D9B">
      <w:pPr>
        <w:rPr>
          <w:rFonts w:ascii="Arial" w:hAnsi="Arial" w:cs="Arial"/>
        </w:rPr>
      </w:pPr>
      <w:r w:rsidRPr="002560D8">
        <w:rPr>
          <w:rFonts w:ascii="Arial" w:hAnsi="Arial" w:cs="Arial"/>
          <w:noProof/>
        </w:rPr>
        <mc:AlternateContent>
          <mc:Choice Requires="wpg">
            <w:drawing>
              <wp:anchor distT="0" distB="0" distL="0" distR="0" simplePos="0" relativeHeight="251694080" behindDoc="1" locked="0" layoutInCell="1" allowOverlap="1" wp14:anchorId="72164806" wp14:editId="5BD60431">
                <wp:simplePos x="0" y="0"/>
                <wp:positionH relativeFrom="page">
                  <wp:posOffset>923925</wp:posOffset>
                </wp:positionH>
                <wp:positionV relativeFrom="page">
                  <wp:posOffset>5099050</wp:posOffset>
                </wp:positionV>
                <wp:extent cx="5927725" cy="1993392"/>
                <wp:effectExtent l="0" t="0" r="0" b="6985"/>
                <wp:wrapSquare wrapText="bothSides"/>
                <wp:docPr id="789263134" name="Group 789263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1993392"/>
                          <a:chOff x="0" y="0"/>
                          <a:chExt cx="5477510" cy="1961627"/>
                        </a:xfrm>
                      </wpg:grpSpPr>
                      <pic:pic xmlns:pic="http://schemas.openxmlformats.org/drawingml/2006/picture">
                        <pic:nvPicPr>
                          <pic:cNvPr id="1651264483" name="Image 58"/>
                          <pic:cNvPicPr/>
                        </pic:nvPicPr>
                        <pic:blipFill>
                          <a:blip r:embed="rId12" cstate="print"/>
                          <a:stretch>
                            <a:fillRect/>
                          </a:stretch>
                        </pic:blipFill>
                        <pic:spPr>
                          <a:xfrm>
                            <a:off x="0" y="0"/>
                            <a:ext cx="5477256" cy="1961627"/>
                          </a:xfrm>
                          <a:prstGeom prst="rect">
                            <a:avLst/>
                          </a:prstGeom>
                        </pic:spPr>
                      </pic:pic>
                      <wps:wsp>
                        <wps:cNvPr id="634554909" name="Textbox 59"/>
                        <wps:cNvSpPr txBox="1"/>
                        <wps:spPr>
                          <a:xfrm>
                            <a:off x="0" y="1"/>
                            <a:ext cx="5477510" cy="1849177"/>
                          </a:xfrm>
                          <a:prstGeom prst="rect">
                            <a:avLst/>
                          </a:prstGeom>
                        </wps:spPr>
                        <wps:txbx>
                          <w:txbxContent>
                            <w:p w14:paraId="73F2BEE0" w14:textId="77777777" w:rsidR="007032A7" w:rsidRDefault="007032A7" w:rsidP="008629EE">
                              <w:pPr>
                                <w:spacing w:before="2"/>
                                <w:rPr>
                                  <w:sz w:val="24"/>
                                </w:rPr>
                              </w:pPr>
                            </w:p>
                            <w:p w14:paraId="42918392" w14:textId="77777777" w:rsidR="007032A7" w:rsidRPr="00C810ED" w:rsidRDefault="007032A7" w:rsidP="008629EE">
                              <w:pPr>
                                <w:spacing w:before="1" w:line="268" w:lineRule="auto"/>
                                <w:ind w:left="360" w:right="423"/>
                                <w:rPr>
                                  <w:i/>
                                  <w:color w:val="FFFFFF"/>
                                </w:rPr>
                              </w:pPr>
                              <w:r w:rsidRPr="00C810ED">
                                <w:rPr>
                                  <w:i/>
                                  <w:color w:val="FFFFFF"/>
                                </w:rPr>
                                <w:t>“City planners know the tremendous power of art and creativity in the built environment. For the planning profession, artists and culture bearers are key allies in our work: they help us shape resilient, livable, and equitable places. This is</w:t>
                              </w:r>
                              <w:r>
                                <w:rPr>
                                  <w:i/>
                                  <w:color w:val="FFFFFF"/>
                                </w:rPr>
                                <w:t xml:space="preserve"> </w:t>
                              </w:r>
                              <w:r w:rsidRPr="00C810ED">
                                <w:rPr>
                                  <w:i/>
                                  <w:color w:val="FFFFFF"/>
                                </w:rPr>
                                <w:t>why the Arts &amp; Planning Division of the American Planning Association advances a network across the fields of planning and the arts. And this is why we value the AEP6 and its data-driven, place-based approach. We know it will have a strong impact for our members and our shared work.”</w:t>
                              </w:r>
                            </w:p>
                            <w:p w14:paraId="63715CF7" w14:textId="77777777" w:rsidR="007032A7" w:rsidRPr="005F0AB2" w:rsidRDefault="007032A7" w:rsidP="008629EE">
                              <w:pPr>
                                <w:spacing w:before="158"/>
                                <w:ind w:left="360"/>
                                <w:rPr>
                                  <w:rFonts w:ascii="Arial" w:hAnsi="Arial" w:cs="Times New Roman (Body CS)"/>
                                  <w:color w:val="FFFFFF"/>
                                </w:rPr>
                              </w:pPr>
                              <w:r w:rsidRPr="005F0AB2">
                                <w:rPr>
                                  <w:rFonts w:ascii="Arial" w:hAnsi="Arial" w:cs="Times New Roman (Body CS)"/>
                                  <w:color w:val="FFFFFF"/>
                                </w:rPr>
                                <w:t>— ANNIS SENGUPTA,</w:t>
                              </w:r>
                            </w:p>
                            <w:p w14:paraId="0F086346" w14:textId="77777777" w:rsidR="007032A7" w:rsidRPr="005F0AB2" w:rsidRDefault="007032A7" w:rsidP="008629EE">
                              <w:pPr>
                                <w:ind w:left="540"/>
                                <w:rPr>
                                  <w:rFonts w:cs="Times New Roman (Body CS)"/>
                                  <w:color w:val="FFFFFF"/>
                                </w:rPr>
                              </w:pPr>
                              <w:r w:rsidRPr="005F0AB2">
                                <w:rPr>
                                  <w:rFonts w:cs="Times New Roman (Body CS)"/>
                                  <w:color w:val="FFFFFF"/>
                                </w:rPr>
                                <w:t xml:space="preserve"> Chair, The Arts &amp; Planning Division of the American Planning Association</w:t>
                              </w:r>
                            </w:p>
                            <w:p w14:paraId="4FD52B5A" w14:textId="77777777" w:rsidR="007032A7" w:rsidRPr="00C810ED" w:rsidRDefault="007032A7" w:rsidP="008629EE">
                              <w:pPr>
                                <w:spacing w:before="158"/>
                                <w:ind w:left="360"/>
                                <w:rPr>
                                  <w:rFonts w:ascii="Arial" w:hAnsi="Arial"/>
                                  <w:color w:val="FFFFFF"/>
                                  <w:w w:val="9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2164806" id="Group 789263134" o:spid="_x0000_s1080" style="position:absolute;margin-left:72.75pt;margin-top:401.5pt;width:466.75pt;height:156.95pt;z-index:-251622400;mso-wrap-distance-left:0;mso-wrap-distance-right:0;mso-position-horizontal-relative:page;mso-position-vertical-relative:page;mso-width-relative:margin;mso-height-relative:margin" coordsize="54775,19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">
                <v:shape id="Image 58" o:spid="_x0000_s1081" type="#_x0000_t75" style="position:absolute;width:54772;height:19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">
                  <v:imagedata r:id="rId13" o:title=""/>
                </v:shape>
                <v:shape id="Textbox 59" o:spid="_x0000_s1082" type="#_x0000_t202" style="position:absolute;width:54775;height:18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" filled="f" stroked="f">
                  <v:textbox inset="0,0,0,0">
                    <w:txbxContent>
                      <w:p w14:paraId="73F2BEE0" w14:textId="77777777" w:rsidR="007032A7" w:rsidRDefault="007032A7" w:rsidP="008629EE">
                        <w:pPr>
                          <w:spacing w:before="2"/>
                          <w:rPr>
                            <w:sz w:val="24"/>
                          </w:rPr>
                        </w:pPr>
                      </w:p>
                      <w:p w14:paraId="42918392" w14:textId="77777777" w:rsidR="007032A7" w:rsidRPr="00C810ED" w:rsidRDefault="007032A7" w:rsidP="008629EE">
                        <w:pPr>
                          <w:spacing w:before="1" w:line="268" w:lineRule="auto"/>
                          <w:ind w:left="360" w:right="423"/>
                          <w:rPr>
                            <w:i/>
                            <w:color w:val="FFFFFF"/>
                          </w:rPr>
                        </w:pPr>
                        <w:r w:rsidRPr="00C810ED">
                          <w:rPr>
                            <w:i/>
                            <w:color w:val="FFFFFF"/>
                          </w:rPr>
                          <w:t>“City planners know the tremendous power of art and creativity in the built environment. For the planning profession, artists and culture bearers are key allies in our work: they help us shape resilient, livable, and equitable places. This is</w:t>
                        </w:r>
                        <w:r>
                          <w:rPr>
                            <w:i/>
                            <w:color w:val="FFFFFF"/>
                          </w:rPr>
                          <w:t xml:space="preserve"> </w:t>
                        </w:r>
                        <w:r w:rsidRPr="00C810ED">
                          <w:rPr>
                            <w:i/>
                            <w:color w:val="FFFFFF"/>
                          </w:rPr>
                          <w:t>why the Arts &amp; Planning Division of the American Planning Association advances a network across the fields of planning and the arts. And this is why we value the AEP6 and its data-driven, place-based approach. We know it will have a strong impact for our members and our shared work.”</w:t>
                        </w:r>
                      </w:p>
                      <w:p w14:paraId="63715CF7" w14:textId="77777777" w:rsidR="007032A7" w:rsidRPr="005F0AB2" w:rsidRDefault="007032A7" w:rsidP="008629EE">
                        <w:pPr>
                          <w:spacing w:before="158"/>
                          <w:ind w:left="360"/>
                          <w:rPr>
                            <w:rFonts w:ascii="Arial" w:hAnsi="Arial" w:cs="Times New Roman (Body CS)"/>
                            <w:color w:val="FFFFFF"/>
                          </w:rPr>
                        </w:pPr>
                        <w:r w:rsidRPr="005F0AB2">
                          <w:rPr>
                            <w:rFonts w:ascii="Arial" w:hAnsi="Arial" w:cs="Times New Roman (Body CS)"/>
                            <w:color w:val="FFFFFF"/>
                          </w:rPr>
                          <w:t>— ANNIS SENGUPTA,</w:t>
                        </w:r>
                      </w:p>
                      <w:p w14:paraId="0F086346" w14:textId="77777777" w:rsidR="007032A7" w:rsidRPr="005F0AB2" w:rsidRDefault="007032A7" w:rsidP="008629EE">
                        <w:pPr>
                          <w:ind w:left="540"/>
                          <w:rPr>
                            <w:rFonts w:cs="Times New Roman (Body CS)"/>
                            <w:color w:val="FFFFFF"/>
                          </w:rPr>
                        </w:pPr>
                        <w:r w:rsidRPr="005F0AB2">
                          <w:rPr>
                            <w:rFonts w:cs="Times New Roman (Body CS)"/>
                            <w:color w:val="FFFFFF"/>
                          </w:rPr>
                          <w:t xml:space="preserve"> Chair, The Arts &amp; Planning Division of the American Planning Association</w:t>
                        </w:r>
                      </w:p>
                      <w:p w14:paraId="4FD52B5A" w14:textId="77777777" w:rsidR="007032A7" w:rsidRPr="00C810ED" w:rsidRDefault="007032A7" w:rsidP="008629EE">
                        <w:pPr>
                          <w:spacing w:before="158"/>
                          <w:ind w:left="360"/>
                          <w:rPr>
                            <w:rFonts w:ascii="Arial" w:hAnsi="Arial"/>
                            <w:color w:val="FFFFFF"/>
                            <w:w w:val="90"/>
                          </w:rPr>
                        </w:pPr>
                      </w:p>
                    </w:txbxContent>
                  </v:textbox>
                </v:shape>
                <w10:wrap type="square" anchorx="page" anchory="page"/>
              </v:group>
            </w:pict>
          </mc:Fallback>
        </mc:AlternateContent>
      </w:r>
    </w:p>
    <w:p w14:paraId="276B32E5" w14:textId="77777777" w:rsidR="007032A7" w:rsidRPr="002560D8" w:rsidRDefault="007032A7" w:rsidP="00FB6D9B">
      <w:pPr>
        <w:rPr>
          <w:rFonts w:ascii="Arial" w:hAnsi="Arial" w:cs="Arial"/>
        </w:rPr>
      </w:pPr>
    </w:p>
    <w:p w14:paraId="568C4897" w14:textId="77777777" w:rsidR="007032A7" w:rsidRPr="002560D8" w:rsidRDefault="007032A7" w:rsidP="00FB6D9B">
      <w:pPr>
        <w:rPr>
          <w:rFonts w:ascii="Arial" w:hAnsi="Arial" w:cs="Arial"/>
        </w:rPr>
        <w:sectPr w:rsidR="007032A7" w:rsidRPr="002560D8" w:rsidSect="000E4471">
          <w:headerReference w:type="default" r:id="rId61"/>
          <w:type w:val="continuous"/>
          <w:pgSz w:w="12240" w:h="15840" w:code="1"/>
          <w:pgMar w:top="1440" w:right="1440" w:bottom="1440" w:left="1440" w:header="360" w:footer="720" w:gutter="0"/>
          <w:cols w:space="720"/>
          <w:docGrid w:linePitch="299"/>
        </w:sectPr>
      </w:pPr>
      <w:r w:rsidRPr="002560D8">
        <w:rPr>
          <w:rFonts w:ascii="Arial" w:hAnsi="Arial" w:cs="Arial"/>
          <w:noProof/>
        </w:rPr>
        <mc:AlternateContent>
          <mc:Choice Requires="wpg">
            <w:drawing>
              <wp:anchor distT="0" distB="0" distL="0" distR="0" simplePos="0" relativeHeight="251691008" behindDoc="1" locked="0" layoutInCell="1" allowOverlap="1" wp14:anchorId="3C6BA8F0" wp14:editId="093CD090">
                <wp:simplePos x="0" y="0"/>
                <wp:positionH relativeFrom="margin">
                  <wp:align>center</wp:align>
                </wp:positionH>
                <wp:positionV relativeFrom="margin">
                  <wp:align>bottom</wp:align>
                </wp:positionV>
                <wp:extent cx="5927725" cy="1758315"/>
                <wp:effectExtent l="0" t="0" r="0" b="0"/>
                <wp:wrapSquare wrapText="bothSides"/>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1758315"/>
                          <a:chOff x="0" y="-131082"/>
                          <a:chExt cx="3667125" cy="3025810"/>
                        </a:xfrm>
                      </wpg:grpSpPr>
                      <pic:pic xmlns:pic="http://schemas.openxmlformats.org/drawingml/2006/picture">
                        <pic:nvPicPr>
                          <pic:cNvPr id="352" name="Image 352"/>
                          <pic:cNvPicPr/>
                        </pic:nvPicPr>
                        <pic:blipFill>
                          <a:blip r:embed="rId62" cstate="print"/>
                          <a:stretch>
                            <a:fillRect/>
                          </a:stretch>
                        </pic:blipFill>
                        <pic:spPr>
                          <a:xfrm>
                            <a:off x="661288" y="0"/>
                            <a:ext cx="3005454" cy="2844482"/>
                          </a:xfrm>
                          <a:prstGeom prst="rect">
                            <a:avLst/>
                          </a:prstGeom>
                        </pic:spPr>
                      </pic:pic>
                      <pic:pic xmlns:pic="http://schemas.openxmlformats.org/drawingml/2006/picture">
                        <pic:nvPicPr>
                          <pic:cNvPr id="353" name="Image 353"/>
                          <pic:cNvPicPr/>
                        </pic:nvPicPr>
                        <pic:blipFill>
                          <a:blip r:embed="rId63" cstate="print"/>
                          <a:stretch>
                            <a:fillRect/>
                          </a:stretch>
                        </pic:blipFill>
                        <pic:spPr>
                          <a:xfrm>
                            <a:off x="0" y="-131082"/>
                            <a:ext cx="3666744" cy="2997409"/>
                          </a:xfrm>
                          <a:prstGeom prst="rect">
                            <a:avLst/>
                          </a:prstGeom>
                        </pic:spPr>
                      </pic:pic>
                      <wps:wsp>
                        <wps:cNvPr id="354" name="Textbox 354"/>
                        <wps:cNvSpPr txBox="1"/>
                        <wps:spPr>
                          <a:xfrm>
                            <a:off x="0" y="-131082"/>
                            <a:ext cx="3667125" cy="3025810"/>
                          </a:xfrm>
                          <a:prstGeom prst="rect">
                            <a:avLst/>
                          </a:prstGeom>
                        </wps:spPr>
                        <wps:txbx>
                          <w:txbxContent>
                            <w:p w14:paraId="01663101" w14:textId="77777777" w:rsidR="007032A7" w:rsidRPr="0037150B" w:rsidRDefault="007032A7" w:rsidP="0012511A">
                              <w:pPr>
                                <w:spacing w:before="120" w:line="269" w:lineRule="auto"/>
                                <w:ind w:left="562" w:right="562"/>
                                <w:rPr>
                                  <w:i/>
                                </w:rPr>
                              </w:pPr>
                              <w:r w:rsidRPr="0037150B">
                                <w:rPr>
                                  <w:i/>
                                  <w:color w:val="FFFFFF"/>
                                </w:rPr>
                                <w:t>“As the world’s largest and most reliable resource for destination organizations, arts and culture organizations make up the beautiful tapestry of what makes destinations come alive. Advocacy, especially at the local level, and data from the AEP6 research partners empower destinations to not just showcase their beauty but to measure the impact of creativity, fostering a vibrant, sustainable future for all to explore and cherish.”</w:t>
                              </w:r>
                            </w:p>
                            <w:p w14:paraId="4872AC75" w14:textId="77777777" w:rsidR="007032A7" w:rsidRPr="0037150B" w:rsidRDefault="007032A7" w:rsidP="0012511A">
                              <w:pPr>
                                <w:spacing w:before="156"/>
                                <w:ind w:left="561"/>
                                <w:rPr>
                                  <w:rFonts w:ascii="Arial" w:hAnsi="Arial"/>
                                </w:rPr>
                              </w:pPr>
                              <w:r w:rsidRPr="0037150B">
                                <w:rPr>
                                  <w:rFonts w:ascii="Arial" w:hAnsi="Arial"/>
                                  <w:color w:val="FFFFFF"/>
                                </w:rPr>
                                <w:t>— SOPHIA HYDER HOCK,</w:t>
                              </w:r>
                            </w:p>
                            <w:p w14:paraId="724EEE14" w14:textId="77777777" w:rsidR="007032A7" w:rsidRPr="0037150B" w:rsidRDefault="007032A7" w:rsidP="0012511A">
                              <w:pPr>
                                <w:spacing w:before="24"/>
                                <w:ind w:left="787" w:right="553"/>
                                <w:rPr>
                                  <w:rFonts w:cs="Times New Roman (Body CS)"/>
                                </w:rPr>
                              </w:pPr>
                              <w:r w:rsidRPr="0037150B">
                                <w:rPr>
                                  <w:rFonts w:cs="Times New Roman (Body CS)"/>
                                  <w:color w:val="FFFFFF"/>
                                </w:rPr>
                                <w:t>Chief Diversity Officer, Destinations International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6BA8F0" id="Group 351" o:spid="_x0000_s1083" style="position:absolute;margin-left:0;margin-top:0;width:466.75pt;height:138.45pt;z-index:-251625472;mso-wrap-distance-left:0;mso-wrap-distance-right:0;mso-position-horizontal:center;mso-position-horizontal-relative:margin;mso-position-vertical:bottom;mso-position-vertical-relative:margin;mso-width-relative:margin;mso-height-relative:margin" coordorigin=",-1310" coordsize="36671,302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">
                <v:shape id="Image 352" o:spid="_x0000_s1084" type="#_x0000_t75" style="position:absolute;left:6612;width:30055;height:28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">
                  <v:imagedata r:id="rId64" o:title=""/>
                </v:shape>
                <v:shape id="Image 353" o:spid="_x0000_s1085" type="#_x0000_t75" style="position:absolute;top:-1310;width:36667;height:29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">
                  <v:imagedata r:id="rId65" o:title=""/>
                </v:shape>
                <v:shape id="Textbox 354" o:spid="_x0000_s1086" type="#_x0000_t202" style="position:absolute;top:-1310;width:36671;height:30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01663101" w14:textId="77777777" w:rsidR="007032A7" w:rsidRPr="0037150B" w:rsidRDefault="007032A7" w:rsidP="0012511A">
                        <w:pPr>
                          <w:spacing w:before="120" w:line="269" w:lineRule="auto"/>
                          <w:ind w:left="562" w:right="562"/>
                          <w:rPr>
                            <w:i/>
                          </w:rPr>
                        </w:pPr>
                        <w:r w:rsidRPr="0037150B">
                          <w:rPr>
                            <w:i/>
                            <w:color w:val="FFFFFF"/>
                          </w:rPr>
                          <w:t>“As the world’s largest and most reliable resource for destination organizations, arts and culture organizations make up the beautiful tapestry of what makes destinations come alive. Advocacy, especially at the local level, and data from the AEP6 research partners empower destinations to not just showcase their beauty but to measure the impact of creativity, fostering a vibrant, sustainable future for all to explore and cherish.”</w:t>
                        </w:r>
                      </w:p>
                      <w:p w14:paraId="4872AC75" w14:textId="77777777" w:rsidR="007032A7" w:rsidRPr="0037150B" w:rsidRDefault="007032A7" w:rsidP="0012511A">
                        <w:pPr>
                          <w:spacing w:before="156"/>
                          <w:ind w:left="561"/>
                          <w:rPr>
                            <w:rFonts w:ascii="Arial" w:hAnsi="Arial"/>
                          </w:rPr>
                        </w:pPr>
                        <w:r w:rsidRPr="0037150B">
                          <w:rPr>
                            <w:rFonts w:ascii="Arial" w:hAnsi="Arial"/>
                            <w:color w:val="FFFFFF"/>
                          </w:rPr>
                          <w:t>— SOPHIA HYDER HOCK,</w:t>
                        </w:r>
                      </w:p>
                      <w:p w14:paraId="724EEE14" w14:textId="77777777" w:rsidR="007032A7" w:rsidRPr="0037150B" w:rsidRDefault="007032A7" w:rsidP="0012511A">
                        <w:pPr>
                          <w:spacing w:before="24"/>
                          <w:ind w:left="787" w:right="553"/>
                          <w:rPr>
                            <w:rFonts w:cs="Times New Roman (Body CS)"/>
                          </w:rPr>
                        </w:pPr>
                        <w:r w:rsidRPr="0037150B">
                          <w:rPr>
                            <w:rFonts w:cs="Times New Roman (Body CS)"/>
                            <w:color w:val="FFFFFF"/>
                          </w:rPr>
                          <w:t>Chief Diversity Officer, Destinations International</w:t>
                        </w:r>
                      </w:p>
                    </w:txbxContent>
                  </v:textbox>
                </v:shape>
                <w10:wrap type="square" anchorx="margin" anchory="margin"/>
              </v:group>
            </w:pict>
          </mc:Fallback>
        </mc:AlternateContent>
      </w:r>
    </w:p>
    <w:p w14:paraId="5EC9BB0B" w14:textId="77777777" w:rsidR="007032A7" w:rsidRPr="002560D8" w:rsidRDefault="007032A7"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4384" behindDoc="0" locked="0" layoutInCell="1" allowOverlap="1" wp14:anchorId="7D19E1D3" wp14:editId="64F960B9">
                <wp:simplePos x="0" y="0"/>
                <wp:positionH relativeFrom="page">
                  <wp:posOffset>330200</wp:posOffset>
                </wp:positionH>
                <wp:positionV relativeFrom="page">
                  <wp:posOffset>279400</wp:posOffset>
                </wp:positionV>
                <wp:extent cx="7099300" cy="1127125"/>
                <wp:effectExtent l="0" t="0" r="0" b="3175"/>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7125"/>
                          <a:chOff x="330200" y="-63500"/>
                          <a:chExt cx="7099300" cy="1127125"/>
                        </a:xfrm>
                      </wpg:grpSpPr>
                      <pic:pic xmlns:pic="http://schemas.openxmlformats.org/drawingml/2006/picture">
                        <pic:nvPicPr>
                          <pic:cNvPr id="272" name="Image 272"/>
                          <pic:cNvPicPr/>
                        </pic:nvPicPr>
                        <pic:blipFill>
                          <a:blip r:embed="rId66" cstate="print"/>
                          <a:stretch>
                            <a:fillRect/>
                          </a:stretch>
                        </pic:blipFill>
                        <pic:spPr>
                          <a:xfrm>
                            <a:off x="330200" y="0"/>
                            <a:ext cx="7099300" cy="1063447"/>
                          </a:xfrm>
                          <a:prstGeom prst="rect">
                            <a:avLst/>
                          </a:prstGeom>
                        </pic:spPr>
                      </pic:pic>
                      <wps:wsp>
                        <wps:cNvPr id="273" name="Textbox 273"/>
                        <wps:cNvSpPr txBox="1"/>
                        <wps:spPr>
                          <a:xfrm>
                            <a:off x="330200" y="-63500"/>
                            <a:ext cx="7099300" cy="1127125"/>
                          </a:xfrm>
                          <a:prstGeom prst="rect">
                            <a:avLst/>
                          </a:prstGeom>
                        </wps:spPr>
                        <wps:txbx>
                          <w:txbxContent>
                            <w:p w14:paraId="630AC14B" w14:textId="77777777" w:rsidR="007032A7" w:rsidRDefault="007032A7">
                              <w:pPr>
                                <w:spacing w:before="325"/>
                                <w:ind w:left="587" w:right="587"/>
                                <w:jc w:val="center"/>
                                <w:rPr>
                                  <w:rFonts w:ascii="Arial Narrow"/>
                                  <w:b/>
                                  <w:sz w:val="96"/>
                                </w:rPr>
                              </w:pPr>
                              <w:r>
                                <w:rPr>
                                  <w:rFonts w:ascii="Arial Narrow"/>
                                  <w:b/>
                                  <w:color w:val="FFFFFF"/>
                                  <w:spacing w:val="-2"/>
                                  <w:w w:val="85"/>
                                  <w:sz w:val="96"/>
                                </w:rPr>
                                <w:t>CONCLUSION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D19E1D3" id="Group 271" o:spid="_x0000_s1087" style="position:absolute;margin-left:26pt;margin-top:22pt;width:559pt;height:88.75pt;z-index:251664384;mso-wrap-distance-left:0;mso-wrap-distance-right:0;mso-position-horizontal-relative:page;mso-position-vertical-relative:page;mso-width-relative:margin;mso-height-relative:margin" coordorigin="3302,-635" coordsize="70993,11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">
                <v:shape id="Image 272" o:spid="_x0000_s1088"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">
                  <v:imagedata r:id="rId67" o:title=""/>
                </v:shape>
                <v:shape id="Textbox 273" o:spid="_x0000_s1089" type="#_x0000_t202" style="position:absolute;left:3302;top:-635;width:70993;height:1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630AC14B" w14:textId="77777777" w:rsidR="007032A7" w:rsidRDefault="007032A7">
                        <w:pPr>
                          <w:spacing w:before="325"/>
                          <w:ind w:left="587" w:right="587"/>
                          <w:jc w:val="center"/>
                          <w:rPr>
                            <w:rFonts w:ascii="Arial Narrow"/>
                            <w:b/>
                            <w:sz w:val="96"/>
                          </w:rPr>
                        </w:pPr>
                        <w:r>
                          <w:rPr>
                            <w:rFonts w:ascii="Arial Narrow"/>
                            <w:b/>
                            <w:color w:val="FFFFFF"/>
                            <w:spacing w:val="-2"/>
                            <w:w w:val="85"/>
                            <w:sz w:val="96"/>
                          </w:rPr>
                          <w:t>CONCLUSION</w:t>
                        </w:r>
                      </w:p>
                    </w:txbxContent>
                  </v:textbox>
                </v:shape>
                <w10:wrap anchorx="page" anchory="page"/>
              </v:group>
            </w:pict>
          </mc:Fallback>
        </mc:AlternateContent>
      </w:r>
    </w:p>
    <w:p w14:paraId="7C198E4D" w14:textId="77777777" w:rsidR="007032A7" w:rsidRPr="002560D8" w:rsidRDefault="007032A7" w:rsidP="00FB6D9B">
      <w:pPr>
        <w:pStyle w:val="BodyText"/>
        <w:rPr>
          <w:rFonts w:ascii="Arial" w:hAnsi="Arial" w:cs="Arial"/>
          <w:sz w:val="20"/>
        </w:rPr>
      </w:pPr>
    </w:p>
    <w:p w14:paraId="7B752318" w14:textId="77777777" w:rsidR="007032A7" w:rsidRPr="002560D8" w:rsidRDefault="007032A7" w:rsidP="00FB6D9B">
      <w:pPr>
        <w:pStyle w:val="BodyText"/>
        <w:rPr>
          <w:rFonts w:ascii="Arial" w:hAnsi="Arial" w:cs="Arial"/>
          <w:sz w:val="20"/>
        </w:rPr>
      </w:pPr>
    </w:p>
    <w:p w14:paraId="57D04B20" w14:textId="77777777" w:rsidR="007032A7" w:rsidRPr="008B0FF7" w:rsidRDefault="007032A7" w:rsidP="00FB6D9B">
      <w:pPr>
        <w:pStyle w:val="BodyText"/>
        <w:rPr>
          <w:rFonts w:ascii="Arial" w:hAnsi="Arial" w:cs="Arial"/>
        </w:rPr>
      </w:pPr>
    </w:p>
    <w:p w14:paraId="6CDEEAC1" w14:textId="77777777" w:rsidR="007032A7" w:rsidRPr="008B0FF7" w:rsidRDefault="007032A7" w:rsidP="008B0FF7">
      <w:pPr>
        <w:pStyle w:val="BodyText"/>
        <w:rPr>
          <w:rFonts w:ascii="Arial" w:hAnsi="Arial" w:cs="Arial"/>
        </w:rPr>
      </w:pPr>
    </w:p>
    <w:p w14:paraId="3EE0F00A" w14:textId="77777777" w:rsidR="007032A7" w:rsidRPr="002560D8" w:rsidRDefault="007032A7" w:rsidP="00FB6D9B">
      <w:pPr>
        <w:pStyle w:val="Heading4"/>
        <w:ind w:left="0"/>
        <w:rPr>
          <w:rFonts w:ascii="Arial" w:hAnsi="Arial" w:cs="Arial"/>
          <w:color w:val="004B73"/>
        </w:rPr>
      </w:pPr>
      <w:r w:rsidRPr="002560D8">
        <w:rPr>
          <w:rFonts w:ascii="Arial" w:hAnsi="Arial" w:cs="Arial"/>
          <w:color w:val="004B73"/>
        </w:rPr>
        <w:t xml:space="preserve">Arts and culture is more than food for the soul. It also puts food on the table for millions of people across the United States—including in </w:t>
      </w:r>
      <w:r w:rsidRPr="00095303">
        <w:rPr>
          <w:rFonts w:ascii="Arial" w:hAnsi="Arial" w:cs="Arial"/>
          <w:noProof/>
          <w:color w:val="004B73"/>
        </w:rPr>
        <w:t>Door County</w:t>
      </w:r>
      <w:r w:rsidRPr="002560D8">
        <w:rPr>
          <w:rFonts w:ascii="Arial" w:hAnsi="Arial" w:cs="Arial"/>
          <w:color w:val="004B73"/>
        </w:rPr>
        <w:t>.</w:t>
      </w:r>
    </w:p>
    <w:p w14:paraId="56658846" w14:textId="77777777" w:rsidR="007032A7" w:rsidRPr="002560D8" w:rsidRDefault="007032A7" w:rsidP="00FB6D9B">
      <w:pPr>
        <w:pStyle w:val="BodyText"/>
        <w:rPr>
          <w:rFonts w:ascii="Arial" w:hAnsi="Arial" w:cs="Arial"/>
          <w:color w:val="0D0B0B"/>
          <w:spacing w:val="8"/>
        </w:rPr>
      </w:pPr>
    </w:p>
    <w:p w14:paraId="1029BAB4"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 xml:space="preserve">In </w:t>
      </w:r>
      <w:r w:rsidRPr="00095303">
        <w:rPr>
          <w:rFonts w:ascii="Arial" w:hAnsi="Arial" w:cs="Arial"/>
          <w:noProof/>
          <w:color w:val="0D0B0B"/>
          <w:spacing w:val="8"/>
        </w:rPr>
        <w:t>2022</w:t>
      </w:r>
      <w:r w:rsidRPr="002560D8">
        <w:rPr>
          <w:rFonts w:ascii="Arial" w:hAnsi="Arial" w:cs="Arial"/>
          <w:color w:val="0D0B0B"/>
          <w:spacing w:val="8"/>
        </w:rPr>
        <w:t xml:space="preserve">, nonprofit arts and culture organizations and their audiences generated </w:t>
      </w:r>
      <w:r w:rsidRPr="00095303">
        <w:rPr>
          <w:rFonts w:ascii="Arial" w:hAnsi="Arial" w:cs="Arial"/>
          <w:noProof/>
          <w:color w:val="0D0B0B"/>
          <w:spacing w:val="8"/>
        </w:rPr>
        <w:t>$38.6 million</w:t>
      </w:r>
      <w:r w:rsidRPr="002560D8">
        <w:rPr>
          <w:rFonts w:ascii="Arial" w:hAnsi="Arial" w:cs="Arial"/>
          <w:color w:val="0D0B0B"/>
          <w:spacing w:val="8"/>
        </w:rPr>
        <w:t xml:space="preserve"> in economic activity in </w:t>
      </w:r>
      <w:r w:rsidRPr="00095303">
        <w:rPr>
          <w:rFonts w:ascii="Arial" w:hAnsi="Arial" w:cs="Arial"/>
          <w:noProof/>
          <w:color w:val="0D0B0B"/>
          <w:spacing w:val="8"/>
        </w:rPr>
        <w:t>Door County</w:t>
      </w:r>
      <w:r w:rsidRPr="002560D8">
        <w:rPr>
          <w:rFonts w:ascii="Arial" w:hAnsi="Arial" w:cs="Arial"/>
          <w:color w:val="0D0B0B"/>
          <w:spacing w:val="8"/>
        </w:rPr>
        <w:t>—</w:t>
      </w:r>
      <w:r w:rsidRPr="00095303">
        <w:rPr>
          <w:rFonts w:ascii="Arial" w:hAnsi="Arial" w:cs="Arial"/>
          <w:noProof/>
          <w:color w:val="0D0B0B"/>
          <w:spacing w:val="8"/>
        </w:rPr>
        <w:t>$16.8 million</w:t>
      </w:r>
      <w:r w:rsidRPr="002560D8">
        <w:rPr>
          <w:rFonts w:ascii="Arial" w:hAnsi="Arial" w:cs="Arial"/>
          <w:color w:val="0D0B0B"/>
          <w:spacing w:val="8"/>
        </w:rPr>
        <w:t xml:space="preserve"> in spending by the organizations, which leveraged an additional </w:t>
      </w:r>
      <w:r w:rsidRPr="00095303">
        <w:rPr>
          <w:rFonts w:ascii="Arial" w:hAnsi="Arial" w:cs="Arial"/>
          <w:noProof/>
          <w:color w:val="0D0B0B"/>
          <w:spacing w:val="8"/>
        </w:rPr>
        <w:t>$21.8 million</w:t>
      </w:r>
      <w:r w:rsidRPr="002560D8">
        <w:rPr>
          <w:rFonts w:ascii="Arial" w:hAnsi="Arial" w:cs="Arial"/>
          <w:color w:val="0D0B0B"/>
          <w:spacing w:val="8"/>
        </w:rPr>
        <w:t xml:space="preserve"> in event-related spending by their audiences. This economic activity supported </w:t>
      </w:r>
      <w:r w:rsidRPr="00095303">
        <w:rPr>
          <w:rFonts w:ascii="Arial" w:hAnsi="Arial" w:cs="Arial"/>
          <w:noProof/>
          <w:color w:val="0D0B0B"/>
          <w:spacing w:val="8"/>
        </w:rPr>
        <w:t>738</w:t>
      </w:r>
      <w:r w:rsidRPr="002560D8">
        <w:rPr>
          <w:rFonts w:ascii="Arial" w:hAnsi="Arial" w:cs="Arial"/>
          <w:color w:val="0D0B0B"/>
          <w:spacing w:val="8"/>
        </w:rPr>
        <w:t xml:space="preserve"> jobs and generated </w:t>
      </w:r>
      <w:r w:rsidRPr="00095303">
        <w:rPr>
          <w:rFonts w:ascii="Arial" w:hAnsi="Arial" w:cs="Arial"/>
          <w:noProof/>
          <w:color w:val="0D0B0B"/>
          <w:spacing w:val="8"/>
        </w:rPr>
        <w:t>$6.2 million</w:t>
      </w:r>
      <w:r w:rsidRPr="002560D8">
        <w:rPr>
          <w:rFonts w:ascii="Arial" w:hAnsi="Arial" w:cs="Arial"/>
          <w:color w:val="0D0B0B"/>
          <w:spacing w:val="8"/>
        </w:rPr>
        <w:t xml:space="preserve"> in tax revenue.</w:t>
      </w:r>
    </w:p>
    <w:p w14:paraId="2BEC33A1" w14:textId="77777777" w:rsidR="007032A7" w:rsidRPr="002560D8" w:rsidRDefault="007032A7" w:rsidP="00FB6D9B">
      <w:pPr>
        <w:pStyle w:val="BodyText"/>
        <w:rPr>
          <w:rFonts w:ascii="Arial" w:hAnsi="Arial" w:cs="Arial"/>
          <w:color w:val="0D0B0B"/>
          <w:spacing w:val="8"/>
        </w:rPr>
      </w:pPr>
    </w:p>
    <w:p w14:paraId="1F856FB9"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AEP6 changes the conversation about nonprofit arts and culture organizations from that of a charity—worthy of funding in prosperous economic times but hard to justify in challenging times—to that of an industry with an economic and social impact. Arts and culture organizations are businesses. They employ people locally, purchase supplies and services from nearby businesses, and produce the authentic cultural experiences that are magnets for visitors, tourists, and new residents. Their very act of creating, presenting, exhibiting, and engaging has a positive economic impact on the community.</w:t>
      </w:r>
    </w:p>
    <w:p w14:paraId="5D1BC394" w14:textId="77777777" w:rsidR="007032A7" w:rsidRPr="002560D8" w:rsidRDefault="007032A7" w:rsidP="00FB6D9B">
      <w:pPr>
        <w:pStyle w:val="BodyText"/>
        <w:rPr>
          <w:rFonts w:ascii="Arial" w:hAnsi="Arial" w:cs="Arial"/>
          <w:color w:val="0D0B0B"/>
          <w:spacing w:val="8"/>
        </w:rPr>
      </w:pPr>
    </w:p>
    <w:p w14:paraId="0D2AE786"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 xml:space="preserve">When people attend a cultural event, they often make an outing of it—dining at a restaurant, paying for parking or public transportation, enjoying dessert after the show, and returning home to pay for child or pet care. Attendees at </w:t>
      </w:r>
      <w:r w:rsidRPr="00095303">
        <w:rPr>
          <w:rFonts w:ascii="Arial" w:hAnsi="Arial" w:cs="Arial"/>
          <w:noProof/>
          <w:color w:val="0D0B0B"/>
          <w:spacing w:val="8"/>
        </w:rPr>
        <w:t>Door County</w:t>
      </w:r>
      <w:r w:rsidRPr="002560D8">
        <w:rPr>
          <w:rFonts w:ascii="Arial" w:hAnsi="Arial" w:cs="Arial"/>
          <w:color w:val="0D0B0B"/>
          <w:spacing w:val="8"/>
        </w:rPr>
        <w:t xml:space="preserve">’s nonprofit arts and culture events spend </w:t>
      </w:r>
      <w:r w:rsidRPr="00095303">
        <w:rPr>
          <w:rFonts w:ascii="Arial" w:hAnsi="Arial" w:cs="Arial"/>
          <w:noProof/>
          <w:color w:val="0D0B0B"/>
          <w:spacing w:val="8"/>
        </w:rPr>
        <w:t>$100.51</w:t>
      </w:r>
      <w:r w:rsidRPr="002560D8">
        <w:rPr>
          <w:rFonts w:ascii="Arial" w:hAnsi="Arial" w:cs="Arial"/>
          <w:color w:val="0D0B0B"/>
          <w:spacing w:val="8"/>
        </w:rPr>
        <w:t xml:space="preserve"> per person per event, beyond the cost of admission—vital income for local merchants and a value-add that few industries can compete with. Arts and culture organizations also strengthen the visitor economy: </w:t>
      </w:r>
      <w:r w:rsidRPr="00095303">
        <w:rPr>
          <w:rFonts w:ascii="Arial" w:hAnsi="Arial" w:cs="Arial"/>
          <w:noProof/>
          <w:color w:val="0D0B0B"/>
          <w:spacing w:val="8"/>
        </w:rPr>
        <w:t>70.4%</w:t>
      </w:r>
      <w:r w:rsidRPr="002560D8">
        <w:rPr>
          <w:rFonts w:ascii="Arial" w:hAnsi="Arial" w:cs="Arial"/>
          <w:color w:val="0D0B0B"/>
          <w:spacing w:val="8"/>
        </w:rPr>
        <w:t xml:space="preserve"> of </w:t>
      </w:r>
      <w:r w:rsidRPr="00095303">
        <w:rPr>
          <w:rFonts w:ascii="Arial" w:hAnsi="Arial" w:cs="Arial"/>
          <w:noProof/>
          <w:color w:val="0D0B0B"/>
          <w:spacing w:val="8"/>
        </w:rPr>
        <w:t>Door County</w:t>
      </w:r>
      <w:r w:rsidRPr="002560D8">
        <w:rPr>
          <w:rFonts w:ascii="Arial" w:hAnsi="Arial" w:cs="Arial"/>
          <w:color w:val="0D0B0B"/>
          <w:spacing w:val="8"/>
        </w:rPr>
        <w:t xml:space="preserve">’s arts attendees travel from outside </w:t>
      </w:r>
      <w:r w:rsidRPr="00095303">
        <w:rPr>
          <w:rFonts w:ascii="Arial" w:hAnsi="Arial" w:cs="Arial"/>
          <w:noProof/>
          <w:color w:val="0D0B0B"/>
          <w:spacing w:val="8"/>
        </w:rPr>
        <w:t>Door County</w:t>
      </w:r>
      <w:r w:rsidRPr="002560D8">
        <w:rPr>
          <w:rFonts w:ascii="Arial" w:hAnsi="Arial" w:cs="Arial"/>
          <w:color w:val="0D0B0B"/>
          <w:spacing w:val="8"/>
        </w:rPr>
        <w:t xml:space="preserve">; these cultural tourists spend an average of </w:t>
      </w:r>
      <w:r w:rsidRPr="00095303">
        <w:rPr>
          <w:rFonts w:ascii="Arial" w:hAnsi="Arial" w:cs="Arial"/>
          <w:noProof/>
          <w:color w:val="0D0B0B"/>
          <w:spacing w:val="8"/>
        </w:rPr>
        <w:t>$128.92</w:t>
      </w:r>
      <w:r w:rsidRPr="002560D8">
        <w:rPr>
          <w:rFonts w:ascii="Arial" w:hAnsi="Arial" w:cs="Arial"/>
          <w:color w:val="0D0B0B"/>
          <w:spacing w:val="8"/>
        </w:rPr>
        <w:t xml:space="preserve"> per person. When asked, </w:t>
      </w:r>
      <w:r w:rsidRPr="00095303">
        <w:rPr>
          <w:rFonts w:ascii="Arial" w:hAnsi="Arial" w:cs="Arial"/>
          <w:noProof/>
          <w:color w:val="0D0B0B"/>
          <w:spacing w:val="8"/>
        </w:rPr>
        <w:t>51.2%</w:t>
      </w:r>
      <w:r w:rsidRPr="002560D8">
        <w:rPr>
          <w:rFonts w:ascii="Arial" w:hAnsi="Arial" w:cs="Arial"/>
          <w:color w:val="0D0B0B"/>
          <w:spacing w:val="8"/>
        </w:rPr>
        <w:t xml:space="preserve"> of those nonlocal attendees reported that the primary purpose of their visit was “specifically to attend the performance, event, exhibit, venue, or facility” where they were surveyed.</w:t>
      </w:r>
    </w:p>
    <w:p w14:paraId="4200C297" w14:textId="77777777" w:rsidR="007032A7" w:rsidRPr="002560D8" w:rsidRDefault="007032A7" w:rsidP="00FB6D9B">
      <w:pPr>
        <w:pStyle w:val="BodyText"/>
        <w:rPr>
          <w:rFonts w:ascii="Arial" w:hAnsi="Arial" w:cs="Arial"/>
          <w:color w:val="0D0B0B"/>
          <w:spacing w:val="8"/>
        </w:rPr>
      </w:pPr>
    </w:p>
    <w:p w14:paraId="3235FC90" w14:textId="77777777" w:rsidR="007032A7" w:rsidRPr="002560D8" w:rsidRDefault="007032A7" w:rsidP="00461FDB">
      <w:pPr>
        <w:pStyle w:val="BodyText"/>
        <w:ind w:right="-90"/>
        <w:rPr>
          <w:rFonts w:ascii="Arial" w:hAnsi="Arial" w:cs="Arial"/>
          <w:color w:val="0D0B0B"/>
          <w:spacing w:val="8"/>
        </w:rPr>
      </w:pPr>
      <w:r w:rsidRPr="002560D8">
        <w:rPr>
          <w:rFonts w:ascii="Arial" w:hAnsi="Arial" w:cs="Arial"/>
          <w:color w:val="0D0B0B"/>
          <w:spacing w:val="8"/>
        </w:rPr>
        <w:t>Arts and culture is a fundamental component of livable communities—beautifying cities and towns, bringing joy to residents, and celebrating diverse cultural expressions and traditions. It powers the creative communities where people want to live and work, where entrepreneurs and innovation thrive, and where businesses and nighttime economies flourish. Shared cultural experiences strengthen sense of belonging and community pride.</w:t>
      </w:r>
    </w:p>
    <w:p w14:paraId="5C26F4C1" w14:textId="77777777" w:rsidR="007032A7" w:rsidRPr="002560D8" w:rsidRDefault="007032A7" w:rsidP="00FB6D9B">
      <w:pPr>
        <w:pStyle w:val="BodyText"/>
        <w:rPr>
          <w:rFonts w:ascii="Arial" w:hAnsi="Arial" w:cs="Arial"/>
          <w:color w:val="0D0B0B"/>
          <w:spacing w:val="8"/>
        </w:rPr>
      </w:pPr>
    </w:p>
    <w:p w14:paraId="5D888526" w14:textId="77777777" w:rsidR="007032A7" w:rsidRPr="002560D8" w:rsidRDefault="007032A7" w:rsidP="008B0FF7">
      <w:pPr>
        <w:pStyle w:val="BodyText"/>
        <w:rPr>
          <w:rFonts w:ascii="Arial" w:hAnsi="Arial" w:cs="Arial"/>
          <w:color w:val="0D0B0B"/>
          <w:spacing w:val="8"/>
        </w:rPr>
      </w:pPr>
      <w:r w:rsidRPr="002560D8">
        <w:rPr>
          <w:rFonts w:ascii="Arial" w:hAnsi="Arial" w:cs="Arial"/>
          <w:color w:val="0D0B0B"/>
          <w:spacing w:val="8"/>
        </w:rPr>
        <w:t>Arts &amp; Economic Prosperity 6 delivers a clear and welcome message: when communities invest in arts and culture, they are not investing in community development at the expense of economic development. Rather, they are investing in an industry that stimulates the economy, supports local jobs, and contributes to building healthy, vibrant, and more livable communities.</w:t>
      </w:r>
      <w:r>
        <w:rPr>
          <w:rFonts w:ascii="Arial" w:hAnsi="Arial" w:cs="Arial"/>
          <w:color w:val="0D0B0B"/>
          <w:spacing w:val="8"/>
        </w:rPr>
        <w:t xml:space="preserve"> </w:t>
      </w:r>
      <w:r>
        <w:rPr>
          <w:rFonts w:ascii="Arial" w:hAnsi="Arial" w:cs="Arial"/>
          <w:b/>
          <w:bCs/>
          <w:color w:val="0D0B0B"/>
        </w:rPr>
        <w:t>When we</w:t>
      </w:r>
      <w:r w:rsidRPr="002560D8">
        <w:rPr>
          <w:rFonts w:ascii="Arial" w:hAnsi="Arial" w:cs="Arial"/>
          <w:b/>
          <w:bCs/>
          <w:color w:val="0D0B0B"/>
          <w:spacing w:val="-4"/>
        </w:rPr>
        <w:t xml:space="preserve"> </w:t>
      </w:r>
      <w:r w:rsidRPr="002560D8">
        <w:rPr>
          <w:rFonts w:ascii="Arial" w:hAnsi="Arial" w:cs="Arial"/>
          <w:b/>
          <w:bCs/>
          <w:color w:val="0D0B0B"/>
        </w:rPr>
        <w:t>support</w:t>
      </w:r>
      <w:r w:rsidRPr="002560D8">
        <w:rPr>
          <w:rFonts w:ascii="Arial" w:hAnsi="Arial" w:cs="Arial"/>
          <w:b/>
          <w:bCs/>
          <w:color w:val="0D0B0B"/>
          <w:spacing w:val="-4"/>
        </w:rPr>
        <w:t xml:space="preserve"> </w:t>
      </w:r>
      <w:r w:rsidRPr="002560D8">
        <w:rPr>
          <w:rFonts w:ascii="Arial" w:hAnsi="Arial" w:cs="Arial"/>
          <w:b/>
          <w:bCs/>
          <w:color w:val="0D0B0B"/>
        </w:rPr>
        <w:t xml:space="preserve">the arts, we are investing in </w:t>
      </w:r>
      <w:r>
        <w:rPr>
          <w:rFonts w:ascii="Arial" w:hAnsi="Arial" w:cs="Arial"/>
          <w:b/>
          <w:bCs/>
          <w:color w:val="0D0B0B"/>
        </w:rPr>
        <w:t xml:space="preserve">both </w:t>
      </w:r>
      <w:r w:rsidRPr="00095303">
        <w:rPr>
          <w:rFonts w:ascii="Arial" w:hAnsi="Arial" w:cs="Arial"/>
          <w:b/>
          <w:bCs/>
          <w:noProof/>
          <w:color w:val="0D0B0B"/>
        </w:rPr>
        <w:t>Door County</w:t>
      </w:r>
      <w:r w:rsidRPr="002560D8">
        <w:rPr>
          <w:rFonts w:ascii="Arial" w:hAnsi="Arial" w:cs="Arial"/>
          <w:b/>
          <w:bCs/>
          <w:color w:val="0D0B0B"/>
        </w:rPr>
        <w:t>’s economic and community well-being</w:t>
      </w:r>
      <w:r>
        <w:rPr>
          <w:rFonts w:ascii="Arial" w:hAnsi="Arial" w:cs="Arial"/>
          <w:color w:val="0D0B0B"/>
        </w:rPr>
        <w:t>.</w:t>
      </w:r>
      <w:r w:rsidRPr="002560D8">
        <w:rPr>
          <w:rFonts w:ascii="Arial" w:hAnsi="Arial" w:cs="Arial"/>
          <w:color w:val="0D0B0B"/>
          <w:spacing w:val="8"/>
        </w:rPr>
        <w:br w:type="page"/>
      </w:r>
    </w:p>
    <w:p w14:paraId="5968F85E" w14:textId="77777777" w:rsidR="007032A7" w:rsidRPr="002560D8" w:rsidRDefault="007032A7" w:rsidP="003B4BE1">
      <w:pPr>
        <w:pStyle w:val="BodyText"/>
        <w:rPr>
          <w:rFonts w:ascii="Arial" w:hAnsi="Arial" w:cs="Arial"/>
          <w:color w:val="0D0B0B"/>
          <w:spacing w:val="8"/>
        </w:rPr>
      </w:pPr>
      <w:r w:rsidRPr="002560D8">
        <w:rPr>
          <w:rFonts w:ascii="Arial" w:hAnsi="Arial" w:cs="Arial"/>
          <w:noProof/>
        </w:rPr>
        <mc:AlternateContent>
          <mc:Choice Requires="wpg">
            <w:drawing>
              <wp:anchor distT="0" distB="0" distL="0" distR="0" simplePos="0" relativeHeight="251686912" behindDoc="0" locked="0" layoutInCell="1" allowOverlap="1" wp14:anchorId="4E0089D3" wp14:editId="05B43DB8">
                <wp:simplePos x="0" y="0"/>
                <wp:positionH relativeFrom="margin">
                  <wp:posOffset>-585216</wp:posOffset>
                </wp:positionH>
                <wp:positionV relativeFrom="page">
                  <wp:posOffset>296672</wp:posOffset>
                </wp:positionV>
                <wp:extent cx="7099300" cy="1121410"/>
                <wp:effectExtent l="0" t="0" r="0" b="0"/>
                <wp:wrapSquare wrapText="bothSides"/>
                <wp:docPr id="1321645215" name="Group 1321645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1410"/>
                          <a:chOff x="330200" y="-61143"/>
                          <a:chExt cx="7099300" cy="1124768"/>
                        </a:xfrm>
                      </wpg:grpSpPr>
                      <pic:pic xmlns:pic="http://schemas.openxmlformats.org/drawingml/2006/picture">
                        <pic:nvPicPr>
                          <pic:cNvPr id="628990132" name="Image 272"/>
                          <pic:cNvPicPr/>
                        </pic:nvPicPr>
                        <pic:blipFill>
                          <a:blip r:embed="rId66" cstate="print"/>
                          <a:stretch>
                            <a:fillRect/>
                          </a:stretch>
                        </pic:blipFill>
                        <pic:spPr>
                          <a:xfrm>
                            <a:off x="330200" y="0"/>
                            <a:ext cx="7099300" cy="1063447"/>
                          </a:xfrm>
                          <a:prstGeom prst="rect">
                            <a:avLst/>
                          </a:prstGeom>
                        </pic:spPr>
                      </pic:pic>
                      <wps:wsp>
                        <wps:cNvPr id="331164958" name="Textbox 273"/>
                        <wps:cNvSpPr txBox="1"/>
                        <wps:spPr>
                          <a:xfrm>
                            <a:off x="330200" y="-61143"/>
                            <a:ext cx="7099300" cy="1124768"/>
                          </a:xfrm>
                          <a:prstGeom prst="rect">
                            <a:avLst/>
                          </a:prstGeom>
                        </wps:spPr>
                        <wps:txbx>
                          <w:txbxContent>
                            <w:p w14:paraId="3C0040F2" w14:textId="77777777" w:rsidR="007032A7" w:rsidRDefault="007032A7" w:rsidP="00D87EA5">
                              <w:pPr>
                                <w:spacing w:before="325"/>
                                <w:ind w:left="587" w:right="587"/>
                                <w:jc w:val="center"/>
                                <w:rPr>
                                  <w:rFonts w:ascii="Arial Narrow"/>
                                  <w:b/>
                                  <w:sz w:val="96"/>
                                </w:rPr>
                              </w:pPr>
                              <w:r>
                                <w:rPr>
                                  <w:rFonts w:ascii="Arial Narrow"/>
                                  <w:b/>
                                  <w:color w:val="FFFFFF"/>
                                  <w:spacing w:val="-2"/>
                                  <w:w w:val="85"/>
                                  <w:sz w:val="96"/>
                                </w:rPr>
                                <w:t>AEP6 CALCULATOR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E0089D3" id="Group 1321645215" o:spid="_x0000_s1090" style="position:absolute;margin-left:-46.1pt;margin-top:23.35pt;width:559pt;height:88.3pt;z-index:251686912;mso-wrap-distance-left:0;mso-wrap-distance-right:0;mso-position-horizontal-relative:margin;mso-position-vertical-relative:page;mso-width-relative:margin;mso-height-relative:margin" coordorigin="3302,-611" coordsize="70993,1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">
                <v:shape id="Image 272" o:spid="_x0000_s1091"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">
                  <v:imagedata r:id="rId67" o:title=""/>
                </v:shape>
                <v:shape id="Textbox 273" o:spid="_x0000_s1092" type="#_x0000_t202" style="position:absolute;left:3302;top:-611;width:70993;height:1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" filled="f" stroked="f">
                  <v:textbox inset="0,0,0,0">
                    <w:txbxContent>
                      <w:p w14:paraId="3C0040F2" w14:textId="77777777" w:rsidR="007032A7" w:rsidRDefault="007032A7" w:rsidP="00D87EA5">
                        <w:pPr>
                          <w:spacing w:before="325"/>
                          <w:ind w:left="587" w:right="587"/>
                          <w:jc w:val="center"/>
                          <w:rPr>
                            <w:rFonts w:ascii="Arial Narrow"/>
                            <w:b/>
                            <w:sz w:val="96"/>
                          </w:rPr>
                        </w:pPr>
                        <w:r>
                          <w:rPr>
                            <w:rFonts w:ascii="Arial Narrow"/>
                            <w:b/>
                            <w:color w:val="FFFFFF"/>
                            <w:spacing w:val="-2"/>
                            <w:w w:val="85"/>
                            <w:sz w:val="96"/>
                          </w:rPr>
                          <w:t>AEP6 CALCULATOR</w:t>
                        </w:r>
                      </w:p>
                    </w:txbxContent>
                  </v:textbox>
                </v:shape>
                <w10:wrap type="square" anchorx="margin" anchory="page"/>
              </v:group>
            </w:pict>
          </mc:Fallback>
        </mc:AlternateContent>
      </w:r>
    </w:p>
    <w:p w14:paraId="2B0D07C4" w14:textId="77777777" w:rsidR="007032A7" w:rsidRPr="002560D8" w:rsidRDefault="007032A7" w:rsidP="003B4BE1">
      <w:pPr>
        <w:pStyle w:val="BodyText"/>
        <w:rPr>
          <w:rFonts w:ascii="Arial" w:hAnsi="Arial" w:cs="Arial"/>
          <w:color w:val="0D0B0B"/>
          <w:spacing w:val="8"/>
        </w:rPr>
      </w:pPr>
    </w:p>
    <w:p w14:paraId="2DEFA6F9" w14:textId="77777777" w:rsidR="007032A7" w:rsidRPr="002560D8" w:rsidRDefault="007032A7" w:rsidP="003B4BE1">
      <w:pPr>
        <w:pStyle w:val="BodyText"/>
        <w:rPr>
          <w:rFonts w:ascii="Arial" w:hAnsi="Arial" w:cs="Arial"/>
          <w:color w:val="0D0B0B"/>
          <w:spacing w:val="8"/>
        </w:rPr>
      </w:pPr>
      <w:r w:rsidRPr="002560D8">
        <w:rPr>
          <w:rFonts w:ascii="Arial" w:hAnsi="Arial" w:cs="Arial"/>
          <w:color w:val="0D0B0B"/>
          <w:spacing w:val="8"/>
        </w:rPr>
        <w:t xml:space="preserve">To make it easier to compare the economic impacts of different organizations located in </w:t>
      </w:r>
      <w:r w:rsidRPr="00095303">
        <w:rPr>
          <w:rFonts w:ascii="Arial" w:hAnsi="Arial" w:cs="Arial"/>
          <w:noProof/>
          <w:color w:val="0D0B0B"/>
          <w:spacing w:val="8"/>
        </w:rPr>
        <w:t>Door County</w:t>
      </w:r>
      <w:r w:rsidRPr="002560D8">
        <w:rPr>
          <w:rFonts w:ascii="Arial" w:hAnsi="Arial" w:cs="Arial"/>
          <w:color w:val="0D0B0B"/>
          <w:spacing w:val="8"/>
        </w:rPr>
        <w:t xml:space="preserve"> (or to calculate updated impact estimates in the </w:t>
      </w:r>
      <w:r>
        <w:rPr>
          <w:rFonts w:ascii="Arial" w:hAnsi="Arial" w:cs="Arial"/>
          <w:color w:val="0D0B0B"/>
          <w:spacing w:val="8"/>
        </w:rPr>
        <w:t>five</w:t>
      </w:r>
      <w:r w:rsidRPr="002560D8">
        <w:rPr>
          <w:rFonts w:ascii="Arial" w:hAnsi="Arial" w:cs="Arial"/>
          <w:color w:val="0D0B0B"/>
          <w:spacing w:val="8"/>
        </w:rPr>
        <w:t xml:space="preserve"> years ahead), the project researchers calculated the economic impact per $100,000 of direct spending by nonprofit arts and culture organizations and their audiences.</w:t>
      </w:r>
    </w:p>
    <w:p w14:paraId="5DE55DD8" w14:textId="77777777" w:rsidR="007032A7" w:rsidRPr="002560D8" w:rsidRDefault="007032A7" w:rsidP="003B4BE1">
      <w:pPr>
        <w:pStyle w:val="BodyText"/>
        <w:rPr>
          <w:rFonts w:ascii="Arial" w:hAnsi="Arial" w:cs="Arial"/>
          <w:color w:val="0D0B0B"/>
          <w:spacing w:val="8"/>
        </w:rPr>
      </w:pPr>
    </w:p>
    <w:p w14:paraId="434E1AEF" w14:textId="77777777" w:rsidR="007032A7" w:rsidRPr="008E3DC5" w:rsidRDefault="007032A7" w:rsidP="008E3DC5">
      <w:pPr>
        <w:pStyle w:val="H2-Modern"/>
      </w:pPr>
      <w:r w:rsidRPr="008E3DC5">
        <w:t>ECONOMIC IMPACT PER $100,000 OF DIRECT SPENDING BY NONPROFIT ARTS AND CULTURE ORGANIZATIONS</w:t>
      </w:r>
    </w:p>
    <w:p w14:paraId="266C1925" w14:textId="77777777" w:rsidR="007032A7" w:rsidRPr="002560D8" w:rsidRDefault="007032A7" w:rsidP="003B4BE1">
      <w:pPr>
        <w:pStyle w:val="BodyText"/>
        <w:rPr>
          <w:rFonts w:ascii="Arial" w:hAnsi="Arial" w:cs="Arial"/>
          <w:color w:val="0D0B0B"/>
          <w:spacing w:val="8"/>
        </w:rPr>
      </w:pPr>
    </w:p>
    <w:p w14:paraId="1C0D5D83" w14:textId="77777777" w:rsidR="007032A7" w:rsidRPr="002560D8" w:rsidRDefault="007032A7" w:rsidP="003B4BE1">
      <w:pPr>
        <w:pStyle w:val="BodyText"/>
        <w:rPr>
          <w:rFonts w:ascii="Arial" w:hAnsi="Arial" w:cs="Arial"/>
          <w:color w:val="0D0B0B"/>
          <w:spacing w:val="8"/>
        </w:rPr>
      </w:pPr>
      <w:r w:rsidRPr="002560D8">
        <w:rPr>
          <w:rFonts w:ascii="Arial" w:hAnsi="Arial" w:cs="Arial"/>
          <w:color w:val="0D0B0B"/>
          <w:spacing w:val="8"/>
        </w:rPr>
        <w:t xml:space="preserve">For every $100,000 in direct spending by a nonprofit arts and culture organization in </w:t>
      </w:r>
      <w:r w:rsidRPr="00095303">
        <w:rPr>
          <w:rFonts w:ascii="Arial" w:hAnsi="Arial" w:cs="Arial"/>
          <w:noProof/>
          <w:color w:val="0D0B0B"/>
          <w:spacing w:val="8"/>
        </w:rPr>
        <w:t>Door County</w:t>
      </w:r>
      <w:r w:rsidRPr="002560D8">
        <w:rPr>
          <w:rFonts w:ascii="Arial" w:hAnsi="Arial" w:cs="Arial"/>
          <w:color w:val="0D0B0B"/>
          <w:spacing w:val="8"/>
        </w:rPr>
        <w:t xml:space="preserve">, there was the following estimated economic impact during fiscal year </w:t>
      </w:r>
      <w:r w:rsidRPr="00095303">
        <w:rPr>
          <w:rFonts w:ascii="Arial" w:hAnsi="Arial" w:cs="Arial"/>
          <w:noProof/>
          <w:color w:val="0D0B0B"/>
          <w:spacing w:val="8"/>
        </w:rPr>
        <w:t>2022</w:t>
      </w:r>
      <w:r w:rsidRPr="002560D8">
        <w:rPr>
          <w:rFonts w:ascii="Arial" w:hAnsi="Arial" w:cs="Arial"/>
          <w:color w:val="0D0B0B"/>
          <w:spacing w:val="8"/>
        </w:rPr>
        <w:t>.</w:t>
      </w:r>
    </w:p>
    <w:p w14:paraId="47C91F7D" w14:textId="77777777" w:rsidR="007032A7" w:rsidRPr="002560D8" w:rsidRDefault="007032A7" w:rsidP="003B4BE1">
      <w:pPr>
        <w:pStyle w:val="BodyText"/>
        <w:rPr>
          <w:rFonts w:ascii="Arial" w:hAnsi="Arial" w:cs="Arial"/>
          <w:color w:val="0D0B0B"/>
          <w:spacing w:val="8"/>
        </w:rPr>
      </w:pPr>
    </w:p>
    <w:p w14:paraId="09C9E165" w14:textId="77777777" w:rsidR="007032A7" w:rsidRPr="002560D8" w:rsidRDefault="007032A7" w:rsidP="003B4BE1">
      <w:pPr>
        <w:pStyle w:val="BodyText"/>
        <w:rPr>
          <w:rFonts w:ascii="Arial" w:hAnsi="Arial" w:cs="Arial"/>
          <w:color w:val="0D0B0B"/>
          <w:spacing w:val="8"/>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5"/>
        <w:gridCol w:w="4675"/>
      </w:tblGrid>
      <w:tr w:rsidR="007032A7" w:rsidRPr="002560D8" w14:paraId="2F450DC9" w14:textId="77777777" w:rsidTr="00B843A3">
        <w:trPr>
          <w:trHeight w:val="661"/>
        </w:trPr>
        <w:tc>
          <w:tcPr>
            <w:tcW w:w="9350" w:type="dxa"/>
            <w:gridSpan w:val="2"/>
            <w:shd w:val="clear" w:color="auto" w:fill="004B73"/>
          </w:tcPr>
          <w:p w14:paraId="20D89125" w14:textId="77777777" w:rsidR="007032A7" w:rsidRPr="00515E13" w:rsidRDefault="007032A7" w:rsidP="00515E13">
            <w:pPr>
              <w:pStyle w:val="TableHeader-Minimal"/>
            </w:pPr>
            <w:r w:rsidRPr="00515E13">
              <w:t>Table 1</w:t>
            </w:r>
            <w:r>
              <w:t>3</w:t>
            </w:r>
            <w:r w:rsidRPr="00515E13">
              <w:br/>
              <w:t xml:space="preserve">Ratios of Economic Impact Per $100,000 of Direct Spending by Nonprofit Arts and Culture Organizations in </w:t>
            </w:r>
            <w:r w:rsidRPr="00095303">
              <w:rPr>
                <w:noProof/>
              </w:rPr>
              <w:t>Door County</w:t>
            </w:r>
            <w:r w:rsidRPr="00515E13">
              <w:t xml:space="preserve"> During Fiscal Year </w:t>
            </w:r>
            <w:r w:rsidRPr="00095303">
              <w:rPr>
                <w:noProof/>
              </w:rPr>
              <w:t>2022</w:t>
            </w:r>
          </w:p>
        </w:tc>
      </w:tr>
      <w:tr w:rsidR="007032A7" w:rsidRPr="002560D8" w14:paraId="64440AD7" w14:textId="77777777" w:rsidTr="00D87EA5">
        <w:trPr>
          <w:trHeight w:val="364"/>
        </w:trPr>
        <w:tc>
          <w:tcPr>
            <w:tcW w:w="4675" w:type="dxa"/>
            <w:shd w:val="clear" w:color="auto" w:fill="FCF9E3"/>
          </w:tcPr>
          <w:p w14:paraId="072EAD97" w14:textId="77777777" w:rsidR="007032A7" w:rsidRPr="002560D8" w:rsidRDefault="007032A7" w:rsidP="00B843A3">
            <w:pPr>
              <w:pStyle w:val="TableParagraph"/>
              <w:spacing w:before="120" w:after="120"/>
              <w:ind w:left="144"/>
              <w:jc w:val="left"/>
              <w:rPr>
                <w:sz w:val="20"/>
                <w:szCs w:val="20"/>
              </w:rPr>
            </w:pPr>
          </w:p>
        </w:tc>
        <w:tc>
          <w:tcPr>
            <w:tcW w:w="4675" w:type="dxa"/>
            <w:shd w:val="clear" w:color="auto" w:fill="FCF9E3"/>
            <w:vAlign w:val="center"/>
          </w:tcPr>
          <w:p w14:paraId="24C63DF8" w14:textId="77777777" w:rsidR="007032A7" w:rsidRPr="002560D8" w:rsidRDefault="007032A7" w:rsidP="00B843A3">
            <w:pPr>
              <w:pStyle w:val="TableParagraph"/>
              <w:spacing w:before="120" w:after="120"/>
              <w:jc w:val="center"/>
              <w:rPr>
                <w:b/>
                <w:bCs/>
                <w:sz w:val="20"/>
                <w:szCs w:val="20"/>
              </w:rPr>
            </w:pPr>
            <w:r w:rsidRPr="00095303">
              <w:rPr>
                <w:b/>
                <w:bCs/>
                <w:noProof/>
                <w:color w:val="0D0B0B"/>
                <w:spacing w:val="-2"/>
                <w:sz w:val="20"/>
                <w:szCs w:val="20"/>
              </w:rPr>
              <w:t>Door County</w:t>
            </w:r>
          </w:p>
        </w:tc>
      </w:tr>
      <w:tr w:rsidR="007032A7" w:rsidRPr="002560D8" w14:paraId="6EF74802" w14:textId="77777777" w:rsidTr="00D87EA5">
        <w:trPr>
          <w:trHeight w:val="220"/>
        </w:trPr>
        <w:tc>
          <w:tcPr>
            <w:tcW w:w="4675" w:type="dxa"/>
            <w:shd w:val="clear" w:color="auto" w:fill="FCF9E3"/>
          </w:tcPr>
          <w:p w14:paraId="2160B957" w14:textId="77777777" w:rsidR="007032A7" w:rsidRPr="002560D8" w:rsidRDefault="007032A7" w:rsidP="00B843A3">
            <w:pPr>
              <w:pStyle w:val="TableParagraph"/>
              <w:spacing w:before="120" w:after="120"/>
              <w:ind w:left="144"/>
              <w:jc w:val="left"/>
              <w:rPr>
                <w:color w:val="0D0B0B"/>
                <w:spacing w:val="-4"/>
                <w:sz w:val="20"/>
                <w:szCs w:val="20"/>
              </w:rPr>
            </w:pPr>
            <w:r w:rsidRPr="002560D8">
              <w:rPr>
                <w:color w:val="0D0B0B"/>
                <w:spacing w:val="-4"/>
                <w:sz w:val="20"/>
                <w:szCs w:val="20"/>
              </w:rPr>
              <w:t>Employment (Jobs)</w:t>
            </w:r>
          </w:p>
        </w:tc>
        <w:tc>
          <w:tcPr>
            <w:tcW w:w="4675" w:type="dxa"/>
            <w:shd w:val="clear" w:color="auto" w:fill="FDFCF1"/>
          </w:tcPr>
          <w:p w14:paraId="16B31347" w14:textId="77777777" w:rsidR="007032A7" w:rsidRPr="002560D8" w:rsidRDefault="007032A7" w:rsidP="00D87EA5">
            <w:pPr>
              <w:pStyle w:val="TableParagraph"/>
              <w:spacing w:before="120" w:after="120"/>
              <w:ind w:right="1440"/>
              <w:rPr>
                <w:sz w:val="20"/>
                <w:szCs w:val="20"/>
              </w:rPr>
            </w:pPr>
            <w:r w:rsidRPr="00095303">
              <w:rPr>
                <w:noProof/>
                <w:sz w:val="20"/>
                <w:szCs w:val="20"/>
              </w:rPr>
              <w:t>2.93</w:t>
            </w:r>
          </w:p>
        </w:tc>
      </w:tr>
      <w:tr w:rsidR="007032A7" w:rsidRPr="002560D8" w14:paraId="6547154E" w14:textId="77777777" w:rsidTr="00D87EA5">
        <w:trPr>
          <w:trHeight w:val="283"/>
        </w:trPr>
        <w:tc>
          <w:tcPr>
            <w:tcW w:w="4675" w:type="dxa"/>
            <w:shd w:val="clear" w:color="auto" w:fill="FCF9E3"/>
          </w:tcPr>
          <w:p w14:paraId="1F925DEE" w14:textId="77777777" w:rsidR="007032A7" w:rsidRPr="002560D8" w:rsidRDefault="007032A7" w:rsidP="00B843A3">
            <w:pPr>
              <w:pStyle w:val="TableParagraph"/>
              <w:spacing w:before="120" w:after="120"/>
              <w:ind w:left="144"/>
              <w:jc w:val="left"/>
              <w:rPr>
                <w:color w:val="0D0B0B"/>
                <w:spacing w:val="-4"/>
                <w:sz w:val="20"/>
                <w:szCs w:val="20"/>
              </w:rPr>
            </w:pPr>
            <w:r w:rsidRPr="002560D8">
              <w:rPr>
                <w:color w:val="0D0B0B"/>
                <w:spacing w:val="-4"/>
                <w:sz w:val="20"/>
                <w:szCs w:val="20"/>
              </w:rPr>
              <w:t>Resident Household Income</w:t>
            </w:r>
          </w:p>
        </w:tc>
        <w:tc>
          <w:tcPr>
            <w:tcW w:w="4675" w:type="dxa"/>
            <w:shd w:val="clear" w:color="auto" w:fill="FDFCF1"/>
          </w:tcPr>
          <w:p w14:paraId="4D2A27D6" w14:textId="77777777" w:rsidR="007032A7" w:rsidRPr="002560D8" w:rsidRDefault="007032A7" w:rsidP="00D87EA5">
            <w:pPr>
              <w:pStyle w:val="TableParagraph"/>
              <w:spacing w:before="120" w:after="120"/>
              <w:ind w:right="1440"/>
              <w:rPr>
                <w:sz w:val="20"/>
                <w:szCs w:val="20"/>
              </w:rPr>
            </w:pPr>
            <w:r w:rsidRPr="00095303">
              <w:rPr>
                <w:noProof/>
                <w:sz w:val="20"/>
                <w:szCs w:val="20"/>
              </w:rPr>
              <w:t>$58,513</w:t>
            </w:r>
          </w:p>
        </w:tc>
      </w:tr>
      <w:tr w:rsidR="007032A7" w:rsidRPr="002560D8" w14:paraId="3AF2C110" w14:textId="77777777" w:rsidTr="00D87EA5">
        <w:trPr>
          <w:trHeight w:val="436"/>
        </w:trPr>
        <w:tc>
          <w:tcPr>
            <w:tcW w:w="4675" w:type="dxa"/>
            <w:shd w:val="clear" w:color="auto" w:fill="FCF9E3"/>
          </w:tcPr>
          <w:p w14:paraId="730945FF" w14:textId="77777777" w:rsidR="007032A7" w:rsidRPr="002560D8" w:rsidRDefault="007032A7" w:rsidP="00B843A3">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4675" w:type="dxa"/>
            <w:shd w:val="clear" w:color="auto" w:fill="FDFCF1"/>
          </w:tcPr>
          <w:p w14:paraId="45CF40B9" w14:textId="77777777" w:rsidR="007032A7" w:rsidRPr="002560D8" w:rsidRDefault="007032A7" w:rsidP="00D87EA5">
            <w:pPr>
              <w:pStyle w:val="TableParagraph"/>
              <w:spacing w:before="120" w:after="120"/>
              <w:ind w:right="1440"/>
              <w:rPr>
                <w:sz w:val="20"/>
                <w:szCs w:val="20"/>
              </w:rPr>
            </w:pPr>
            <w:r w:rsidRPr="00095303">
              <w:rPr>
                <w:noProof/>
                <w:sz w:val="20"/>
                <w:szCs w:val="20"/>
              </w:rPr>
              <w:t>$1,895</w:t>
            </w:r>
          </w:p>
        </w:tc>
      </w:tr>
      <w:tr w:rsidR="007032A7" w:rsidRPr="002560D8" w14:paraId="1D258A2C" w14:textId="77777777" w:rsidTr="00D87EA5">
        <w:trPr>
          <w:trHeight w:val="238"/>
        </w:trPr>
        <w:tc>
          <w:tcPr>
            <w:tcW w:w="4675" w:type="dxa"/>
            <w:shd w:val="clear" w:color="auto" w:fill="FCF9E3"/>
          </w:tcPr>
          <w:p w14:paraId="0DE56413" w14:textId="77777777" w:rsidR="007032A7" w:rsidRPr="002560D8" w:rsidRDefault="007032A7" w:rsidP="00B843A3">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4675" w:type="dxa"/>
            <w:shd w:val="clear" w:color="auto" w:fill="FDFCF1"/>
          </w:tcPr>
          <w:p w14:paraId="343CD78A" w14:textId="77777777" w:rsidR="007032A7" w:rsidRPr="002560D8" w:rsidRDefault="007032A7" w:rsidP="00D87EA5">
            <w:pPr>
              <w:pStyle w:val="TableParagraph"/>
              <w:spacing w:before="120" w:after="120"/>
              <w:ind w:right="1440"/>
              <w:rPr>
                <w:sz w:val="20"/>
                <w:szCs w:val="20"/>
              </w:rPr>
            </w:pPr>
            <w:r w:rsidRPr="00095303">
              <w:rPr>
                <w:noProof/>
                <w:sz w:val="20"/>
                <w:szCs w:val="20"/>
              </w:rPr>
              <w:t>$2,258</w:t>
            </w:r>
          </w:p>
        </w:tc>
      </w:tr>
      <w:tr w:rsidR="007032A7" w:rsidRPr="002560D8" w14:paraId="0ACB3F5A" w14:textId="77777777" w:rsidTr="00D87EA5">
        <w:trPr>
          <w:trHeight w:val="211"/>
        </w:trPr>
        <w:tc>
          <w:tcPr>
            <w:tcW w:w="4675" w:type="dxa"/>
            <w:shd w:val="clear" w:color="auto" w:fill="FCF9E3"/>
          </w:tcPr>
          <w:p w14:paraId="443286F0" w14:textId="77777777" w:rsidR="007032A7" w:rsidRPr="002560D8" w:rsidRDefault="007032A7" w:rsidP="00B843A3">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4675" w:type="dxa"/>
            <w:shd w:val="clear" w:color="auto" w:fill="FDFCF1"/>
          </w:tcPr>
          <w:p w14:paraId="616F6D91" w14:textId="77777777" w:rsidR="007032A7" w:rsidRPr="002560D8" w:rsidRDefault="007032A7" w:rsidP="00D87EA5">
            <w:pPr>
              <w:pStyle w:val="TableParagraph"/>
              <w:spacing w:before="120" w:after="120"/>
              <w:ind w:right="1440"/>
              <w:rPr>
                <w:sz w:val="20"/>
                <w:szCs w:val="20"/>
              </w:rPr>
            </w:pPr>
            <w:r w:rsidRPr="00095303">
              <w:rPr>
                <w:noProof/>
                <w:sz w:val="20"/>
                <w:szCs w:val="20"/>
              </w:rPr>
              <w:t>$13,401</w:t>
            </w:r>
          </w:p>
        </w:tc>
      </w:tr>
    </w:tbl>
    <w:p w14:paraId="324A13D9" w14:textId="77777777" w:rsidR="007032A7" w:rsidRPr="002560D8" w:rsidRDefault="007032A7" w:rsidP="003B4BE1">
      <w:pPr>
        <w:pStyle w:val="BodyText"/>
        <w:rPr>
          <w:rFonts w:ascii="Arial" w:hAnsi="Arial" w:cs="Arial"/>
          <w:color w:val="0D0B0B"/>
          <w:spacing w:val="8"/>
        </w:rPr>
      </w:pPr>
    </w:p>
    <w:p w14:paraId="5EE82F7E" w14:textId="77777777" w:rsidR="007032A7" w:rsidRPr="002560D8" w:rsidRDefault="007032A7" w:rsidP="003B4BE1">
      <w:pPr>
        <w:pStyle w:val="BodyText"/>
        <w:rPr>
          <w:rFonts w:ascii="Arial" w:hAnsi="Arial" w:cs="Arial"/>
          <w:color w:val="0D0B0B"/>
          <w:spacing w:val="8"/>
        </w:rPr>
      </w:pPr>
    </w:p>
    <w:p w14:paraId="0C72CF71" w14:textId="77777777" w:rsidR="007032A7" w:rsidRPr="002560D8" w:rsidRDefault="007032A7" w:rsidP="00ED5D82">
      <w:pPr>
        <w:pStyle w:val="BodyText"/>
        <w:rPr>
          <w:rFonts w:ascii="Arial" w:hAnsi="Arial" w:cs="Arial"/>
          <w:b/>
          <w:bCs/>
          <w:color w:val="0D0B0B"/>
          <w:spacing w:val="8"/>
        </w:rPr>
      </w:pPr>
      <w:r w:rsidRPr="002560D8">
        <w:rPr>
          <w:rFonts w:ascii="Arial" w:hAnsi="Arial" w:cs="Arial"/>
          <w:b/>
          <w:bCs/>
          <w:color w:val="0D0B0B"/>
          <w:spacing w:val="8"/>
        </w:rPr>
        <w:t>An Example of How to Use the Organizational Spending Calculator Table (above):</w:t>
      </w:r>
    </w:p>
    <w:p w14:paraId="2B8CCD49" w14:textId="77777777" w:rsidR="007032A7" w:rsidRPr="002560D8" w:rsidRDefault="007032A7" w:rsidP="00ED5D82">
      <w:pPr>
        <w:pStyle w:val="BodyText"/>
        <w:rPr>
          <w:rFonts w:ascii="Arial" w:hAnsi="Arial" w:cs="Arial"/>
          <w:color w:val="0D0B0B"/>
          <w:spacing w:val="8"/>
        </w:rPr>
      </w:pPr>
    </w:p>
    <w:p w14:paraId="53AC3BF1" w14:textId="77777777" w:rsidR="007032A7" w:rsidRPr="002560D8" w:rsidRDefault="007032A7" w:rsidP="00ED5D82">
      <w:pPr>
        <w:pStyle w:val="BodyText"/>
        <w:rPr>
          <w:rFonts w:ascii="Arial" w:hAnsi="Arial" w:cs="Arial"/>
          <w:color w:val="0D0B0B"/>
          <w:spacing w:val="8"/>
        </w:rPr>
      </w:pPr>
      <w:r w:rsidRPr="002560D8">
        <w:rPr>
          <w:rFonts w:ascii="Arial" w:hAnsi="Arial" w:cs="Arial"/>
          <w:color w:val="0D0B0B"/>
          <w:spacing w:val="8"/>
        </w:rPr>
        <w:t xml:space="preserve">An administrator from a nonprofit arts and cultural organization that has total expenditures of $250,000 wants to determine the organization’s total economic impact on employment in </w:t>
      </w:r>
      <w:r w:rsidRPr="00095303">
        <w:rPr>
          <w:rFonts w:ascii="Arial" w:hAnsi="Arial" w:cs="Arial"/>
          <w:noProof/>
          <w:color w:val="0D0B0B"/>
          <w:spacing w:val="8"/>
        </w:rPr>
        <w:t>Door County</w:t>
      </w:r>
      <w:r w:rsidRPr="002560D8">
        <w:rPr>
          <w:rFonts w:ascii="Arial" w:hAnsi="Arial" w:cs="Arial"/>
          <w:color w:val="0D0B0B"/>
          <w:spacing w:val="8"/>
        </w:rPr>
        <w:t>. The administrator would:</w:t>
      </w:r>
    </w:p>
    <w:p w14:paraId="11845EE6" w14:textId="77777777" w:rsidR="007032A7" w:rsidRPr="002560D8" w:rsidRDefault="007032A7" w:rsidP="00ED5D82">
      <w:pPr>
        <w:pStyle w:val="BodyText"/>
        <w:rPr>
          <w:rFonts w:ascii="Arial" w:hAnsi="Arial" w:cs="Arial"/>
          <w:color w:val="0D0B0B"/>
          <w:spacing w:val="8"/>
        </w:rPr>
      </w:pPr>
    </w:p>
    <w:p w14:paraId="1E3968EF" w14:textId="77777777" w:rsidR="007032A7" w:rsidRPr="002560D8" w:rsidRDefault="007032A7" w:rsidP="006A66AC">
      <w:pPr>
        <w:pStyle w:val="BodyText"/>
        <w:numPr>
          <w:ilvl w:val="0"/>
          <w:numId w:val="27"/>
        </w:numPr>
        <w:rPr>
          <w:rFonts w:ascii="Arial" w:hAnsi="Arial" w:cs="Arial"/>
          <w:color w:val="0D0B0B"/>
          <w:spacing w:val="8"/>
        </w:rPr>
      </w:pPr>
      <w:r w:rsidRPr="002560D8">
        <w:rPr>
          <w:rFonts w:ascii="Arial" w:hAnsi="Arial" w:cs="Arial"/>
          <w:color w:val="0D0B0B"/>
          <w:spacing w:val="8"/>
        </w:rPr>
        <w:t>Determine the amount spent by the nonprofit arts and cultural organization</w:t>
      </w:r>
      <w:r>
        <w:rPr>
          <w:rFonts w:ascii="Arial" w:hAnsi="Arial" w:cs="Arial"/>
          <w:color w:val="0D0B0B"/>
          <w:spacing w:val="8"/>
        </w:rPr>
        <w:t xml:space="preserve"> (in this example, $250,000)</w:t>
      </w:r>
    </w:p>
    <w:p w14:paraId="1B7B6853" w14:textId="77777777" w:rsidR="007032A7" w:rsidRPr="002560D8" w:rsidRDefault="007032A7" w:rsidP="006A66AC">
      <w:pPr>
        <w:pStyle w:val="BodyText"/>
        <w:numPr>
          <w:ilvl w:val="0"/>
          <w:numId w:val="27"/>
        </w:numPr>
        <w:rPr>
          <w:rFonts w:ascii="Arial" w:hAnsi="Arial" w:cs="Arial"/>
          <w:color w:val="0D0B0B"/>
          <w:spacing w:val="8"/>
        </w:rPr>
      </w:pPr>
      <w:r w:rsidRPr="002560D8">
        <w:rPr>
          <w:rFonts w:ascii="Arial" w:hAnsi="Arial" w:cs="Arial"/>
          <w:color w:val="0D0B0B"/>
          <w:spacing w:val="8"/>
        </w:rPr>
        <w:t>Divide the total expenditure by 100,000</w:t>
      </w:r>
      <w:r>
        <w:rPr>
          <w:rFonts w:ascii="Arial" w:hAnsi="Arial" w:cs="Arial"/>
          <w:color w:val="0D0B0B"/>
          <w:spacing w:val="8"/>
        </w:rPr>
        <w:t xml:space="preserve"> (in this example, $250,000 divided by 100,000 equals 2.5)</w:t>
      </w:r>
    </w:p>
    <w:p w14:paraId="685E0746" w14:textId="77777777" w:rsidR="007032A7" w:rsidRPr="002560D8" w:rsidRDefault="007032A7" w:rsidP="006A66AC">
      <w:pPr>
        <w:pStyle w:val="BodyText"/>
        <w:numPr>
          <w:ilvl w:val="0"/>
          <w:numId w:val="27"/>
        </w:numPr>
        <w:rPr>
          <w:rFonts w:ascii="Arial" w:hAnsi="Arial" w:cs="Arial"/>
          <w:color w:val="0D0B0B"/>
          <w:spacing w:val="8"/>
        </w:rPr>
      </w:pPr>
      <w:r w:rsidRPr="002560D8">
        <w:rPr>
          <w:rFonts w:ascii="Arial" w:hAnsi="Arial" w:cs="Arial"/>
          <w:color w:val="0D0B0B"/>
          <w:spacing w:val="8"/>
        </w:rPr>
        <w:t xml:space="preserve">Multiply that figure by the employment ratio per $100,000 for </w:t>
      </w:r>
      <w:r w:rsidRPr="00095303">
        <w:rPr>
          <w:rFonts w:ascii="Arial" w:hAnsi="Arial" w:cs="Arial"/>
          <w:noProof/>
          <w:color w:val="0D0B0B"/>
          <w:spacing w:val="8"/>
        </w:rPr>
        <w:t>Door County</w:t>
      </w:r>
    </w:p>
    <w:p w14:paraId="7A4A0170" w14:textId="77777777" w:rsidR="007032A7" w:rsidRPr="002560D8" w:rsidRDefault="007032A7">
      <w:pPr>
        <w:rPr>
          <w:rFonts w:ascii="Arial" w:hAnsi="Arial" w:cs="Arial"/>
          <w:color w:val="0D0B0B"/>
          <w:spacing w:val="8"/>
        </w:rPr>
      </w:pPr>
      <w:r w:rsidRPr="002560D8">
        <w:rPr>
          <w:rFonts w:ascii="Arial" w:hAnsi="Arial" w:cs="Arial"/>
          <w:color w:val="0D0B0B"/>
          <w:spacing w:val="8"/>
        </w:rPr>
        <w:br w:type="page"/>
      </w:r>
    </w:p>
    <w:p w14:paraId="04260CF1" w14:textId="77777777" w:rsidR="007032A7" w:rsidRPr="008E3DC5" w:rsidRDefault="007032A7" w:rsidP="008E3DC5">
      <w:pPr>
        <w:pStyle w:val="H2-Modern"/>
      </w:pPr>
      <w:r w:rsidRPr="008E3DC5">
        <w:t>ECONOMIC IMPACT PER $100,000 OF DIRECT SPENDING BY NONPROFIT ARTS AND CULTURE AUDIENCES</w:t>
      </w:r>
    </w:p>
    <w:p w14:paraId="42CB38B7" w14:textId="77777777" w:rsidR="007032A7" w:rsidRPr="002560D8" w:rsidRDefault="007032A7" w:rsidP="00ED5D82">
      <w:pPr>
        <w:pStyle w:val="BodyText"/>
        <w:rPr>
          <w:rFonts w:ascii="Arial" w:hAnsi="Arial" w:cs="Arial"/>
          <w:color w:val="0D0B0B"/>
          <w:spacing w:val="8"/>
        </w:rPr>
      </w:pPr>
    </w:p>
    <w:p w14:paraId="094BA30B" w14:textId="77777777" w:rsidR="007032A7" w:rsidRPr="002560D8" w:rsidRDefault="007032A7" w:rsidP="00ED5D82">
      <w:pPr>
        <w:pStyle w:val="BodyText"/>
        <w:rPr>
          <w:rFonts w:ascii="Arial" w:hAnsi="Arial" w:cs="Arial"/>
          <w:color w:val="0D0B0B"/>
          <w:spacing w:val="8"/>
        </w:rPr>
      </w:pPr>
      <w:r w:rsidRPr="002560D8">
        <w:rPr>
          <w:rFonts w:ascii="Arial" w:hAnsi="Arial" w:cs="Arial"/>
          <w:color w:val="0D0B0B"/>
          <w:spacing w:val="8"/>
        </w:rPr>
        <w:t xml:space="preserve">The economic impact of event-related spending by arts audiences can also be derived for an individual organization or groups of organizations in </w:t>
      </w:r>
      <w:r w:rsidRPr="00095303">
        <w:rPr>
          <w:rFonts w:ascii="Arial" w:hAnsi="Arial" w:cs="Arial"/>
          <w:noProof/>
          <w:color w:val="0D0B0B"/>
          <w:spacing w:val="8"/>
        </w:rPr>
        <w:t>Door County</w:t>
      </w:r>
      <w:r w:rsidRPr="002560D8">
        <w:rPr>
          <w:rFonts w:ascii="Arial" w:hAnsi="Arial" w:cs="Arial"/>
          <w:color w:val="0D0B0B"/>
          <w:spacing w:val="8"/>
        </w:rPr>
        <w:t>.</w:t>
      </w:r>
    </w:p>
    <w:p w14:paraId="35BA9950" w14:textId="77777777" w:rsidR="007032A7" w:rsidRPr="002560D8" w:rsidRDefault="007032A7" w:rsidP="00ED5D82">
      <w:pPr>
        <w:pStyle w:val="BodyText"/>
        <w:rPr>
          <w:rFonts w:ascii="Arial" w:hAnsi="Arial" w:cs="Arial"/>
          <w:color w:val="0D0B0B"/>
          <w:spacing w:val="8"/>
        </w:rPr>
      </w:pPr>
    </w:p>
    <w:p w14:paraId="5298745E" w14:textId="77777777" w:rsidR="007032A7" w:rsidRPr="002560D8" w:rsidRDefault="007032A7" w:rsidP="00ED5D82">
      <w:pPr>
        <w:pStyle w:val="BodyText"/>
        <w:rPr>
          <w:rFonts w:ascii="Arial" w:hAnsi="Arial" w:cs="Arial"/>
          <w:color w:val="0D0B0B"/>
          <w:spacing w:val="8"/>
        </w:rPr>
      </w:pPr>
      <w:r w:rsidRPr="002560D8">
        <w:rPr>
          <w:rFonts w:ascii="Arial" w:hAnsi="Arial" w:cs="Arial"/>
          <w:color w:val="0D0B0B"/>
          <w:spacing w:val="8"/>
        </w:rPr>
        <w:t>The first step is to determine the total estimated event-related spending by local attendees. To derive this figure, first multiply the total attendance by the percentage of attendees that are residents. Then, multiply the result by the average per person event-related expenditure by local attendees. The result is the total estimated event-related spending by local attendees.</w:t>
      </w:r>
    </w:p>
    <w:p w14:paraId="3DB51FFA" w14:textId="77777777" w:rsidR="007032A7" w:rsidRPr="002560D8" w:rsidRDefault="007032A7" w:rsidP="00ED5D82">
      <w:pPr>
        <w:pStyle w:val="BodyText"/>
        <w:rPr>
          <w:rFonts w:ascii="Arial" w:hAnsi="Arial" w:cs="Arial"/>
          <w:color w:val="0D0B0B"/>
          <w:spacing w:val="8"/>
        </w:rPr>
      </w:pPr>
    </w:p>
    <w:p w14:paraId="68988DE3" w14:textId="77777777" w:rsidR="007032A7" w:rsidRPr="002560D8" w:rsidRDefault="007032A7" w:rsidP="00ED5D82">
      <w:pPr>
        <w:pStyle w:val="BodyText"/>
        <w:rPr>
          <w:rFonts w:ascii="Arial" w:hAnsi="Arial" w:cs="Arial"/>
          <w:color w:val="0D0B0B"/>
          <w:spacing w:val="8"/>
        </w:rPr>
      </w:pPr>
      <w:r w:rsidRPr="002560D8">
        <w:rPr>
          <w:rFonts w:ascii="Arial" w:hAnsi="Arial" w:cs="Arial"/>
          <w:color w:val="0D0B0B"/>
          <w:spacing w:val="8"/>
        </w:rPr>
        <w:t>The second step is to do the same for nonlocal attendees. To derive this figure, first multiply the total attendance by the percentage of attendees that are nonresidents. Then, multiply the result by the average per person event-related expenditure by nonlocal attendees. The result is the total estimated event-related spending by nonlocals.</w:t>
      </w:r>
    </w:p>
    <w:p w14:paraId="3F883606" w14:textId="77777777" w:rsidR="007032A7" w:rsidRPr="002560D8" w:rsidRDefault="007032A7" w:rsidP="00ED5D82">
      <w:pPr>
        <w:pStyle w:val="BodyText"/>
        <w:rPr>
          <w:rFonts w:ascii="Arial" w:hAnsi="Arial" w:cs="Arial"/>
          <w:color w:val="0D0B0B"/>
          <w:spacing w:val="8"/>
        </w:rPr>
      </w:pPr>
    </w:p>
    <w:p w14:paraId="678D67FB" w14:textId="77777777" w:rsidR="007032A7" w:rsidRPr="002560D8" w:rsidRDefault="007032A7" w:rsidP="00ED5D82">
      <w:pPr>
        <w:pStyle w:val="BodyText"/>
        <w:rPr>
          <w:rFonts w:ascii="Arial" w:hAnsi="Arial" w:cs="Arial"/>
          <w:color w:val="0D0B0B"/>
          <w:spacing w:val="8"/>
        </w:rPr>
      </w:pPr>
      <w:r w:rsidRPr="002560D8">
        <w:rPr>
          <w:rFonts w:ascii="Arial" w:hAnsi="Arial" w:cs="Arial"/>
          <w:color w:val="0D0B0B"/>
          <w:spacing w:val="8"/>
        </w:rPr>
        <w:t xml:space="preserve">Then, sum the results from the first two steps together to calculate the total estimated event-related audience spending in </w:t>
      </w:r>
      <w:r w:rsidRPr="00095303">
        <w:rPr>
          <w:rFonts w:ascii="Arial" w:hAnsi="Arial" w:cs="Arial"/>
          <w:noProof/>
          <w:color w:val="0D0B0B"/>
          <w:spacing w:val="8"/>
        </w:rPr>
        <w:t>Door County</w:t>
      </w:r>
      <w:r w:rsidRPr="002560D8">
        <w:rPr>
          <w:rFonts w:ascii="Arial" w:hAnsi="Arial" w:cs="Arial"/>
          <w:color w:val="0D0B0B"/>
          <w:spacing w:val="8"/>
        </w:rPr>
        <w:t>. Finally, the ratios of economic impact per $100,000 in direct spending can then be used to determine the total economic impact of the total estimated audience spending.</w:t>
      </w:r>
    </w:p>
    <w:p w14:paraId="36DB064A" w14:textId="77777777" w:rsidR="007032A7" w:rsidRPr="002560D8" w:rsidRDefault="007032A7" w:rsidP="00ED5D82">
      <w:pPr>
        <w:pStyle w:val="ListParagraph"/>
        <w:tabs>
          <w:tab w:val="left" w:pos="499"/>
        </w:tabs>
        <w:spacing w:before="0"/>
        <w:ind w:left="0" w:firstLine="0"/>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0"/>
        <w:gridCol w:w="2340"/>
        <w:gridCol w:w="2340"/>
      </w:tblGrid>
      <w:tr w:rsidR="007032A7" w:rsidRPr="002560D8" w14:paraId="3E28A4AB" w14:textId="77777777" w:rsidTr="00B843A3">
        <w:trPr>
          <w:trHeight w:val="661"/>
        </w:trPr>
        <w:tc>
          <w:tcPr>
            <w:tcW w:w="9350" w:type="dxa"/>
            <w:gridSpan w:val="3"/>
            <w:shd w:val="clear" w:color="auto" w:fill="004B73"/>
          </w:tcPr>
          <w:p w14:paraId="0B8D1343" w14:textId="77777777" w:rsidR="007032A7" w:rsidRPr="00515E13" w:rsidRDefault="007032A7" w:rsidP="00515E13">
            <w:pPr>
              <w:pStyle w:val="TableHeader-Minimal"/>
            </w:pPr>
            <w:r w:rsidRPr="00515E13">
              <w:t>Table 1</w:t>
            </w:r>
            <w:r>
              <w:t>4</w:t>
            </w:r>
            <w:r w:rsidRPr="00515E13">
              <w:t>:</w:t>
            </w:r>
            <w:r w:rsidRPr="00515E13">
              <w:br/>
              <w:t xml:space="preserve">Audience Spending Ratios for the AEP6 Calculator in </w:t>
            </w:r>
            <w:r w:rsidRPr="00095303">
              <w:rPr>
                <w:noProof/>
              </w:rPr>
              <w:t>Door County</w:t>
            </w:r>
          </w:p>
        </w:tc>
      </w:tr>
      <w:tr w:rsidR="007032A7" w:rsidRPr="002560D8" w14:paraId="47314597" w14:textId="77777777" w:rsidTr="00B843A3">
        <w:trPr>
          <w:trHeight w:val="364"/>
        </w:trPr>
        <w:tc>
          <w:tcPr>
            <w:tcW w:w="4670" w:type="dxa"/>
            <w:shd w:val="clear" w:color="auto" w:fill="FCF9E3"/>
          </w:tcPr>
          <w:p w14:paraId="3841F7DB" w14:textId="77777777" w:rsidR="007032A7" w:rsidRPr="002560D8" w:rsidRDefault="007032A7" w:rsidP="00B843A3">
            <w:pPr>
              <w:pStyle w:val="TableParagraph"/>
              <w:spacing w:before="120" w:after="120"/>
              <w:ind w:left="144"/>
              <w:jc w:val="left"/>
              <w:rPr>
                <w:sz w:val="20"/>
                <w:szCs w:val="20"/>
              </w:rPr>
            </w:pPr>
          </w:p>
        </w:tc>
        <w:tc>
          <w:tcPr>
            <w:tcW w:w="2340" w:type="dxa"/>
            <w:shd w:val="clear" w:color="auto" w:fill="FCF9E3"/>
          </w:tcPr>
          <w:p w14:paraId="55CE6E30" w14:textId="77777777" w:rsidR="007032A7" w:rsidRPr="002560D8" w:rsidRDefault="007032A7" w:rsidP="00B843A3">
            <w:pPr>
              <w:pStyle w:val="TableParagraph"/>
              <w:spacing w:before="120" w:after="120"/>
              <w:jc w:val="center"/>
              <w:rPr>
                <w:b/>
                <w:bCs/>
                <w:sz w:val="20"/>
                <w:szCs w:val="20"/>
              </w:rPr>
            </w:pPr>
            <w:r w:rsidRPr="002560D8">
              <w:rPr>
                <w:b/>
                <w:bCs/>
                <w:color w:val="0D0B0B"/>
                <w:spacing w:val="-2"/>
                <w:sz w:val="20"/>
                <w:szCs w:val="20"/>
              </w:rPr>
              <w:t>Local Attendees</w:t>
            </w:r>
          </w:p>
        </w:tc>
        <w:tc>
          <w:tcPr>
            <w:tcW w:w="2340" w:type="dxa"/>
            <w:shd w:val="clear" w:color="auto" w:fill="FCF9E3"/>
          </w:tcPr>
          <w:p w14:paraId="6B661B46" w14:textId="77777777" w:rsidR="007032A7" w:rsidRPr="002560D8" w:rsidRDefault="007032A7" w:rsidP="00B843A3">
            <w:pPr>
              <w:pStyle w:val="TableParagraph"/>
              <w:spacing w:before="120" w:after="120"/>
              <w:jc w:val="center"/>
              <w:rPr>
                <w:b/>
                <w:bCs/>
                <w:color w:val="0D0B0B"/>
                <w:spacing w:val="-2"/>
                <w:sz w:val="20"/>
                <w:szCs w:val="20"/>
              </w:rPr>
            </w:pPr>
            <w:r w:rsidRPr="002560D8">
              <w:rPr>
                <w:b/>
                <w:bCs/>
                <w:color w:val="0D0B0B"/>
                <w:spacing w:val="-2"/>
                <w:sz w:val="20"/>
                <w:szCs w:val="20"/>
              </w:rPr>
              <w:t>Nonlocal Attendees</w:t>
            </w:r>
          </w:p>
        </w:tc>
      </w:tr>
      <w:tr w:rsidR="007032A7" w:rsidRPr="002560D8" w14:paraId="3EE6488C" w14:textId="77777777" w:rsidTr="00B843A3">
        <w:trPr>
          <w:trHeight w:val="337"/>
        </w:trPr>
        <w:tc>
          <w:tcPr>
            <w:tcW w:w="4670" w:type="dxa"/>
            <w:shd w:val="clear" w:color="auto" w:fill="FCF9E3"/>
          </w:tcPr>
          <w:p w14:paraId="484780C1" w14:textId="77777777" w:rsidR="007032A7" w:rsidRPr="002560D8" w:rsidRDefault="007032A7" w:rsidP="00B843A3">
            <w:pPr>
              <w:pStyle w:val="TableParagraph"/>
              <w:spacing w:before="120" w:after="120"/>
              <w:ind w:left="144"/>
              <w:jc w:val="left"/>
              <w:rPr>
                <w:color w:val="0D0B0B"/>
                <w:spacing w:val="-4"/>
                <w:sz w:val="20"/>
                <w:szCs w:val="20"/>
              </w:rPr>
            </w:pPr>
            <w:r w:rsidRPr="002560D8">
              <w:rPr>
                <w:color w:val="0D0B0B"/>
                <w:spacing w:val="-4"/>
                <w:sz w:val="20"/>
                <w:szCs w:val="20"/>
              </w:rPr>
              <w:t>Percentage of Total Attendees</w:t>
            </w:r>
          </w:p>
        </w:tc>
        <w:tc>
          <w:tcPr>
            <w:tcW w:w="2340" w:type="dxa"/>
            <w:shd w:val="clear" w:color="auto" w:fill="FDFCF1"/>
            <w:vAlign w:val="center"/>
          </w:tcPr>
          <w:p w14:paraId="7A235037" w14:textId="77777777" w:rsidR="007032A7" w:rsidRPr="002560D8" w:rsidRDefault="007032A7" w:rsidP="00B843A3">
            <w:pPr>
              <w:pStyle w:val="TableParagraph"/>
              <w:spacing w:before="120" w:after="120"/>
              <w:ind w:right="144"/>
              <w:rPr>
                <w:noProof/>
                <w:sz w:val="20"/>
                <w:szCs w:val="20"/>
              </w:rPr>
            </w:pPr>
            <w:r w:rsidRPr="00095303">
              <w:rPr>
                <w:noProof/>
                <w:sz w:val="20"/>
                <w:szCs w:val="20"/>
              </w:rPr>
              <w:t>29.6%</w:t>
            </w:r>
          </w:p>
        </w:tc>
        <w:tc>
          <w:tcPr>
            <w:tcW w:w="2340" w:type="dxa"/>
            <w:shd w:val="clear" w:color="auto" w:fill="FDFCF1"/>
            <w:vAlign w:val="center"/>
          </w:tcPr>
          <w:p w14:paraId="37C94198" w14:textId="77777777" w:rsidR="007032A7" w:rsidRPr="002560D8" w:rsidRDefault="007032A7" w:rsidP="00B843A3">
            <w:pPr>
              <w:pStyle w:val="TableParagraph"/>
              <w:spacing w:before="120" w:after="120"/>
              <w:ind w:right="144"/>
              <w:rPr>
                <w:noProof/>
                <w:sz w:val="20"/>
                <w:szCs w:val="20"/>
              </w:rPr>
            </w:pPr>
            <w:r w:rsidRPr="00095303">
              <w:rPr>
                <w:noProof/>
                <w:sz w:val="20"/>
                <w:szCs w:val="20"/>
              </w:rPr>
              <w:t>70.4%</w:t>
            </w:r>
          </w:p>
        </w:tc>
      </w:tr>
      <w:tr w:rsidR="007032A7" w:rsidRPr="002560D8" w14:paraId="6E9AC99A" w14:textId="77777777" w:rsidTr="00B843A3">
        <w:trPr>
          <w:trHeight w:val="220"/>
        </w:trPr>
        <w:tc>
          <w:tcPr>
            <w:tcW w:w="4670" w:type="dxa"/>
            <w:shd w:val="clear" w:color="auto" w:fill="FCF9E3"/>
          </w:tcPr>
          <w:p w14:paraId="237A0504" w14:textId="77777777" w:rsidR="007032A7" w:rsidRPr="002560D8" w:rsidRDefault="007032A7" w:rsidP="00B843A3">
            <w:pPr>
              <w:pStyle w:val="TableParagraph"/>
              <w:spacing w:before="120" w:after="120"/>
              <w:ind w:left="144"/>
              <w:jc w:val="left"/>
              <w:rPr>
                <w:color w:val="0D0B0B"/>
                <w:spacing w:val="-4"/>
                <w:sz w:val="20"/>
                <w:szCs w:val="20"/>
              </w:rPr>
            </w:pPr>
            <w:r w:rsidRPr="002560D8">
              <w:rPr>
                <w:color w:val="0D0B0B"/>
                <w:spacing w:val="-4"/>
                <w:sz w:val="20"/>
                <w:szCs w:val="20"/>
              </w:rPr>
              <w:t>Average Per Person Event-Related Expenditure</w:t>
            </w:r>
          </w:p>
        </w:tc>
        <w:tc>
          <w:tcPr>
            <w:tcW w:w="2340" w:type="dxa"/>
            <w:shd w:val="clear" w:color="auto" w:fill="FDFCF1"/>
            <w:vAlign w:val="center"/>
          </w:tcPr>
          <w:p w14:paraId="1B1F4259" w14:textId="77777777" w:rsidR="007032A7" w:rsidRPr="002560D8" w:rsidRDefault="007032A7" w:rsidP="00B843A3">
            <w:pPr>
              <w:pStyle w:val="TableParagraph"/>
              <w:spacing w:before="120" w:after="120"/>
              <w:ind w:right="144"/>
              <w:rPr>
                <w:noProof/>
                <w:sz w:val="20"/>
                <w:szCs w:val="20"/>
              </w:rPr>
            </w:pPr>
            <w:r w:rsidRPr="00095303">
              <w:rPr>
                <w:noProof/>
                <w:sz w:val="20"/>
                <w:szCs w:val="20"/>
              </w:rPr>
              <w:t>$32.87</w:t>
            </w:r>
          </w:p>
        </w:tc>
        <w:tc>
          <w:tcPr>
            <w:tcW w:w="2340" w:type="dxa"/>
            <w:shd w:val="clear" w:color="auto" w:fill="FDFCF1"/>
            <w:vAlign w:val="center"/>
          </w:tcPr>
          <w:p w14:paraId="19410648" w14:textId="77777777" w:rsidR="007032A7" w:rsidRPr="002560D8" w:rsidRDefault="007032A7" w:rsidP="00B843A3">
            <w:pPr>
              <w:pStyle w:val="TableParagraph"/>
              <w:spacing w:before="120" w:after="120"/>
              <w:ind w:right="144"/>
              <w:rPr>
                <w:noProof/>
                <w:sz w:val="20"/>
                <w:szCs w:val="20"/>
              </w:rPr>
            </w:pPr>
            <w:r w:rsidRPr="00095303">
              <w:rPr>
                <w:noProof/>
                <w:sz w:val="20"/>
                <w:szCs w:val="20"/>
              </w:rPr>
              <w:t>$128.92</w:t>
            </w:r>
          </w:p>
        </w:tc>
      </w:tr>
    </w:tbl>
    <w:p w14:paraId="433503CB" w14:textId="77777777" w:rsidR="007032A7" w:rsidRPr="002560D8" w:rsidRDefault="007032A7" w:rsidP="00FB6D9B">
      <w:pPr>
        <w:jc w:val="both"/>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5"/>
        <w:gridCol w:w="4675"/>
      </w:tblGrid>
      <w:tr w:rsidR="007032A7" w:rsidRPr="002560D8" w14:paraId="0B12369E" w14:textId="77777777" w:rsidTr="00B843A3">
        <w:trPr>
          <w:trHeight w:val="661"/>
        </w:trPr>
        <w:tc>
          <w:tcPr>
            <w:tcW w:w="9350" w:type="dxa"/>
            <w:gridSpan w:val="2"/>
            <w:shd w:val="clear" w:color="auto" w:fill="004B73"/>
          </w:tcPr>
          <w:p w14:paraId="63DF5D7B" w14:textId="77777777" w:rsidR="007032A7" w:rsidRPr="00515E13" w:rsidRDefault="007032A7" w:rsidP="00515E13">
            <w:pPr>
              <w:pStyle w:val="TableHeader-Minimal"/>
            </w:pPr>
            <w:r w:rsidRPr="00515E13">
              <w:t>Table 1</w:t>
            </w:r>
            <w:r>
              <w:t>5</w:t>
            </w:r>
            <w:r w:rsidRPr="00515E13">
              <w:t>:</w:t>
            </w:r>
            <w:r w:rsidRPr="00515E13">
              <w:br/>
              <w:t xml:space="preserve">Ratios of Economic Impact Per $100,000 of Direct Spending by Nonprofit Arts and Culture Audiences in </w:t>
            </w:r>
            <w:r w:rsidRPr="00095303">
              <w:rPr>
                <w:noProof/>
              </w:rPr>
              <w:t>Door County</w:t>
            </w:r>
            <w:r w:rsidRPr="00515E13">
              <w:t xml:space="preserve"> During Fiscal Year </w:t>
            </w:r>
            <w:r w:rsidRPr="00095303">
              <w:rPr>
                <w:noProof/>
              </w:rPr>
              <w:t>2022</w:t>
            </w:r>
          </w:p>
        </w:tc>
      </w:tr>
      <w:tr w:rsidR="007032A7" w:rsidRPr="002560D8" w14:paraId="45395796" w14:textId="77777777" w:rsidTr="00B843A3">
        <w:trPr>
          <w:trHeight w:val="364"/>
        </w:trPr>
        <w:tc>
          <w:tcPr>
            <w:tcW w:w="4675" w:type="dxa"/>
            <w:shd w:val="clear" w:color="auto" w:fill="FCF9E3"/>
          </w:tcPr>
          <w:p w14:paraId="54C5F356" w14:textId="77777777" w:rsidR="007032A7" w:rsidRPr="002560D8" w:rsidRDefault="007032A7" w:rsidP="00B843A3">
            <w:pPr>
              <w:pStyle w:val="TableParagraph"/>
              <w:spacing w:before="120" w:after="120"/>
              <w:ind w:left="144"/>
              <w:jc w:val="left"/>
              <w:rPr>
                <w:sz w:val="20"/>
                <w:szCs w:val="20"/>
              </w:rPr>
            </w:pPr>
          </w:p>
        </w:tc>
        <w:tc>
          <w:tcPr>
            <w:tcW w:w="4675" w:type="dxa"/>
            <w:shd w:val="clear" w:color="auto" w:fill="FCF9E3"/>
            <w:vAlign w:val="center"/>
          </w:tcPr>
          <w:p w14:paraId="4914FCF6" w14:textId="77777777" w:rsidR="007032A7" w:rsidRPr="002560D8" w:rsidRDefault="007032A7" w:rsidP="00B843A3">
            <w:pPr>
              <w:pStyle w:val="TableParagraph"/>
              <w:spacing w:before="120" w:after="120"/>
              <w:jc w:val="center"/>
              <w:rPr>
                <w:b/>
                <w:bCs/>
                <w:sz w:val="20"/>
                <w:szCs w:val="20"/>
              </w:rPr>
            </w:pPr>
            <w:r w:rsidRPr="00095303">
              <w:rPr>
                <w:b/>
                <w:bCs/>
                <w:noProof/>
                <w:color w:val="0D0B0B"/>
                <w:spacing w:val="-2"/>
                <w:sz w:val="20"/>
                <w:szCs w:val="20"/>
              </w:rPr>
              <w:t>Door County</w:t>
            </w:r>
          </w:p>
        </w:tc>
      </w:tr>
      <w:tr w:rsidR="007032A7" w:rsidRPr="002560D8" w14:paraId="4E912ACA" w14:textId="77777777" w:rsidTr="00B843A3">
        <w:trPr>
          <w:trHeight w:val="220"/>
        </w:trPr>
        <w:tc>
          <w:tcPr>
            <w:tcW w:w="4675" w:type="dxa"/>
            <w:shd w:val="clear" w:color="auto" w:fill="FCF9E3"/>
          </w:tcPr>
          <w:p w14:paraId="43E1F6C0" w14:textId="77777777" w:rsidR="007032A7" w:rsidRPr="002560D8" w:rsidRDefault="007032A7" w:rsidP="00B843A3">
            <w:pPr>
              <w:pStyle w:val="TableParagraph"/>
              <w:spacing w:before="120" w:after="120"/>
              <w:ind w:left="144"/>
              <w:jc w:val="left"/>
              <w:rPr>
                <w:color w:val="0D0B0B"/>
                <w:spacing w:val="-4"/>
                <w:sz w:val="20"/>
                <w:szCs w:val="20"/>
              </w:rPr>
            </w:pPr>
            <w:r w:rsidRPr="002560D8">
              <w:rPr>
                <w:color w:val="0D0B0B"/>
                <w:spacing w:val="-4"/>
                <w:sz w:val="20"/>
                <w:szCs w:val="20"/>
              </w:rPr>
              <w:t>Employment (Jobs)</w:t>
            </w:r>
          </w:p>
        </w:tc>
        <w:tc>
          <w:tcPr>
            <w:tcW w:w="4675" w:type="dxa"/>
            <w:shd w:val="clear" w:color="auto" w:fill="FDFCF1"/>
          </w:tcPr>
          <w:p w14:paraId="4EC3F4BF" w14:textId="77777777" w:rsidR="007032A7" w:rsidRPr="002560D8" w:rsidRDefault="007032A7" w:rsidP="00B843A3">
            <w:pPr>
              <w:pStyle w:val="TableParagraph"/>
              <w:spacing w:before="120" w:after="120"/>
              <w:ind w:right="1440"/>
              <w:rPr>
                <w:sz w:val="20"/>
                <w:szCs w:val="20"/>
              </w:rPr>
            </w:pPr>
            <w:r w:rsidRPr="00095303">
              <w:rPr>
                <w:noProof/>
                <w:sz w:val="20"/>
                <w:szCs w:val="20"/>
              </w:rPr>
              <w:t>1.12</w:t>
            </w:r>
          </w:p>
        </w:tc>
      </w:tr>
      <w:tr w:rsidR="007032A7" w:rsidRPr="002560D8" w14:paraId="619AD26F" w14:textId="77777777" w:rsidTr="00B843A3">
        <w:trPr>
          <w:trHeight w:val="283"/>
        </w:trPr>
        <w:tc>
          <w:tcPr>
            <w:tcW w:w="4675" w:type="dxa"/>
            <w:shd w:val="clear" w:color="auto" w:fill="FCF9E3"/>
          </w:tcPr>
          <w:p w14:paraId="32235456" w14:textId="77777777" w:rsidR="007032A7" w:rsidRPr="002560D8" w:rsidRDefault="007032A7" w:rsidP="00B843A3">
            <w:pPr>
              <w:pStyle w:val="TableParagraph"/>
              <w:spacing w:before="120" w:after="120"/>
              <w:ind w:left="144"/>
              <w:jc w:val="left"/>
              <w:rPr>
                <w:color w:val="0D0B0B"/>
                <w:spacing w:val="-4"/>
                <w:sz w:val="20"/>
                <w:szCs w:val="20"/>
              </w:rPr>
            </w:pPr>
            <w:r w:rsidRPr="002560D8">
              <w:rPr>
                <w:color w:val="0D0B0B"/>
                <w:spacing w:val="-4"/>
                <w:sz w:val="20"/>
                <w:szCs w:val="20"/>
              </w:rPr>
              <w:t>Resident Household Income</w:t>
            </w:r>
          </w:p>
        </w:tc>
        <w:tc>
          <w:tcPr>
            <w:tcW w:w="4675" w:type="dxa"/>
            <w:shd w:val="clear" w:color="auto" w:fill="FDFCF1"/>
          </w:tcPr>
          <w:p w14:paraId="10672FA0" w14:textId="77777777" w:rsidR="007032A7" w:rsidRPr="002560D8" w:rsidRDefault="007032A7" w:rsidP="00B843A3">
            <w:pPr>
              <w:pStyle w:val="TableParagraph"/>
              <w:spacing w:before="120" w:after="120"/>
              <w:ind w:right="1440"/>
              <w:rPr>
                <w:sz w:val="20"/>
                <w:szCs w:val="20"/>
              </w:rPr>
            </w:pPr>
            <w:r w:rsidRPr="00095303">
              <w:rPr>
                <w:noProof/>
                <w:sz w:val="20"/>
                <w:szCs w:val="20"/>
              </w:rPr>
              <w:t>$36,660</w:t>
            </w:r>
          </w:p>
        </w:tc>
      </w:tr>
      <w:tr w:rsidR="007032A7" w:rsidRPr="002560D8" w14:paraId="2C8BDEDE" w14:textId="77777777" w:rsidTr="00B843A3">
        <w:trPr>
          <w:trHeight w:val="436"/>
        </w:trPr>
        <w:tc>
          <w:tcPr>
            <w:tcW w:w="4675" w:type="dxa"/>
            <w:shd w:val="clear" w:color="auto" w:fill="FCF9E3"/>
          </w:tcPr>
          <w:p w14:paraId="0B87C6D7" w14:textId="77777777" w:rsidR="007032A7" w:rsidRPr="002560D8" w:rsidRDefault="007032A7" w:rsidP="00B843A3">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4675" w:type="dxa"/>
            <w:shd w:val="clear" w:color="auto" w:fill="FDFCF1"/>
          </w:tcPr>
          <w:p w14:paraId="72E3E9C3" w14:textId="77777777" w:rsidR="007032A7" w:rsidRPr="002560D8" w:rsidRDefault="007032A7" w:rsidP="00B843A3">
            <w:pPr>
              <w:pStyle w:val="TableParagraph"/>
              <w:spacing w:before="120" w:after="120"/>
              <w:ind w:right="1440"/>
              <w:rPr>
                <w:sz w:val="20"/>
                <w:szCs w:val="20"/>
              </w:rPr>
            </w:pPr>
            <w:r w:rsidRPr="00095303">
              <w:rPr>
                <w:noProof/>
                <w:sz w:val="20"/>
                <w:szCs w:val="20"/>
              </w:rPr>
              <w:t>$4,256</w:t>
            </w:r>
          </w:p>
        </w:tc>
      </w:tr>
      <w:tr w:rsidR="007032A7" w:rsidRPr="002560D8" w14:paraId="02466FD5" w14:textId="77777777" w:rsidTr="00B843A3">
        <w:trPr>
          <w:trHeight w:val="238"/>
        </w:trPr>
        <w:tc>
          <w:tcPr>
            <w:tcW w:w="4675" w:type="dxa"/>
            <w:shd w:val="clear" w:color="auto" w:fill="FCF9E3"/>
          </w:tcPr>
          <w:p w14:paraId="0CF1BC66" w14:textId="77777777" w:rsidR="007032A7" w:rsidRPr="002560D8" w:rsidRDefault="007032A7" w:rsidP="00B843A3">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4675" w:type="dxa"/>
            <w:shd w:val="clear" w:color="auto" w:fill="FDFCF1"/>
          </w:tcPr>
          <w:p w14:paraId="30D54F0D" w14:textId="77777777" w:rsidR="007032A7" w:rsidRPr="002560D8" w:rsidRDefault="007032A7" w:rsidP="00B843A3">
            <w:pPr>
              <w:pStyle w:val="TableParagraph"/>
              <w:spacing w:before="120" w:after="120"/>
              <w:ind w:right="1440"/>
              <w:rPr>
                <w:sz w:val="20"/>
                <w:szCs w:val="20"/>
              </w:rPr>
            </w:pPr>
            <w:r w:rsidRPr="00095303">
              <w:rPr>
                <w:noProof/>
                <w:sz w:val="20"/>
                <w:szCs w:val="20"/>
              </w:rPr>
              <w:t>$4,104</w:t>
            </w:r>
          </w:p>
        </w:tc>
      </w:tr>
      <w:tr w:rsidR="007032A7" w:rsidRPr="002560D8" w14:paraId="244C85D6" w14:textId="77777777" w:rsidTr="00B843A3">
        <w:trPr>
          <w:trHeight w:val="211"/>
        </w:trPr>
        <w:tc>
          <w:tcPr>
            <w:tcW w:w="4675" w:type="dxa"/>
            <w:shd w:val="clear" w:color="auto" w:fill="FCF9E3"/>
          </w:tcPr>
          <w:p w14:paraId="633CE424" w14:textId="77777777" w:rsidR="007032A7" w:rsidRPr="002560D8" w:rsidRDefault="007032A7" w:rsidP="00B843A3">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4675" w:type="dxa"/>
            <w:shd w:val="clear" w:color="auto" w:fill="FDFCF1"/>
          </w:tcPr>
          <w:p w14:paraId="320927E7" w14:textId="77777777" w:rsidR="007032A7" w:rsidRPr="002560D8" w:rsidRDefault="007032A7" w:rsidP="00B843A3">
            <w:pPr>
              <w:pStyle w:val="TableParagraph"/>
              <w:spacing w:before="120" w:after="120"/>
              <w:ind w:right="1440"/>
              <w:rPr>
                <w:sz w:val="20"/>
                <w:szCs w:val="20"/>
              </w:rPr>
            </w:pPr>
            <w:r w:rsidRPr="00095303">
              <w:rPr>
                <w:noProof/>
                <w:sz w:val="20"/>
                <w:szCs w:val="20"/>
              </w:rPr>
              <w:t>$6,613</w:t>
            </w:r>
          </w:p>
        </w:tc>
      </w:tr>
    </w:tbl>
    <w:p w14:paraId="26B73012" w14:textId="77777777" w:rsidR="007032A7" w:rsidRDefault="007032A7">
      <w:pPr>
        <w:rPr>
          <w:rFonts w:ascii="Arial" w:hAnsi="Arial" w:cs="Arial"/>
          <w:color w:val="0D0B0B"/>
          <w:spacing w:val="8"/>
        </w:rPr>
      </w:pPr>
      <w:r>
        <w:rPr>
          <w:rFonts w:ascii="Arial" w:hAnsi="Arial" w:cs="Arial"/>
          <w:color w:val="0D0B0B"/>
          <w:spacing w:val="8"/>
        </w:rPr>
        <w:br w:type="page"/>
      </w:r>
    </w:p>
    <w:p w14:paraId="5CBBE766" w14:textId="77777777" w:rsidR="007032A7" w:rsidRPr="002560D8" w:rsidRDefault="007032A7" w:rsidP="006A66AC">
      <w:pPr>
        <w:pStyle w:val="BodyText"/>
        <w:rPr>
          <w:rFonts w:ascii="Arial" w:hAnsi="Arial" w:cs="Arial"/>
          <w:b/>
          <w:bCs/>
          <w:color w:val="0D0B0B"/>
          <w:spacing w:val="8"/>
        </w:rPr>
      </w:pPr>
      <w:r w:rsidRPr="002560D8">
        <w:rPr>
          <w:rFonts w:ascii="Arial" w:hAnsi="Arial" w:cs="Arial"/>
          <w:b/>
          <w:bCs/>
          <w:color w:val="0D0B0B"/>
          <w:spacing w:val="8"/>
        </w:rPr>
        <w:t>An Example of How to Use the Audience Spending Calculator Tables (on the preceding page):</w:t>
      </w:r>
    </w:p>
    <w:p w14:paraId="2FA90B1F" w14:textId="77777777" w:rsidR="007032A7" w:rsidRPr="002560D8" w:rsidRDefault="007032A7" w:rsidP="006A66AC">
      <w:pPr>
        <w:pStyle w:val="BodyText"/>
        <w:rPr>
          <w:rFonts w:ascii="Arial" w:hAnsi="Arial" w:cs="Arial"/>
          <w:color w:val="0D0B0B"/>
          <w:spacing w:val="8"/>
        </w:rPr>
      </w:pPr>
    </w:p>
    <w:p w14:paraId="031C80A7" w14:textId="77777777" w:rsidR="007032A7" w:rsidRPr="002560D8" w:rsidRDefault="007032A7" w:rsidP="006A66AC">
      <w:pPr>
        <w:pStyle w:val="BodyText"/>
        <w:rPr>
          <w:rFonts w:ascii="Arial" w:hAnsi="Arial" w:cs="Arial"/>
          <w:color w:val="0D0B0B"/>
          <w:spacing w:val="8"/>
        </w:rPr>
      </w:pPr>
      <w:r w:rsidRPr="002560D8">
        <w:rPr>
          <w:rFonts w:ascii="Arial" w:hAnsi="Arial" w:cs="Arial"/>
          <w:color w:val="0D0B0B"/>
          <w:spacing w:val="8"/>
        </w:rPr>
        <w:t xml:space="preserve">An administrator wants to determine the total economic impact of the 25,000 total attendees to his/her organization’s nonprofit arts and cultural events on employment in </w:t>
      </w:r>
      <w:r w:rsidRPr="00095303">
        <w:rPr>
          <w:rFonts w:ascii="Arial" w:hAnsi="Arial" w:cs="Arial"/>
          <w:noProof/>
          <w:color w:val="0D0B0B"/>
          <w:spacing w:val="8"/>
        </w:rPr>
        <w:t>Door County</w:t>
      </w:r>
      <w:r w:rsidRPr="002560D8">
        <w:rPr>
          <w:rFonts w:ascii="Arial" w:hAnsi="Arial" w:cs="Arial"/>
          <w:color w:val="0D0B0B"/>
          <w:spacing w:val="8"/>
        </w:rPr>
        <w:t>. The administrator would:</w:t>
      </w:r>
    </w:p>
    <w:p w14:paraId="778038B8" w14:textId="77777777" w:rsidR="007032A7" w:rsidRPr="002560D8" w:rsidRDefault="007032A7" w:rsidP="006A66AC">
      <w:pPr>
        <w:pStyle w:val="BodyText"/>
        <w:rPr>
          <w:rFonts w:ascii="Arial" w:hAnsi="Arial" w:cs="Arial"/>
          <w:color w:val="0D0B0B"/>
          <w:spacing w:val="8"/>
        </w:rPr>
      </w:pPr>
    </w:p>
    <w:p w14:paraId="0D0CD194" w14:textId="77777777" w:rsidR="007032A7" w:rsidRPr="002560D8" w:rsidRDefault="007032A7"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total attendance by the percentage of attendees that are residents</w:t>
      </w:r>
    </w:p>
    <w:p w14:paraId="3FD0C001" w14:textId="77777777" w:rsidR="007032A7" w:rsidRPr="002560D8" w:rsidRDefault="007032A7"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result of step 1 by the average per person event-related expenditure for residents</w:t>
      </w:r>
    </w:p>
    <w:p w14:paraId="4662CAC4" w14:textId="77777777" w:rsidR="007032A7" w:rsidRPr="002560D8" w:rsidRDefault="007032A7"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total attendance by the percentage of attendees that are nonresidents</w:t>
      </w:r>
    </w:p>
    <w:p w14:paraId="5709AA54" w14:textId="77777777" w:rsidR="007032A7" w:rsidRPr="002560D8" w:rsidRDefault="007032A7"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result of step 3 by the average per person event-related expenditure for nonresidents</w:t>
      </w:r>
    </w:p>
    <w:p w14:paraId="28D82C4A" w14:textId="77777777" w:rsidR="007032A7" w:rsidRPr="002560D8" w:rsidRDefault="007032A7" w:rsidP="006A66AC">
      <w:pPr>
        <w:pStyle w:val="BodyText"/>
        <w:numPr>
          <w:ilvl w:val="0"/>
          <w:numId w:val="28"/>
        </w:numPr>
        <w:rPr>
          <w:rFonts w:ascii="Arial" w:hAnsi="Arial" w:cs="Arial"/>
          <w:color w:val="0D0B0B"/>
          <w:spacing w:val="8"/>
        </w:rPr>
      </w:pPr>
      <w:r w:rsidRPr="002560D8">
        <w:rPr>
          <w:rFonts w:ascii="Arial" w:hAnsi="Arial" w:cs="Arial"/>
          <w:color w:val="0D0B0B"/>
          <w:spacing w:val="8"/>
        </w:rPr>
        <w:t>Sum the results of steps 2 and 4 to calculate the total estimated event-related audience spending</w:t>
      </w:r>
    </w:p>
    <w:p w14:paraId="0827C936" w14:textId="77777777" w:rsidR="007032A7" w:rsidRPr="002560D8" w:rsidRDefault="007032A7" w:rsidP="006A66AC">
      <w:pPr>
        <w:pStyle w:val="BodyText"/>
        <w:numPr>
          <w:ilvl w:val="0"/>
          <w:numId w:val="28"/>
        </w:numPr>
        <w:rPr>
          <w:rFonts w:ascii="Arial" w:hAnsi="Arial" w:cs="Arial"/>
          <w:color w:val="0D0B0B"/>
          <w:spacing w:val="8"/>
        </w:rPr>
      </w:pPr>
      <w:r w:rsidRPr="002560D8">
        <w:rPr>
          <w:rFonts w:ascii="Arial" w:hAnsi="Arial" w:cs="Arial"/>
          <w:color w:val="0D0B0B"/>
          <w:spacing w:val="8"/>
        </w:rPr>
        <w:t>Divide the resulting total estimated audience spending by 100,000</w:t>
      </w:r>
    </w:p>
    <w:p w14:paraId="795EC42D" w14:textId="77777777" w:rsidR="007032A7" w:rsidRPr="002560D8" w:rsidRDefault="007032A7" w:rsidP="006A66AC">
      <w:pPr>
        <w:pStyle w:val="BodyText"/>
        <w:numPr>
          <w:ilvl w:val="0"/>
          <w:numId w:val="28"/>
        </w:numPr>
        <w:rPr>
          <w:rFonts w:ascii="Arial" w:hAnsi="Arial" w:cs="Arial"/>
          <w:color w:val="0D0B0B"/>
          <w:spacing w:val="8"/>
        </w:rPr>
      </w:pPr>
      <w:r w:rsidRPr="002560D8">
        <w:rPr>
          <w:rFonts w:ascii="Arial" w:hAnsi="Arial" w:cs="Arial"/>
          <w:color w:val="0D0B0B"/>
          <w:spacing w:val="8"/>
        </w:rPr>
        <w:t xml:space="preserve">Multiply that figure by the employment ratio per $100,000 for </w:t>
      </w:r>
      <w:r w:rsidRPr="00095303">
        <w:rPr>
          <w:rFonts w:ascii="Arial" w:hAnsi="Arial" w:cs="Arial"/>
          <w:noProof/>
          <w:color w:val="0D0B0B"/>
          <w:spacing w:val="8"/>
        </w:rPr>
        <w:t>Door County</w:t>
      </w:r>
    </w:p>
    <w:p w14:paraId="4398EEF4" w14:textId="77777777" w:rsidR="007032A7" w:rsidRPr="002560D8" w:rsidRDefault="007032A7" w:rsidP="00FB6D9B">
      <w:pPr>
        <w:jc w:val="both"/>
        <w:rPr>
          <w:rFonts w:ascii="Arial" w:hAnsi="Arial" w:cs="Arial"/>
        </w:rPr>
      </w:pPr>
    </w:p>
    <w:p w14:paraId="5D13E32D" w14:textId="77777777" w:rsidR="007032A7" w:rsidRPr="008E3DC5" w:rsidRDefault="007032A7" w:rsidP="008E3DC5">
      <w:pPr>
        <w:pStyle w:val="H2-Modern"/>
      </w:pPr>
      <w:r w:rsidRPr="008E3DC5">
        <w:t>MAKING COMPARISONS WITH SIMILAR STUDY REGIONS</w:t>
      </w:r>
    </w:p>
    <w:p w14:paraId="5EFF1BB3" w14:textId="77777777" w:rsidR="007032A7" w:rsidRPr="002560D8" w:rsidRDefault="007032A7" w:rsidP="006A66AC">
      <w:pPr>
        <w:pStyle w:val="BodyText"/>
        <w:rPr>
          <w:rFonts w:ascii="Arial" w:hAnsi="Arial" w:cs="Arial"/>
          <w:color w:val="0D0B0B"/>
          <w:spacing w:val="8"/>
        </w:rPr>
      </w:pPr>
    </w:p>
    <w:p w14:paraId="7BD68082" w14:textId="77777777" w:rsidR="007032A7" w:rsidRPr="002560D8" w:rsidRDefault="007032A7" w:rsidP="006A66AC">
      <w:pPr>
        <w:pStyle w:val="BodyText"/>
        <w:rPr>
          <w:rFonts w:ascii="Arial" w:hAnsi="Arial" w:cs="Arial"/>
          <w:color w:val="0D0B0B"/>
          <w:spacing w:val="8"/>
        </w:rPr>
      </w:pPr>
      <w:r w:rsidRPr="002560D8">
        <w:rPr>
          <w:rFonts w:ascii="Arial" w:hAnsi="Arial" w:cs="Arial"/>
          <w:color w:val="0D0B0B"/>
          <w:spacing w:val="8"/>
        </w:rPr>
        <w:t xml:space="preserve">For the purpose of this analysis and unique report, </w:t>
      </w:r>
      <w:r w:rsidRPr="002560D8">
        <w:rPr>
          <w:rFonts w:ascii="Arial" w:hAnsi="Arial" w:cs="Arial"/>
          <w:b/>
          <w:bCs/>
          <w:color w:val="0D0B0B"/>
          <w:spacing w:val="8"/>
        </w:rPr>
        <w:t xml:space="preserve">the geographic region being studied is defined as </w:t>
      </w:r>
      <w:r w:rsidRPr="00095303">
        <w:rPr>
          <w:rFonts w:ascii="Arial" w:hAnsi="Arial" w:cs="Arial"/>
          <w:b/>
          <w:bCs/>
          <w:noProof/>
          <w:color w:val="0D0B0B"/>
          <w:spacing w:val="8"/>
        </w:rPr>
        <w:t>Door County in Wisconsin</w:t>
      </w:r>
      <w:r w:rsidRPr="002560D8">
        <w:rPr>
          <w:rFonts w:ascii="Arial" w:hAnsi="Arial" w:cs="Arial"/>
          <w:color w:val="0D0B0B"/>
          <w:spacing w:val="8"/>
        </w:rPr>
        <w:t xml:space="preserve">. According to the most recent data available from the U.S. Census Bureau, the population of </w:t>
      </w:r>
      <w:r w:rsidRPr="00095303">
        <w:rPr>
          <w:rFonts w:ascii="Arial" w:hAnsi="Arial" w:cs="Arial"/>
          <w:noProof/>
          <w:color w:val="0D0B0B"/>
          <w:spacing w:val="8"/>
        </w:rPr>
        <w:t>Door County</w:t>
      </w:r>
      <w:r w:rsidRPr="002560D8">
        <w:rPr>
          <w:rFonts w:ascii="Arial" w:hAnsi="Arial" w:cs="Arial"/>
          <w:color w:val="0D0B0B"/>
          <w:spacing w:val="8"/>
        </w:rPr>
        <w:t xml:space="preserve"> was estimated to be </w:t>
      </w:r>
      <w:r w:rsidRPr="00095303">
        <w:rPr>
          <w:rFonts w:ascii="Arial" w:hAnsi="Arial" w:cs="Arial"/>
          <w:noProof/>
          <w:color w:val="0D0B0B"/>
          <w:spacing w:val="8"/>
        </w:rPr>
        <w:t>27,668</w:t>
      </w:r>
      <w:r w:rsidRPr="002560D8">
        <w:rPr>
          <w:rFonts w:ascii="Arial" w:hAnsi="Arial" w:cs="Arial"/>
          <w:color w:val="0D0B0B"/>
          <w:spacing w:val="8"/>
        </w:rPr>
        <w:t xml:space="preserve">. For comparison purposes, </w:t>
      </w:r>
      <w:r>
        <w:rPr>
          <w:rFonts w:ascii="Arial" w:hAnsi="Arial" w:cs="Arial"/>
          <w:color w:val="0D0B0B"/>
          <w:spacing w:val="8"/>
        </w:rPr>
        <w:t>an</w:t>
      </w:r>
      <w:r w:rsidRPr="002560D8">
        <w:rPr>
          <w:rFonts w:ascii="Arial" w:hAnsi="Arial" w:cs="Arial"/>
          <w:color w:val="0D0B0B"/>
          <w:spacing w:val="8"/>
        </w:rPr>
        <w:t xml:space="preserve"> appendix of detailed data tables containing the study results for all 373 participating study regions can be found on </w:t>
      </w:r>
      <w:r>
        <w:rPr>
          <w:rFonts w:ascii="Arial" w:hAnsi="Arial" w:cs="Arial"/>
          <w:color w:val="0D0B0B"/>
          <w:spacing w:val="8"/>
        </w:rPr>
        <w:t xml:space="preserve">at </w:t>
      </w:r>
      <w:hyperlink r:id="rId68" w:history="1">
        <w:r w:rsidRPr="00F321E8">
          <w:rPr>
            <w:rStyle w:val="Hyperlink"/>
            <w:rFonts w:ascii="Arial" w:hAnsi="Arial" w:cs="Arial"/>
            <w:spacing w:val="8"/>
          </w:rPr>
          <w:t>www.AEP6.AmericansForTheArts.org</w:t>
        </w:r>
      </w:hyperlink>
      <w:r w:rsidRPr="002560D8">
        <w:rPr>
          <w:rFonts w:ascii="Arial" w:hAnsi="Arial" w:cs="Arial"/>
          <w:color w:val="0D0B0B"/>
          <w:spacing w:val="8"/>
        </w:rPr>
        <w:t xml:space="preserve">. The data tables are stratified by population, making it easy to compare the findings for </w:t>
      </w:r>
      <w:r w:rsidRPr="00095303">
        <w:rPr>
          <w:rFonts w:ascii="Arial" w:hAnsi="Arial" w:cs="Arial"/>
          <w:noProof/>
          <w:color w:val="0D0B0B"/>
          <w:spacing w:val="8"/>
        </w:rPr>
        <w:t>Door County</w:t>
      </w:r>
      <w:r w:rsidRPr="002560D8">
        <w:rPr>
          <w:rFonts w:ascii="Arial" w:hAnsi="Arial" w:cs="Arial"/>
          <w:color w:val="0D0B0B"/>
          <w:spacing w:val="8"/>
        </w:rPr>
        <w:t xml:space="preserve"> to the findings for similarly populated study regions (as well as any other participating study regions that are considered valid comparison cohorts).</w:t>
      </w:r>
    </w:p>
    <w:p w14:paraId="6F0CFD4D" w14:textId="77777777" w:rsidR="007032A7" w:rsidRPr="002560D8" w:rsidRDefault="007032A7" w:rsidP="006A66AC">
      <w:pPr>
        <w:pStyle w:val="BodyText"/>
        <w:rPr>
          <w:rFonts w:ascii="Arial" w:hAnsi="Arial" w:cs="Arial"/>
          <w:color w:val="0D0B0B"/>
          <w:spacing w:val="8"/>
        </w:rPr>
      </w:pPr>
    </w:p>
    <w:p w14:paraId="605E5966" w14:textId="77777777" w:rsidR="007032A7" w:rsidRPr="002560D8" w:rsidRDefault="007032A7" w:rsidP="001C15BC">
      <w:pPr>
        <w:pStyle w:val="BodyText"/>
        <w:ind w:right="-360"/>
        <w:rPr>
          <w:rFonts w:ascii="Arial" w:hAnsi="Arial" w:cs="Arial"/>
          <w:color w:val="0D0B0B"/>
          <w:spacing w:val="8"/>
        </w:rPr>
      </w:pPr>
      <w:r>
        <w:rPr>
          <w:rFonts w:ascii="Arial" w:hAnsi="Arial" w:cs="Arial"/>
          <w:color w:val="0D0B0B"/>
          <w:spacing w:val="8"/>
        </w:rPr>
        <w:t>Additional</w:t>
      </w:r>
      <w:r w:rsidRPr="002560D8">
        <w:rPr>
          <w:rFonts w:ascii="Arial" w:hAnsi="Arial" w:cs="Arial"/>
          <w:color w:val="0D0B0B"/>
          <w:spacing w:val="8"/>
        </w:rPr>
        <w:t xml:space="preserve"> AEP6 tools and resources can be found at </w:t>
      </w:r>
      <w:hyperlink r:id="rId69" w:history="1">
        <w:r w:rsidRPr="00F321E8">
          <w:rPr>
            <w:rStyle w:val="Hyperlink"/>
            <w:rFonts w:ascii="Arial" w:hAnsi="Arial" w:cs="Arial"/>
            <w:spacing w:val="8"/>
          </w:rPr>
          <w:t>www.AEP6.AmericansForTheArts.org</w:t>
        </w:r>
      </w:hyperlink>
      <w:r w:rsidRPr="002560D8">
        <w:rPr>
          <w:rFonts w:ascii="Arial" w:hAnsi="Arial" w:cs="Arial"/>
          <w:color w:val="0D0B0B"/>
          <w:spacing w:val="8"/>
        </w:rPr>
        <w:t>.</w:t>
      </w:r>
    </w:p>
    <w:p w14:paraId="1E988396" w14:textId="77777777" w:rsidR="007032A7" w:rsidRPr="002560D8" w:rsidRDefault="007032A7" w:rsidP="006A66AC">
      <w:pPr>
        <w:pStyle w:val="BodyText"/>
        <w:rPr>
          <w:rFonts w:ascii="Arial" w:hAnsi="Arial" w:cs="Arial"/>
          <w:color w:val="0D0B0B"/>
          <w:spacing w:val="8"/>
        </w:rPr>
      </w:pPr>
    </w:p>
    <w:p w14:paraId="5BFCC9B0" w14:textId="77777777" w:rsidR="007032A7" w:rsidRPr="002560D8" w:rsidRDefault="007032A7" w:rsidP="00FB6D9B">
      <w:pPr>
        <w:jc w:val="both"/>
        <w:rPr>
          <w:rFonts w:ascii="Arial" w:hAnsi="Arial" w:cs="Arial"/>
        </w:rPr>
        <w:sectPr w:rsidR="007032A7" w:rsidRPr="002560D8" w:rsidSect="000E4471">
          <w:headerReference w:type="default" r:id="rId70"/>
          <w:pgSz w:w="12240" w:h="15840" w:code="1"/>
          <w:pgMar w:top="1440" w:right="1440" w:bottom="1440" w:left="1440" w:header="0" w:footer="720" w:gutter="0"/>
          <w:cols w:space="720"/>
          <w:docGrid w:linePitch="299"/>
        </w:sectPr>
      </w:pPr>
      <w:r w:rsidRPr="002560D8">
        <w:rPr>
          <w:rFonts w:ascii="Arial" w:hAnsi="Arial" w:cs="Arial"/>
          <w:noProof/>
        </w:rPr>
        <mc:AlternateContent>
          <mc:Choice Requires="wpg">
            <w:drawing>
              <wp:anchor distT="0" distB="0" distL="0" distR="0" simplePos="0" relativeHeight="251697152" behindDoc="1" locked="0" layoutInCell="1" allowOverlap="1" wp14:anchorId="6EB07C0E" wp14:editId="0394187B">
                <wp:simplePos x="0" y="0"/>
                <wp:positionH relativeFrom="margin">
                  <wp:align>center</wp:align>
                </wp:positionH>
                <wp:positionV relativeFrom="margin">
                  <wp:align>bottom</wp:align>
                </wp:positionV>
                <wp:extent cx="5999480" cy="1616075"/>
                <wp:effectExtent l="0" t="0" r="1270" b="3175"/>
                <wp:wrapSquare wrapText="bothSides"/>
                <wp:docPr id="1276867650" name="Group 1276867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9480" cy="1616075"/>
                          <a:chOff x="0" y="-164851"/>
                          <a:chExt cx="3483863" cy="3188817"/>
                        </a:xfrm>
                      </wpg:grpSpPr>
                      <pic:pic xmlns:pic="http://schemas.openxmlformats.org/drawingml/2006/picture">
                        <pic:nvPicPr>
                          <pic:cNvPr id="499094127" name="Image 275"/>
                          <pic:cNvPicPr/>
                        </pic:nvPicPr>
                        <pic:blipFill>
                          <a:blip r:embed="rId55" cstate="print"/>
                          <a:stretch>
                            <a:fillRect/>
                          </a:stretch>
                        </pic:blipFill>
                        <pic:spPr>
                          <a:xfrm>
                            <a:off x="0" y="12"/>
                            <a:ext cx="2708910" cy="2920923"/>
                          </a:xfrm>
                          <a:prstGeom prst="rect">
                            <a:avLst/>
                          </a:prstGeom>
                        </pic:spPr>
                      </pic:pic>
                      <pic:pic xmlns:pic="http://schemas.openxmlformats.org/drawingml/2006/picture">
                        <pic:nvPicPr>
                          <pic:cNvPr id="1843548981" name="Image 276"/>
                          <pic:cNvPicPr/>
                        </pic:nvPicPr>
                        <pic:blipFill>
                          <a:blip r:embed="rId56" cstate="print"/>
                          <a:stretch>
                            <a:fillRect/>
                          </a:stretch>
                        </pic:blipFill>
                        <pic:spPr>
                          <a:xfrm>
                            <a:off x="0" y="-164851"/>
                            <a:ext cx="3483863" cy="3188817"/>
                          </a:xfrm>
                          <a:prstGeom prst="rect">
                            <a:avLst/>
                          </a:prstGeom>
                        </pic:spPr>
                      </pic:pic>
                      <wps:wsp>
                        <wps:cNvPr id="743710464" name="Textbox 277"/>
                        <wps:cNvSpPr txBox="1"/>
                        <wps:spPr>
                          <a:xfrm>
                            <a:off x="14106" y="-164851"/>
                            <a:ext cx="3469661" cy="3152756"/>
                          </a:xfrm>
                          <a:prstGeom prst="rect">
                            <a:avLst/>
                          </a:prstGeom>
                        </wps:spPr>
                        <wps:txbx>
                          <w:txbxContent>
                            <w:p w14:paraId="50AAB354" w14:textId="77777777" w:rsidR="007032A7" w:rsidRPr="0032400C" w:rsidRDefault="007032A7" w:rsidP="00976272">
                              <w:pPr>
                                <w:spacing w:before="120" w:line="269" w:lineRule="auto"/>
                                <w:ind w:left="360" w:right="403"/>
                                <w:rPr>
                                  <w:rFonts w:cs="Times New Roman (Body CS)"/>
                                  <w:i/>
                                </w:rPr>
                              </w:pPr>
                              <w:r w:rsidRPr="0032400C">
                                <w:rPr>
                                  <w:rFonts w:cs="Times New Roman (Body CS)"/>
                                  <w:i/>
                                  <w:color w:val="FFFFFF"/>
                                </w:rPr>
                                <w:t>“</w:t>
                              </w:r>
                              <w:r w:rsidRPr="009C2303">
                                <w:rPr>
                                  <w:rFonts w:cs="Times New Roman (Body CS)"/>
                                  <w:i/>
                                  <w:color w:val="FFFFFF"/>
                                </w:rPr>
                                <w:t>As statewide policy makers, NOBEL Women fully appreciates the connection between the arts, community development, and social improvement. The AEP6 report shows us that this collective effort across the country fosters diverse and inclusive collaborations that can influence sustainable policy change and more arts funding. Generating $151.7 billion of economic activity in 2022, is proof positive of the impact that the arts has on America’s economy</w:t>
                              </w:r>
                              <w:r w:rsidRPr="0032400C">
                                <w:rPr>
                                  <w:rFonts w:cs="Times New Roman (Body CS)"/>
                                  <w:i/>
                                  <w:color w:val="FFFFFF"/>
                                </w:rPr>
                                <w:t>.”</w:t>
                              </w:r>
                            </w:p>
                            <w:p w14:paraId="3FAE8717" w14:textId="77777777" w:rsidR="007032A7" w:rsidRPr="0032400C" w:rsidRDefault="007032A7" w:rsidP="00976272">
                              <w:pPr>
                                <w:spacing w:before="156"/>
                                <w:ind w:left="360"/>
                                <w:jc w:val="both"/>
                                <w:rPr>
                                  <w:rFonts w:ascii="Arial" w:hAnsi="Arial" w:cs="Times New Roman (Body CS)"/>
                                </w:rPr>
                              </w:pPr>
                              <w:r w:rsidRPr="0032400C">
                                <w:rPr>
                                  <w:rFonts w:ascii="Arial" w:hAnsi="Arial" w:cs="Times New Roman (Body CS)"/>
                                  <w:color w:val="FFFFFF"/>
                                </w:rPr>
                                <w:t xml:space="preserve">— </w:t>
                              </w:r>
                              <w:r w:rsidRPr="009C2303">
                                <w:rPr>
                                  <w:rFonts w:ascii="Arial" w:hAnsi="Arial" w:cs="Times New Roman (Body CS)"/>
                                  <w:color w:val="FFFFFF"/>
                                </w:rPr>
                                <w:t>REPRESENTATIVE JUANDALYNN GIVAN (A</w:t>
                              </w:r>
                              <w:r>
                                <w:rPr>
                                  <w:rFonts w:ascii="Arial" w:hAnsi="Arial" w:cs="Times New Roman (Body CS)"/>
                                  <w:color w:val="FFFFFF"/>
                                </w:rPr>
                                <w:t>L)</w:t>
                              </w:r>
                            </w:p>
                            <w:p w14:paraId="25815493" w14:textId="77777777" w:rsidR="007032A7" w:rsidRPr="0032400C" w:rsidRDefault="007032A7" w:rsidP="00976272">
                              <w:pPr>
                                <w:spacing w:before="24" w:line="249" w:lineRule="auto"/>
                                <w:ind w:left="624" w:right="403"/>
                                <w:rPr>
                                  <w:rFonts w:cs="Times New Roman (Body CS)"/>
                                </w:rPr>
                              </w:pPr>
                              <w:r>
                                <w:rPr>
                                  <w:rFonts w:cs="Times New Roman (Body CS)"/>
                                  <w:color w:val="FFFFFF"/>
                                </w:rPr>
                                <w:t>National President</w:t>
                              </w:r>
                              <w:r w:rsidRPr="0032400C">
                                <w:rPr>
                                  <w:rFonts w:cs="Times New Roman (Body CS)"/>
                                  <w:color w:val="FFFFFF"/>
                                </w:rPr>
                                <w:t xml:space="preserve">, </w:t>
                              </w:r>
                              <w:r w:rsidRPr="009C2303">
                                <w:rPr>
                                  <w:rFonts w:cs="Times New Roman (Body CS)"/>
                                  <w:color w:val="FFFFFF"/>
                                </w:rPr>
                                <w:t>National Organization of Black Elected Legislative Women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EB07C0E" id="Group 1276867650" o:spid="_x0000_s1093" style="position:absolute;left:0;text-align:left;margin-left:0;margin-top:0;width:472.4pt;height:127.25pt;z-index:-251619328;mso-wrap-distance-left:0;mso-wrap-distance-right:0;mso-position-horizontal:center;mso-position-horizontal-relative:margin;mso-position-vertical:bottom;mso-position-vertical-relative:margin;mso-width-relative:margin;mso-height-relative:margin" coordorigin=",-1648" coordsize="34838,318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">
                <v:shape id="Image 275" o:spid="_x0000_s1094" type="#_x0000_t75" style="position:absolute;width:27089;height:2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">
                  <v:imagedata r:id="rId57" o:title=""/>
                </v:shape>
                <v:shape id="Image 276" o:spid="_x0000_s1095" type="#_x0000_t75" style="position:absolute;top:-1648;width:34838;height:3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">
                  <v:imagedata r:id="rId58" o:title=""/>
                </v:shape>
                <v:shape id="Textbox 277" o:spid="_x0000_s1096" type="#_x0000_t202" style="position:absolute;left:141;top:-1648;width:34696;height:3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" filled="f" stroked="f">
                  <v:textbox inset="0,0,0,0">
                    <w:txbxContent>
                      <w:p w14:paraId="50AAB354" w14:textId="77777777" w:rsidR="007032A7" w:rsidRPr="0032400C" w:rsidRDefault="007032A7" w:rsidP="00976272">
                        <w:pPr>
                          <w:spacing w:before="120" w:line="269" w:lineRule="auto"/>
                          <w:ind w:left="360" w:right="403"/>
                          <w:rPr>
                            <w:rFonts w:cs="Times New Roman (Body CS)"/>
                            <w:i/>
                          </w:rPr>
                        </w:pPr>
                        <w:r w:rsidRPr="0032400C">
                          <w:rPr>
                            <w:rFonts w:cs="Times New Roman (Body CS)"/>
                            <w:i/>
                            <w:color w:val="FFFFFF"/>
                          </w:rPr>
                          <w:t>“</w:t>
                        </w:r>
                        <w:r w:rsidRPr="009C2303">
                          <w:rPr>
                            <w:rFonts w:cs="Times New Roman (Body CS)"/>
                            <w:i/>
                            <w:color w:val="FFFFFF"/>
                          </w:rPr>
                          <w:t xml:space="preserve">As statewide policy makers, NOBEL Women fully appreciates the connection between the arts, community development, and social improvement. The AEP6 report shows us that this collective effort across the country fosters diverse and inclusive collaborations that can influence sustainable policy change and more arts funding. Generating $151.7 billion of economic activity in 2022, is proof positive of the impact that the arts </w:t>
                        </w:r>
                        <w:proofErr w:type="gramStart"/>
                        <w:r w:rsidRPr="009C2303">
                          <w:rPr>
                            <w:rFonts w:cs="Times New Roman (Body CS)"/>
                            <w:i/>
                            <w:color w:val="FFFFFF"/>
                          </w:rPr>
                          <w:t>has</w:t>
                        </w:r>
                        <w:proofErr w:type="gramEnd"/>
                        <w:r w:rsidRPr="009C2303">
                          <w:rPr>
                            <w:rFonts w:cs="Times New Roman (Body CS)"/>
                            <w:i/>
                            <w:color w:val="FFFFFF"/>
                          </w:rPr>
                          <w:t xml:space="preserve"> on America’s economy</w:t>
                        </w:r>
                        <w:r w:rsidRPr="0032400C">
                          <w:rPr>
                            <w:rFonts w:cs="Times New Roman (Body CS)"/>
                            <w:i/>
                            <w:color w:val="FFFFFF"/>
                          </w:rPr>
                          <w:t>.”</w:t>
                        </w:r>
                      </w:p>
                      <w:p w14:paraId="3FAE8717" w14:textId="77777777" w:rsidR="007032A7" w:rsidRPr="0032400C" w:rsidRDefault="007032A7" w:rsidP="00976272">
                        <w:pPr>
                          <w:spacing w:before="156"/>
                          <w:ind w:left="360"/>
                          <w:jc w:val="both"/>
                          <w:rPr>
                            <w:rFonts w:ascii="Arial" w:hAnsi="Arial" w:cs="Times New Roman (Body CS)"/>
                          </w:rPr>
                        </w:pPr>
                        <w:r w:rsidRPr="0032400C">
                          <w:rPr>
                            <w:rFonts w:ascii="Arial" w:hAnsi="Arial" w:cs="Times New Roman (Body CS)"/>
                            <w:color w:val="FFFFFF"/>
                          </w:rPr>
                          <w:t xml:space="preserve">— </w:t>
                        </w:r>
                        <w:r w:rsidRPr="009C2303">
                          <w:rPr>
                            <w:rFonts w:ascii="Arial" w:hAnsi="Arial" w:cs="Times New Roman (Body CS)"/>
                            <w:color w:val="FFFFFF"/>
                          </w:rPr>
                          <w:t>REPRESENTATIVE JUANDALYNN GIVAN (A</w:t>
                        </w:r>
                        <w:r>
                          <w:rPr>
                            <w:rFonts w:ascii="Arial" w:hAnsi="Arial" w:cs="Times New Roman (Body CS)"/>
                            <w:color w:val="FFFFFF"/>
                          </w:rPr>
                          <w:t>L)</w:t>
                        </w:r>
                      </w:p>
                      <w:p w14:paraId="25815493" w14:textId="77777777" w:rsidR="007032A7" w:rsidRPr="0032400C" w:rsidRDefault="007032A7" w:rsidP="00976272">
                        <w:pPr>
                          <w:spacing w:before="24" w:line="249" w:lineRule="auto"/>
                          <w:ind w:left="624" w:right="403"/>
                          <w:rPr>
                            <w:rFonts w:cs="Times New Roman (Body CS)"/>
                          </w:rPr>
                        </w:pPr>
                        <w:r>
                          <w:rPr>
                            <w:rFonts w:cs="Times New Roman (Body CS)"/>
                            <w:color w:val="FFFFFF"/>
                          </w:rPr>
                          <w:t>National President</w:t>
                        </w:r>
                        <w:r w:rsidRPr="0032400C">
                          <w:rPr>
                            <w:rFonts w:cs="Times New Roman (Body CS)"/>
                            <w:color w:val="FFFFFF"/>
                          </w:rPr>
                          <w:t xml:space="preserve">, </w:t>
                        </w:r>
                        <w:r w:rsidRPr="009C2303">
                          <w:rPr>
                            <w:rFonts w:cs="Times New Roman (Body CS)"/>
                            <w:color w:val="FFFFFF"/>
                          </w:rPr>
                          <w:t>National Organization of Black Elected Legislative Women</w:t>
                        </w:r>
                      </w:p>
                    </w:txbxContent>
                  </v:textbox>
                </v:shape>
                <w10:wrap type="square" anchorx="margin" anchory="margin"/>
              </v:group>
            </w:pict>
          </mc:Fallback>
        </mc:AlternateContent>
      </w:r>
    </w:p>
    <w:p w14:paraId="0BD2479F" w14:textId="77777777" w:rsidR="007032A7" w:rsidRPr="002560D8" w:rsidRDefault="007032A7" w:rsidP="00FB6D9B">
      <w:pPr>
        <w:pStyle w:val="BodyText"/>
        <w:rPr>
          <w:rFonts w:ascii="Arial" w:hAnsi="Arial" w:cs="Arial"/>
          <w:sz w:val="20"/>
        </w:rPr>
      </w:pPr>
      <w:r w:rsidRPr="002560D8">
        <w:rPr>
          <w:rFonts w:ascii="Arial" w:hAnsi="Arial" w:cs="Arial"/>
          <w:noProof/>
        </w:rPr>
        <mc:AlternateContent>
          <mc:Choice Requires="wpg">
            <w:drawing>
              <wp:anchor distT="0" distB="0" distL="0" distR="0" simplePos="0" relativeHeight="251665408" behindDoc="0" locked="0" layoutInCell="1" allowOverlap="1" wp14:anchorId="637BCFAB" wp14:editId="1FDABAAD">
                <wp:simplePos x="0" y="0"/>
                <wp:positionH relativeFrom="page">
                  <wp:posOffset>342900</wp:posOffset>
                </wp:positionH>
                <wp:positionV relativeFrom="page">
                  <wp:posOffset>368300</wp:posOffset>
                </wp:positionV>
                <wp:extent cx="7099301" cy="2384545"/>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1" cy="2384545"/>
                          <a:chOff x="342927" y="368180"/>
                          <a:chExt cx="7099880" cy="2384545"/>
                        </a:xfrm>
                      </wpg:grpSpPr>
                      <pic:pic xmlns:pic="http://schemas.openxmlformats.org/drawingml/2006/picture">
                        <pic:nvPicPr>
                          <pic:cNvPr id="297" name="Image 297"/>
                          <pic:cNvPicPr/>
                        </pic:nvPicPr>
                        <pic:blipFill>
                          <a:blip r:embed="rId71" cstate="print"/>
                          <a:stretch>
                            <a:fillRect/>
                          </a:stretch>
                        </pic:blipFill>
                        <pic:spPr>
                          <a:xfrm>
                            <a:off x="342927" y="368180"/>
                            <a:ext cx="7099880" cy="2108200"/>
                          </a:xfrm>
                          <a:prstGeom prst="rect">
                            <a:avLst/>
                          </a:prstGeom>
                        </pic:spPr>
                      </pic:pic>
                      <wps:wsp>
                        <wps:cNvPr id="298" name="Textbox 298"/>
                        <wps:cNvSpPr txBox="1"/>
                        <wps:spPr>
                          <a:xfrm>
                            <a:off x="546145" y="520700"/>
                            <a:ext cx="6718847" cy="2232025"/>
                          </a:xfrm>
                          <a:prstGeom prst="rect">
                            <a:avLst/>
                          </a:prstGeom>
                        </wps:spPr>
                        <wps:txbx>
                          <w:txbxContent>
                            <w:p w14:paraId="3A6F72F6" w14:textId="77777777" w:rsidR="007032A7" w:rsidRPr="008E3DC5" w:rsidRDefault="007032A7" w:rsidP="008E3DC5">
                              <w:pPr>
                                <w:pStyle w:val="H1-Minimal"/>
                              </w:pPr>
                              <w:r w:rsidRPr="008E3DC5">
                                <w:t>BUILDING AEP6 WITH A FOUNDATION IN EQUITY</w:t>
                              </w:r>
                            </w:p>
                            <w:p w14:paraId="609A08A1" w14:textId="77777777" w:rsidR="007032A7" w:rsidRPr="008E3DC5" w:rsidRDefault="007032A7" w:rsidP="008E3DC5">
                              <w:pPr>
                                <w:pStyle w:val="H2-Modern"/>
                                <w:spacing w:before="240"/>
                                <w:jc w:val="center"/>
                                <w:rPr>
                                  <w:color w:val="FFFFFF" w:themeColor="background1"/>
                                </w:rPr>
                              </w:pPr>
                              <w:r w:rsidRPr="008E3DC5">
                                <w:rPr>
                                  <w:color w:val="FFFFFF" w:themeColor="background1"/>
                                </w:rPr>
                                <w:t>BY DR. GENNA STYLES-LYAS,</w:t>
                              </w:r>
                            </w:p>
                            <w:p w14:paraId="1049EA59" w14:textId="77777777" w:rsidR="007032A7" w:rsidRDefault="007032A7" w:rsidP="008E3DC5">
                              <w:pPr>
                                <w:pStyle w:val="H2-Modern"/>
                                <w:jc w:val="center"/>
                              </w:pPr>
                              <w:r w:rsidRPr="008E3DC5">
                                <w:rPr>
                                  <w:color w:val="FFFFFF" w:themeColor="background1"/>
                                </w:rPr>
                                <w:t>DIRECTOR OF AEP6 COMMUNITY ENGAGEMENT AND EQUITY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37BCFAB" id="Group 296" o:spid="_x0000_s1097" style="position:absolute;margin-left:27pt;margin-top:29pt;width:559pt;height:187.75pt;z-index:251665408;mso-wrap-distance-left:0;mso-wrap-distance-right:0;mso-position-horizontal-relative:page;mso-position-vertical-relative:page;mso-width-relative:margin;mso-height-relative:margin" coordorigin="3429,3681" coordsize="70998,2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">
                <v:shape id="Image 297" o:spid="_x0000_s1098" type="#_x0000_t75" style="position:absolute;left:3429;top:3681;width:70999;height:2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">
                  <v:imagedata r:id="rId72" o:title=""/>
                </v:shape>
                <v:shape id="Textbox 298" o:spid="_x0000_s1099" type="#_x0000_t202" style="position:absolute;left:5461;top:5207;width:67188;height:2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3A6F72F6" w14:textId="77777777" w:rsidR="007032A7" w:rsidRPr="008E3DC5" w:rsidRDefault="007032A7" w:rsidP="008E3DC5">
                        <w:pPr>
                          <w:pStyle w:val="H1-Minimal"/>
                        </w:pPr>
                        <w:r w:rsidRPr="008E3DC5">
                          <w:t>BUILDING AEP6 WITH A FOUNDATION IN EQUITY</w:t>
                        </w:r>
                      </w:p>
                      <w:p w14:paraId="609A08A1" w14:textId="77777777" w:rsidR="007032A7" w:rsidRPr="008E3DC5" w:rsidRDefault="007032A7" w:rsidP="008E3DC5">
                        <w:pPr>
                          <w:pStyle w:val="H2-Modern"/>
                          <w:spacing w:before="240"/>
                          <w:jc w:val="center"/>
                          <w:rPr>
                            <w:color w:val="FFFFFF" w:themeColor="background1"/>
                          </w:rPr>
                        </w:pPr>
                        <w:r w:rsidRPr="008E3DC5">
                          <w:rPr>
                            <w:color w:val="FFFFFF" w:themeColor="background1"/>
                          </w:rPr>
                          <w:t>BY DR. GENNA STYLES-LYAS,</w:t>
                        </w:r>
                      </w:p>
                      <w:p w14:paraId="1049EA59" w14:textId="77777777" w:rsidR="007032A7" w:rsidRDefault="007032A7" w:rsidP="008E3DC5">
                        <w:pPr>
                          <w:pStyle w:val="H2-Modern"/>
                          <w:jc w:val="center"/>
                        </w:pPr>
                        <w:r w:rsidRPr="008E3DC5">
                          <w:rPr>
                            <w:color w:val="FFFFFF" w:themeColor="background1"/>
                          </w:rPr>
                          <w:t>DIRECTOR OF AEP6 COMMUNITY ENGAGEMENT AND EQUITY</w:t>
                        </w:r>
                      </w:p>
                    </w:txbxContent>
                  </v:textbox>
                </v:shape>
                <w10:wrap anchorx="page" anchory="page"/>
              </v:group>
            </w:pict>
          </mc:Fallback>
        </mc:AlternateContent>
      </w:r>
    </w:p>
    <w:p w14:paraId="1D125AB5" w14:textId="77777777" w:rsidR="007032A7" w:rsidRPr="002560D8" w:rsidRDefault="007032A7" w:rsidP="00FB6D9B">
      <w:pPr>
        <w:pStyle w:val="BodyText"/>
        <w:rPr>
          <w:rFonts w:ascii="Arial" w:hAnsi="Arial" w:cs="Arial"/>
          <w:sz w:val="20"/>
        </w:rPr>
      </w:pPr>
    </w:p>
    <w:p w14:paraId="642E9137" w14:textId="77777777" w:rsidR="007032A7" w:rsidRPr="002560D8" w:rsidRDefault="007032A7" w:rsidP="00FB6D9B">
      <w:pPr>
        <w:pStyle w:val="BodyText"/>
        <w:rPr>
          <w:rFonts w:ascii="Arial" w:hAnsi="Arial" w:cs="Arial"/>
          <w:sz w:val="20"/>
        </w:rPr>
      </w:pPr>
    </w:p>
    <w:p w14:paraId="6985E569" w14:textId="77777777" w:rsidR="007032A7" w:rsidRPr="002560D8" w:rsidRDefault="007032A7" w:rsidP="00FB6D9B">
      <w:pPr>
        <w:pStyle w:val="BodyText"/>
        <w:rPr>
          <w:rFonts w:ascii="Arial" w:hAnsi="Arial" w:cs="Arial"/>
          <w:sz w:val="20"/>
        </w:rPr>
      </w:pPr>
    </w:p>
    <w:p w14:paraId="50BEE5B4" w14:textId="77777777" w:rsidR="007032A7" w:rsidRPr="002560D8" w:rsidRDefault="007032A7" w:rsidP="00FB6D9B">
      <w:pPr>
        <w:pStyle w:val="BodyText"/>
        <w:rPr>
          <w:rFonts w:ascii="Arial" w:hAnsi="Arial" w:cs="Arial"/>
          <w:sz w:val="20"/>
        </w:rPr>
      </w:pPr>
    </w:p>
    <w:p w14:paraId="467F0E32" w14:textId="77777777" w:rsidR="007032A7" w:rsidRPr="002560D8" w:rsidRDefault="007032A7" w:rsidP="00FB6D9B">
      <w:pPr>
        <w:pStyle w:val="BodyText"/>
        <w:rPr>
          <w:rFonts w:ascii="Arial" w:hAnsi="Arial" w:cs="Arial"/>
          <w:sz w:val="20"/>
        </w:rPr>
      </w:pPr>
    </w:p>
    <w:p w14:paraId="13506BE8" w14:textId="77777777" w:rsidR="007032A7" w:rsidRPr="002560D8" w:rsidRDefault="007032A7" w:rsidP="00FB6D9B">
      <w:pPr>
        <w:pStyle w:val="BodyText"/>
        <w:rPr>
          <w:rFonts w:ascii="Arial" w:hAnsi="Arial" w:cs="Arial"/>
          <w:sz w:val="20"/>
        </w:rPr>
      </w:pPr>
    </w:p>
    <w:p w14:paraId="0F4871A9" w14:textId="77777777" w:rsidR="007032A7" w:rsidRPr="002560D8" w:rsidRDefault="007032A7" w:rsidP="00FB6D9B">
      <w:pPr>
        <w:pStyle w:val="BodyText"/>
        <w:rPr>
          <w:rFonts w:ascii="Arial" w:hAnsi="Arial" w:cs="Arial"/>
          <w:sz w:val="20"/>
        </w:rPr>
      </w:pPr>
    </w:p>
    <w:p w14:paraId="693D13B8" w14:textId="77777777" w:rsidR="007032A7" w:rsidRPr="002560D8" w:rsidRDefault="007032A7" w:rsidP="00FB6D9B">
      <w:pPr>
        <w:pStyle w:val="BodyText"/>
        <w:rPr>
          <w:rFonts w:ascii="Arial" w:hAnsi="Arial" w:cs="Arial"/>
          <w:sz w:val="20"/>
        </w:rPr>
      </w:pPr>
    </w:p>
    <w:p w14:paraId="672A63F1" w14:textId="77777777" w:rsidR="007032A7" w:rsidRPr="002560D8" w:rsidRDefault="007032A7" w:rsidP="00FB6D9B">
      <w:pPr>
        <w:pStyle w:val="BodyText"/>
        <w:rPr>
          <w:rFonts w:ascii="Arial" w:hAnsi="Arial" w:cs="Arial"/>
          <w:color w:val="0D0B0B"/>
          <w:spacing w:val="8"/>
        </w:rPr>
      </w:pPr>
    </w:p>
    <w:p w14:paraId="6048F62E" w14:textId="77777777" w:rsidR="007032A7" w:rsidRPr="002560D8" w:rsidRDefault="007032A7" w:rsidP="00FB6D9B">
      <w:pPr>
        <w:pStyle w:val="BodyText"/>
        <w:rPr>
          <w:rFonts w:ascii="Arial" w:hAnsi="Arial" w:cs="Arial"/>
          <w:color w:val="0D0B0B"/>
          <w:spacing w:val="8"/>
        </w:rPr>
      </w:pPr>
    </w:p>
    <w:p w14:paraId="6A19368C" w14:textId="77777777" w:rsidR="007032A7" w:rsidRPr="002560D8" w:rsidRDefault="007032A7" w:rsidP="00FB6D9B">
      <w:pPr>
        <w:pStyle w:val="BodyText"/>
        <w:rPr>
          <w:rFonts w:ascii="Arial" w:hAnsi="Arial" w:cs="Arial"/>
          <w:color w:val="0D0B0B"/>
          <w:spacing w:val="8"/>
        </w:rPr>
      </w:pPr>
    </w:p>
    <w:p w14:paraId="644E9204"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Historically, Arts &amp; Economic Prosperity studies have underrepresented and underrecognized arts and culture organizations serving or representing BIPOC- and ALAANA-identifying communities. For AEP6, we set out to intentionally transform our approach to focus on reducing systemic research bias; establishing new local, state, and national partnership models; and creating new narratives that would better represent the BIPOC and ALAANA arts and culture communities.</w:t>
      </w:r>
    </w:p>
    <w:p w14:paraId="354498A4" w14:textId="77777777" w:rsidR="007032A7" w:rsidRPr="002560D8" w:rsidRDefault="007032A7" w:rsidP="00FB6D9B">
      <w:pPr>
        <w:pStyle w:val="BodyText"/>
        <w:rPr>
          <w:rFonts w:ascii="Arial" w:hAnsi="Arial" w:cs="Arial"/>
          <w:color w:val="0D0B0B"/>
          <w:spacing w:val="8"/>
        </w:rPr>
      </w:pPr>
    </w:p>
    <w:p w14:paraId="23A0A8B7"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But how do you rebuild a 30-year-old institutional economic impact study into one that is based on a foundation of equity and community engagement? Through constant communication, planning, learning, adjusting, and then readjusting.</w:t>
      </w:r>
    </w:p>
    <w:p w14:paraId="657545DA" w14:textId="77777777" w:rsidR="007032A7" w:rsidRPr="002560D8" w:rsidRDefault="007032A7" w:rsidP="00FB6D9B">
      <w:pPr>
        <w:pStyle w:val="BodyText"/>
        <w:rPr>
          <w:rFonts w:ascii="Arial" w:hAnsi="Arial" w:cs="Arial"/>
          <w:color w:val="0D0B0B"/>
          <w:spacing w:val="8"/>
        </w:rPr>
      </w:pPr>
    </w:p>
    <w:p w14:paraId="5F05A013"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As the Director of AEP6 Community Engagement and Equity, I had the opportunity to connect with 297 people representing 373 communities to learn from their individual challenges and witness the pride and passion local and statewide partners held for their communities. Through these one-on-one conversations, we gained a wealth of knowledge providing Americans for the Arts the opportunity to be more collaborative, responsible, and responsive to each of the diverse participating communities. Through this process of engagement, it was critical to document our journey and what we learned. Our goal: To share our learnings with the local and statewide partners that will inform our future work and rebuild a foundation for AEP6 that is centered in equity. Below, I have outlined eight takeaways for consideration.</w:t>
      </w:r>
    </w:p>
    <w:p w14:paraId="75DAD79C" w14:textId="77777777" w:rsidR="007032A7" w:rsidRPr="008E3DC5" w:rsidRDefault="007032A7" w:rsidP="008E3DC5"/>
    <w:p w14:paraId="678E6C49" w14:textId="77777777" w:rsidR="007032A7" w:rsidRPr="008E3DC5" w:rsidRDefault="007032A7" w:rsidP="00A56030">
      <w:pPr>
        <w:pStyle w:val="H2-Modern"/>
        <w:numPr>
          <w:ilvl w:val="0"/>
          <w:numId w:val="29"/>
        </w:numPr>
        <w:tabs>
          <w:tab w:val="left" w:pos="360"/>
        </w:tabs>
        <w:ind w:left="0" w:firstLine="0"/>
      </w:pPr>
      <w:r w:rsidRPr="008E3DC5">
        <w:t>ONE SIZE DOESN’T FIT ALL</w:t>
      </w:r>
    </w:p>
    <w:p w14:paraId="5DDD2D05" w14:textId="77777777" w:rsidR="007032A7" w:rsidRPr="002560D8" w:rsidRDefault="007032A7" w:rsidP="00FB6D9B">
      <w:pPr>
        <w:pStyle w:val="BodyText"/>
        <w:rPr>
          <w:rFonts w:ascii="Arial" w:hAnsi="Arial" w:cs="Arial"/>
          <w:color w:val="0D0B0B"/>
          <w:spacing w:val="8"/>
        </w:rPr>
      </w:pPr>
    </w:p>
    <w:p w14:paraId="0915065E" w14:textId="77777777" w:rsidR="007032A7" w:rsidRPr="002560D8" w:rsidRDefault="007032A7" w:rsidP="00790B5A">
      <w:pPr>
        <w:pStyle w:val="BodyText"/>
        <w:rPr>
          <w:rFonts w:ascii="Arial" w:hAnsi="Arial" w:cs="Arial"/>
          <w:color w:val="0D0B0B"/>
        </w:rPr>
      </w:pPr>
      <w:r w:rsidRPr="002560D8">
        <w:rPr>
          <w:rFonts w:ascii="Arial" w:hAnsi="Arial" w:cs="Arial"/>
          <w:color w:val="0D0B0B"/>
          <w:spacing w:val="8"/>
        </w:rPr>
        <w:t>The first major shift to the AEP6 study was the requirement for all local and statewide research partners to collect 25% of their audience surveys at events hosted or produced by BIPOC and ALAANA organizations. However, upon implementation, it soon became clear that a one-size-fits-all approach does not account for the unique characteristics of each community. Some communities simply didn’t have demographic diversity. Rather than having those communities ignore the requirement because they could not meet it, we readjusted the requirements to a scaled approach based on population data from the U.S. Census. For example, if a community’s demographic data revealed that 5% of the population identified as a part of the global majority (BIPOC and ALAANA), the audience survey collection goal at BIPOC and ALAANA centered organizations would adjust to 5%. The remaining 95% of surveys could be collected from other organizations. Many local and statewide partners were inspired by the requirement to make new connections and build deeper relationships within their communities. Others were encouraged by this approach and have gone above and beyond the requirement—collecting more surveys than the required minimum from BIPOC and ALAANA organizations.</w:t>
      </w:r>
      <w:r w:rsidRPr="002560D8">
        <w:rPr>
          <w:rFonts w:ascii="Arial" w:hAnsi="Arial" w:cs="Arial"/>
          <w:color w:val="0D0B0B"/>
        </w:rPr>
        <w:br w:type="page"/>
      </w:r>
    </w:p>
    <w:p w14:paraId="06A1E6B2" w14:textId="77777777" w:rsidR="007032A7" w:rsidRPr="002560D8" w:rsidRDefault="007032A7" w:rsidP="001D5691">
      <w:pPr>
        <w:ind w:left="720" w:right="720"/>
        <w:rPr>
          <w:rFonts w:ascii="Arial" w:hAnsi="Arial" w:cs="Arial"/>
          <w:i/>
          <w:color w:val="0B72D9"/>
          <w:spacing w:val="-2"/>
        </w:rPr>
      </w:pPr>
      <w:r w:rsidRPr="002560D8">
        <w:rPr>
          <w:rFonts w:ascii="Arial" w:hAnsi="Arial" w:cs="Arial"/>
          <w:i/>
          <w:color w:val="0B72D9"/>
        </w:rPr>
        <w:t>“There</w:t>
      </w:r>
      <w:r w:rsidRPr="002560D8">
        <w:rPr>
          <w:rFonts w:ascii="Arial" w:hAnsi="Arial" w:cs="Arial"/>
          <w:i/>
          <w:color w:val="0B72D9"/>
          <w:spacing w:val="-8"/>
        </w:rPr>
        <w:t xml:space="preserve"> </w:t>
      </w:r>
      <w:r w:rsidRPr="002560D8">
        <w:rPr>
          <w:rFonts w:ascii="Arial" w:hAnsi="Arial" w:cs="Arial"/>
          <w:i/>
          <w:color w:val="0B72D9"/>
        </w:rPr>
        <w:t>is</w:t>
      </w:r>
      <w:r w:rsidRPr="002560D8">
        <w:rPr>
          <w:rFonts w:ascii="Arial" w:hAnsi="Arial" w:cs="Arial"/>
          <w:i/>
          <w:color w:val="0B72D9"/>
          <w:spacing w:val="-8"/>
        </w:rPr>
        <w:t xml:space="preserve"> </w:t>
      </w:r>
      <w:r w:rsidRPr="002560D8">
        <w:rPr>
          <w:rFonts w:ascii="Arial" w:hAnsi="Arial" w:cs="Arial"/>
          <w:i/>
          <w:color w:val="0B72D9"/>
        </w:rPr>
        <w:t>a</w:t>
      </w:r>
      <w:r w:rsidRPr="002560D8">
        <w:rPr>
          <w:rFonts w:ascii="Arial" w:hAnsi="Arial" w:cs="Arial"/>
          <w:i/>
          <w:color w:val="0B72D9"/>
          <w:spacing w:val="-7"/>
        </w:rPr>
        <w:t xml:space="preserve"> </w:t>
      </w:r>
      <w:r w:rsidRPr="002560D8">
        <w:rPr>
          <w:rFonts w:ascii="Arial" w:hAnsi="Arial" w:cs="Arial"/>
          <w:i/>
          <w:color w:val="0B72D9"/>
        </w:rPr>
        <w:t>national</w:t>
      </w:r>
      <w:r w:rsidRPr="002560D8">
        <w:rPr>
          <w:rFonts w:ascii="Arial" w:hAnsi="Arial" w:cs="Arial"/>
          <w:i/>
          <w:color w:val="0B72D9"/>
          <w:spacing w:val="-8"/>
        </w:rPr>
        <w:t xml:space="preserve"> </w:t>
      </w:r>
      <w:r w:rsidRPr="002560D8">
        <w:rPr>
          <w:rFonts w:ascii="Arial" w:hAnsi="Arial" w:cs="Arial"/>
          <w:i/>
          <w:color w:val="0B72D9"/>
        </w:rPr>
        <w:t>movement,</w:t>
      </w:r>
      <w:r w:rsidRPr="002560D8">
        <w:rPr>
          <w:rFonts w:ascii="Arial" w:hAnsi="Arial" w:cs="Arial"/>
          <w:i/>
          <w:color w:val="0B72D9"/>
          <w:spacing w:val="-7"/>
        </w:rPr>
        <w:t xml:space="preserve"> </w:t>
      </w:r>
      <w:r w:rsidRPr="002560D8">
        <w:rPr>
          <w:rFonts w:ascii="Arial" w:hAnsi="Arial" w:cs="Arial"/>
          <w:i/>
          <w:color w:val="0B72D9"/>
        </w:rPr>
        <w:t>a</w:t>
      </w:r>
      <w:r w:rsidRPr="002560D8">
        <w:rPr>
          <w:rFonts w:ascii="Arial" w:hAnsi="Arial" w:cs="Arial"/>
          <w:i/>
          <w:color w:val="0B72D9"/>
          <w:spacing w:val="-8"/>
        </w:rPr>
        <w:t xml:space="preserve"> </w:t>
      </w:r>
      <w:r w:rsidRPr="002560D8">
        <w:rPr>
          <w:rFonts w:ascii="Arial" w:hAnsi="Arial" w:cs="Arial"/>
          <w:i/>
          <w:color w:val="0B72D9"/>
        </w:rPr>
        <w:t>national</w:t>
      </w:r>
      <w:r w:rsidRPr="002560D8">
        <w:rPr>
          <w:rFonts w:ascii="Arial" w:hAnsi="Arial" w:cs="Arial"/>
          <w:i/>
          <w:color w:val="0B72D9"/>
          <w:spacing w:val="-8"/>
        </w:rPr>
        <w:t xml:space="preserve"> </w:t>
      </w:r>
      <w:r w:rsidRPr="002560D8">
        <w:rPr>
          <w:rFonts w:ascii="Arial" w:hAnsi="Arial" w:cs="Arial"/>
          <w:i/>
          <w:color w:val="0B72D9"/>
        </w:rPr>
        <w:t>dialogue</w:t>
      </w:r>
      <w:r w:rsidRPr="002560D8">
        <w:rPr>
          <w:rFonts w:ascii="Arial" w:hAnsi="Arial" w:cs="Arial"/>
          <w:i/>
          <w:color w:val="0B72D9"/>
          <w:spacing w:val="-7"/>
        </w:rPr>
        <w:t xml:space="preserve"> </w:t>
      </w:r>
      <w:r w:rsidRPr="002560D8">
        <w:rPr>
          <w:rFonts w:ascii="Arial" w:hAnsi="Arial" w:cs="Arial"/>
          <w:i/>
          <w:color w:val="0B72D9"/>
        </w:rPr>
        <w:t>here</w:t>
      </w:r>
      <w:r w:rsidRPr="002560D8">
        <w:rPr>
          <w:rFonts w:ascii="Arial" w:hAnsi="Arial" w:cs="Arial"/>
          <w:i/>
          <w:color w:val="0B72D9"/>
          <w:spacing w:val="-8"/>
        </w:rPr>
        <w:t xml:space="preserve"> </w:t>
      </w:r>
      <w:r w:rsidRPr="002560D8">
        <w:rPr>
          <w:rFonts w:ascii="Arial" w:hAnsi="Arial" w:cs="Arial"/>
          <w:i/>
          <w:color w:val="0B72D9"/>
        </w:rPr>
        <w:t>that</w:t>
      </w:r>
      <w:r w:rsidRPr="002560D8">
        <w:rPr>
          <w:rFonts w:ascii="Arial" w:hAnsi="Arial" w:cs="Arial"/>
          <w:i/>
          <w:color w:val="0B72D9"/>
          <w:spacing w:val="-7"/>
        </w:rPr>
        <w:t xml:space="preserve"> </w:t>
      </w:r>
      <w:r w:rsidRPr="002560D8">
        <w:rPr>
          <w:rFonts w:ascii="Arial" w:hAnsi="Arial" w:cs="Arial"/>
          <w:i/>
          <w:color w:val="0B72D9"/>
        </w:rPr>
        <w:t>is</w:t>
      </w:r>
      <w:r w:rsidRPr="002560D8">
        <w:rPr>
          <w:rFonts w:ascii="Arial" w:hAnsi="Arial" w:cs="Arial"/>
          <w:i/>
          <w:color w:val="0B72D9"/>
          <w:spacing w:val="-8"/>
        </w:rPr>
        <w:t xml:space="preserve"> </w:t>
      </w:r>
      <w:r w:rsidRPr="002560D8">
        <w:rPr>
          <w:rFonts w:ascii="Arial" w:hAnsi="Arial" w:cs="Arial"/>
          <w:i/>
          <w:color w:val="0B72D9"/>
        </w:rPr>
        <w:t>so</w:t>
      </w:r>
      <w:r w:rsidRPr="002560D8">
        <w:rPr>
          <w:rFonts w:ascii="Arial" w:hAnsi="Arial" w:cs="Arial"/>
          <w:i/>
          <w:color w:val="0B72D9"/>
          <w:spacing w:val="-7"/>
        </w:rPr>
        <w:t xml:space="preserve"> </w:t>
      </w:r>
      <w:r w:rsidRPr="002560D8">
        <w:rPr>
          <w:rFonts w:ascii="Arial" w:hAnsi="Arial" w:cs="Arial"/>
          <w:i/>
          <w:color w:val="0B72D9"/>
        </w:rPr>
        <w:t>important</w:t>
      </w:r>
      <w:r w:rsidRPr="002560D8">
        <w:rPr>
          <w:rFonts w:ascii="Arial" w:hAnsi="Arial" w:cs="Arial"/>
          <w:i/>
          <w:color w:val="0B72D9"/>
          <w:spacing w:val="-8"/>
        </w:rPr>
        <w:t xml:space="preserve"> </w:t>
      </w:r>
      <w:r w:rsidRPr="002560D8">
        <w:rPr>
          <w:rFonts w:ascii="Arial" w:hAnsi="Arial" w:cs="Arial"/>
          <w:i/>
          <w:color w:val="0B72D9"/>
        </w:rPr>
        <w:t>for</w:t>
      </w:r>
      <w:r w:rsidRPr="002560D8">
        <w:rPr>
          <w:rFonts w:ascii="Arial" w:hAnsi="Arial" w:cs="Arial"/>
          <w:i/>
          <w:color w:val="0B72D9"/>
          <w:spacing w:val="-8"/>
        </w:rPr>
        <w:t xml:space="preserve"> </w:t>
      </w:r>
      <w:r w:rsidRPr="002560D8">
        <w:rPr>
          <w:rFonts w:ascii="Arial" w:hAnsi="Arial" w:cs="Arial"/>
          <w:i/>
          <w:color w:val="0B72D9"/>
        </w:rPr>
        <w:t>a</w:t>
      </w:r>
      <w:r w:rsidRPr="002560D8">
        <w:rPr>
          <w:rFonts w:ascii="Arial" w:hAnsi="Arial" w:cs="Arial"/>
          <w:i/>
          <w:color w:val="0B72D9"/>
          <w:spacing w:val="-7"/>
        </w:rPr>
        <w:t xml:space="preserve"> </w:t>
      </w:r>
      <w:r w:rsidRPr="002560D8">
        <w:rPr>
          <w:rFonts w:ascii="Arial" w:hAnsi="Arial" w:cs="Arial"/>
          <w:i/>
          <w:color w:val="0B72D9"/>
        </w:rPr>
        <w:t>time</w:t>
      </w:r>
      <w:r w:rsidRPr="002560D8">
        <w:rPr>
          <w:rFonts w:ascii="Arial" w:hAnsi="Arial" w:cs="Arial"/>
          <w:i/>
          <w:color w:val="0B72D9"/>
          <w:spacing w:val="-8"/>
        </w:rPr>
        <w:t xml:space="preserve"> </w:t>
      </w:r>
      <w:r w:rsidRPr="002560D8">
        <w:rPr>
          <w:rFonts w:ascii="Arial" w:hAnsi="Arial" w:cs="Arial"/>
          <w:i/>
          <w:color w:val="0B72D9"/>
        </w:rPr>
        <w:t>such</w:t>
      </w:r>
      <w:r w:rsidRPr="002560D8">
        <w:rPr>
          <w:rFonts w:ascii="Arial" w:hAnsi="Arial" w:cs="Arial"/>
          <w:i/>
          <w:color w:val="0B72D9"/>
          <w:spacing w:val="-7"/>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spacing w:val="-2"/>
        </w:rPr>
        <w:t>now.”</w:t>
      </w:r>
    </w:p>
    <w:p w14:paraId="0C1BE407" w14:textId="77777777" w:rsidR="007032A7" w:rsidRPr="002560D8" w:rsidRDefault="007032A7" w:rsidP="001D5691">
      <w:pPr>
        <w:ind w:left="720" w:right="720"/>
        <w:rPr>
          <w:rFonts w:ascii="Arial" w:hAnsi="Arial" w:cs="Arial"/>
          <w:i/>
        </w:rPr>
      </w:pPr>
    </w:p>
    <w:p w14:paraId="25079E36" w14:textId="77777777" w:rsidR="007032A7" w:rsidRPr="002560D8" w:rsidRDefault="007032A7" w:rsidP="001D5691">
      <w:pPr>
        <w:ind w:left="720" w:right="720"/>
        <w:rPr>
          <w:rFonts w:ascii="Arial" w:hAnsi="Arial" w:cs="Arial"/>
          <w:i/>
          <w:color w:val="0B72D9"/>
          <w:w w:val="105"/>
        </w:rPr>
      </w:pPr>
      <w:r w:rsidRPr="002560D8">
        <w:rPr>
          <w:rFonts w:ascii="Arial" w:hAnsi="Arial" w:cs="Arial"/>
          <w:i/>
          <w:color w:val="0B72D9"/>
          <w:w w:val="105"/>
        </w:rPr>
        <w:t>—</w:t>
      </w:r>
      <w:r w:rsidRPr="002560D8">
        <w:rPr>
          <w:rFonts w:ascii="Arial" w:hAnsi="Arial" w:cs="Arial"/>
          <w:i/>
          <w:color w:val="0B72D9"/>
          <w:spacing w:val="3"/>
          <w:w w:val="105"/>
        </w:rPr>
        <w:t xml:space="preserve"> </w:t>
      </w:r>
      <w:r w:rsidRPr="002560D8">
        <w:rPr>
          <w:rFonts w:ascii="Arial" w:hAnsi="Arial" w:cs="Arial"/>
          <w:i/>
          <w:color w:val="0B72D9"/>
          <w:w w:val="105"/>
        </w:rPr>
        <w:t>JEREMY</w:t>
      </w:r>
      <w:r w:rsidRPr="002560D8">
        <w:rPr>
          <w:rFonts w:ascii="Arial" w:hAnsi="Arial" w:cs="Arial"/>
          <w:i/>
          <w:color w:val="0B72D9"/>
          <w:spacing w:val="4"/>
          <w:w w:val="105"/>
        </w:rPr>
        <w:t xml:space="preserve"> </w:t>
      </w:r>
      <w:r w:rsidRPr="002560D8">
        <w:rPr>
          <w:rFonts w:ascii="Arial" w:hAnsi="Arial" w:cs="Arial"/>
          <w:i/>
          <w:color w:val="0B72D9"/>
          <w:w w:val="105"/>
        </w:rPr>
        <w:t>JOHNSON</w:t>
      </w:r>
    </w:p>
    <w:p w14:paraId="304D43E7" w14:textId="77777777" w:rsidR="007032A7" w:rsidRPr="002560D8" w:rsidRDefault="007032A7" w:rsidP="001D5691">
      <w:pPr>
        <w:ind w:left="720" w:right="720"/>
        <w:rPr>
          <w:rFonts w:ascii="Arial" w:hAnsi="Arial" w:cs="Arial"/>
          <w:i/>
          <w:color w:val="0B72D9"/>
          <w:w w:val="105"/>
        </w:rPr>
      </w:pPr>
      <w:r w:rsidRPr="002560D8">
        <w:rPr>
          <w:rFonts w:ascii="Arial" w:hAnsi="Arial" w:cs="Arial"/>
          <w:i/>
          <w:color w:val="0B72D9"/>
          <w:w w:val="105"/>
        </w:rPr>
        <w:t xml:space="preserve">     President</w:t>
      </w:r>
      <w:r w:rsidRPr="002560D8">
        <w:rPr>
          <w:rFonts w:ascii="Arial" w:hAnsi="Arial" w:cs="Arial"/>
          <w:i/>
          <w:color w:val="0B72D9"/>
          <w:spacing w:val="4"/>
          <w:w w:val="105"/>
        </w:rPr>
        <w:t xml:space="preserve"> </w:t>
      </w:r>
      <w:r w:rsidRPr="002560D8">
        <w:rPr>
          <w:rFonts w:ascii="Arial" w:hAnsi="Arial" w:cs="Arial"/>
          <w:i/>
          <w:color w:val="0B72D9"/>
          <w:w w:val="105"/>
        </w:rPr>
        <w:t>and</w:t>
      </w:r>
      <w:r w:rsidRPr="002560D8">
        <w:rPr>
          <w:rFonts w:ascii="Arial" w:hAnsi="Arial" w:cs="Arial"/>
          <w:i/>
          <w:color w:val="0B72D9"/>
          <w:spacing w:val="4"/>
          <w:w w:val="105"/>
        </w:rPr>
        <w:t xml:space="preserve"> </w:t>
      </w:r>
      <w:r w:rsidRPr="002560D8">
        <w:rPr>
          <w:rFonts w:ascii="Arial" w:hAnsi="Arial" w:cs="Arial"/>
          <w:i/>
          <w:color w:val="0B72D9"/>
          <w:w w:val="105"/>
        </w:rPr>
        <w:t>CEO</w:t>
      </w:r>
    </w:p>
    <w:p w14:paraId="1F32B6EF" w14:textId="77777777" w:rsidR="007032A7" w:rsidRPr="002560D8" w:rsidRDefault="007032A7" w:rsidP="001D5691">
      <w:pPr>
        <w:ind w:left="720" w:right="720"/>
        <w:rPr>
          <w:rFonts w:ascii="Arial" w:hAnsi="Arial" w:cs="Arial"/>
          <w:i/>
        </w:rPr>
      </w:pPr>
      <w:r w:rsidRPr="002560D8">
        <w:rPr>
          <w:rFonts w:ascii="Arial" w:hAnsi="Arial" w:cs="Arial"/>
          <w:i/>
          <w:color w:val="0B72D9"/>
          <w:w w:val="105"/>
        </w:rPr>
        <w:t xml:space="preserve">     Assembly</w:t>
      </w:r>
      <w:r w:rsidRPr="002560D8">
        <w:rPr>
          <w:rFonts w:ascii="Arial" w:hAnsi="Arial" w:cs="Arial"/>
          <w:i/>
          <w:color w:val="0B72D9"/>
          <w:spacing w:val="4"/>
          <w:w w:val="105"/>
        </w:rPr>
        <w:t xml:space="preserve"> </w:t>
      </w:r>
      <w:r w:rsidRPr="002560D8">
        <w:rPr>
          <w:rFonts w:ascii="Arial" w:hAnsi="Arial" w:cs="Arial"/>
          <w:i/>
          <w:color w:val="0B72D9"/>
          <w:w w:val="105"/>
        </w:rPr>
        <w:t>for</w:t>
      </w:r>
      <w:r w:rsidRPr="002560D8">
        <w:rPr>
          <w:rFonts w:ascii="Arial" w:hAnsi="Arial" w:cs="Arial"/>
          <w:i/>
          <w:color w:val="0B72D9"/>
          <w:spacing w:val="4"/>
          <w:w w:val="105"/>
        </w:rPr>
        <w:t xml:space="preserve"> </w:t>
      </w:r>
      <w:r w:rsidRPr="002560D8">
        <w:rPr>
          <w:rFonts w:ascii="Arial" w:hAnsi="Arial" w:cs="Arial"/>
          <w:i/>
          <w:color w:val="0B72D9"/>
          <w:w w:val="105"/>
        </w:rPr>
        <w:t>the</w:t>
      </w:r>
      <w:r w:rsidRPr="002560D8">
        <w:rPr>
          <w:rFonts w:ascii="Arial" w:hAnsi="Arial" w:cs="Arial"/>
          <w:i/>
          <w:color w:val="0B72D9"/>
          <w:spacing w:val="4"/>
          <w:w w:val="105"/>
        </w:rPr>
        <w:t xml:space="preserve"> </w:t>
      </w:r>
      <w:r w:rsidRPr="002560D8">
        <w:rPr>
          <w:rFonts w:ascii="Arial" w:hAnsi="Arial" w:cs="Arial"/>
          <w:i/>
          <w:color w:val="0B72D9"/>
          <w:w w:val="105"/>
        </w:rPr>
        <w:t>Arts,</w:t>
      </w:r>
      <w:r w:rsidRPr="002560D8">
        <w:rPr>
          <w:rFonts w:ascii="Arial" w:hAnsi="Arial" w:cs="Arial"/>
          <w:i/>
          <w:color w:val="0B72D9"/>
          <w:spacing w:val="4"/>
          <w:w w:val="105"/>
        </w:rPr>
        <w:t xml:space="preserve"> </w:t>
      </w:r>
      <w:r w:rsidRPr="002560D8">
        <w:rPr>
          <w:rFonts w:ascii="Arial" w:hAnsi="Arial" w:cs="Arial"/>
          <w:i/>
          <w:color w:val="0B72D9"/>
          <w:w w:val="105"/>
        </w:rPr>
        <w:t>Cleveland,</w:t>
      </w:r>
      <w:r w:rsidRPr="002560D8">
        <w:rPr>
          <w:rFonts w:ascii="Arial" w:hAnsi="Arial" w:cs="Arial"/>
          <w:i/>
          <w:color w:val="0B72D9"/>
          <w:spacing w:val="4"/>
          <w:w w:val="105"/>
        </w:rPr>
        <w:t xml:space="preserve"> </w:t>
      </w:r>
      <w:r w:rsidRPr="002560D8">
        <w:rPr>
          <w:rFonts w:ascii="Arial" w:hAnsi="Arial" w:cs="Arial"/>
          <w:i/>
          <w:color w:val="0B72D9"/>
          <w:spacing w:val="-5"/>
          <w:w w:val="105"/>
        </w:rPr>
        <w:t>OH</w:t>
      </w:r>
    </w:p>
    <w:p w14:paraId="77A0A345" w14:textId="77777777" w:rsidR="007032A7" w:rsidRPr="002560D8" w:rsidRDefault="007032A7" w:rsidP="00FB6D9B">
      <w:pPr>
        <w:pStyle w:val="BodyText"/>
        <w:rPr>
          <w:rFonts w:ascii="Arial" w:hAnsi="Arial" w:cs="Arial"/>
          <w:color w:val="0D0B0B"/>
          <w:spacing w:val="8"/>
        </w:rPr>
      </w:pPr>
    </w:p>
    <w:p w14:paraId="68A493F6"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If, after many points of engagement, the research partners could not identify any BIPOC or ALAANA arts and culture organizations in their community, then their audience data collection requirements were met by collecting surveys from non-BIPOC and ALAANA organizations. Our aim was to be true to the community and not overburden or over-survey a single organization. With this thoughtfully scaled approach, 141 of the 373 participating communities (37.8%) achieved or surpassed their goal.</w:t>
      </w:r>
    </w:p>
    <w:p w14:paraId="0CCD34FD" w14:textId="77777777" w:rsidR="007032A7" w:rsidRPr="002560D8" w:rsidRDefault="007032A7" w:rsidP="00FB6D9B">
      <w:pPr>
        <w:pStyle w:val="BodyText"/>
        <w:rPr>
          <w:rFonts w:ascii="Arial" w:hAnsi="Arial" w:cs="Arial"/>
          <w:color w:val="0D0B0B"/>
          <w:spacing w:val="8"/>
        </w:rPr>
      </w:pPr>
    </w:p>
    <w:p w14:paraId="3776819D" w14:textId="77777777" w:rsidR="007032A7" w:rsidRPr="002560D8" w:rsidRDefault="007032A7" w:rsidP="00FB6D9B">
      <w:pPr>
        <w:pStyle w:val="BodyText"/>
        <w:rPr>
          <w:rFonts w:ascii="Arial" w:hAnsi="Arial" w:cs="Arial"/>
          <w:sz w:val="20"/>
        </w:rPr>
      </w:pPr>
      <w:r w:rsidRPr="002560D8">
        <w:rPr>
          <w:rFonts w:ascii="Arial" w:hAnsi="Arial" w:cs="Arial"/>
          <w:noProof/>
        </w:rPr>
        <mc:AlternateContent>
          <mc:Choice Requires="wpg">
            <w:drawing>
              <wp:anchor distT="0" distB="0" distL="0" distR="0" simplePos="0" relativeHeight="251668480" behindDoc="1" locked="0" layoutInCell="1" allowOverlap="1" wp14:anchorId="25383360" wp14:editId="7817AA03">
                <wp:simplePos x="0" y="0"/>
                <wp:positionH relativeFrom="page">
                  <wp:posOffset>892175</wp:posOffset>
                </wp:positionH>
                <wp:positionV relativeFrom="paragraph">
                  <wp:posOffset>123190</wp:posOffset>
                </wp:positionV>
                <wp:extent cx="5940425" cy="3533775"/>
                <wp:effectExtent l="0" t="0" r="3175" b="9525"/>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533775"/>
                          <a:chOff x="0" y="0"/>
                          <a:chExt cx="6858000" cy="4209415"/>
                        </a:xfrm>
                      </wpg:grpSpPr>
                      <wps:wsp>
                        <wps:cNvPr id="327" name="Graphic 327"/>
                        <wps:cNvSpPr/>
                        <wps:spPr>
                          <a:xfrm>
                            <a:off x="6350" y="6350"/>
                            <a:ext cx="6845300" cy="4196715"/>
                          </a:xfrm>
                          <a:custGeom>
                            <a:avLst/>
                            <a:gdLst/>
                            <a:ahLst/>
                            <a:cxnLst/>
                            <a:rect l="l" t="t" r="r" b="b"/>
                            <a:pathLst>
                              <a:path w="6845300" h="4196715">
                                <a:moveTo>
                                  <a:pt x="6845300" y="0"/>
                                </a:moveTo>
                                <a:lnTo>
                                  <a:pt x="0" y="0"/>
                                </a:lnTo>
                                <a:lnTo>
                                  <a:pt x="0" y="4196511"/>
                                </a:lnTo>
                                <a:lnTo>
                                  <a:pt x="6845300" y="4196511"/>
                                </a:lnTo>
                                <a:lnTo>
                                  <a:pt x="6845300" y="0"/>
                                </a:lnTo>
                                <a:close/>
                              </a:path>
                            </a:pathLst>
                          </a:custGeom>
                          <a:solidFill>
                            <a:srgbClr val="FCF9E3"/>
                          </a:solidFill>
                        </wps:spPr>
                        <wps:bodyPr wrap="square" lIns="0" tIns="0" rIns="0" bIns="0" rtlCol="0">
                          <a:prstTxWarp prst="textNoShape">
                            <a:avLst/>
                          </a:prstTxWarp>
                          <a:noAutofit/>
                        </wps:bodyPr>
                      </wps:wsp>
                      <wps:wsp>
                        <wps:cNvPr id="328" name="Graphic 328"/>
                        <wps:cNvSpPr/>
                        <wps:spPr>
                          <a:xfrm>
                            <a:off x="6350" y="6350"/>
                            <a:ext cx="6845300" cy="4196715"/>
                          </a:xfrm>
                          <a:custGeom>
                            <a:avLst/>
                            <a:gdLst/>
                            <a:ahLst/>
                            <a:cxnLst/>
                            <a:rect l="l" t="t" r="r" b="b"/>
                            <a:pathLst>
                              <a:path w="6845300" h="4196715">
                                <a:moveTo>
                                  <a:pt x="0" y="4196511"/>
                                </a:moveTo>
                                <a:lnTo>
                                  <a:pt x="6845300" y="4196511"/>
                                </a:lnTo>
                                <a:lnTo>
                                  <a:pt x="6845300" y="0"/>
                                </a:lnTo>
                                <a:lnTo>
                                  <a:pt x="0" y="0"/>
                                </a:lnTo>
                                <a:lnTo>
                                  <a:pt x="0" y="4196511"/>
                                </a:lnTo>
                                <a:close/>
                              </a:path>
                            </a:pathLst>
                          </a:custGeom>
                          <a:ln w="12700">
                            <a:solidFill>
                              <a:srgbClr val="00304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558542" id="Group 326" o:spid="_x0000_s1026" style="position:absolute;margin-left:70.25pt;margin-top:9.7pt;width:467.75pt;height:278.25pt;z-index:-251648000;mso-wrap-distance-left:0;mso-wrap-distance-right:0;mso-position-horizontal-relative:page;mso-width-relative:margin;mso-height-relative:margin" coordsize="68580,4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">
                <v:shape id="Graphic 327" o:spid="_x0000_s1027" style="position:absolute;left:63;top:63;width:68453;height:41967;visibility:visible;mso-wrap-style:square;v-text-anchor:top" coordsize="6845300,419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" path="m6845300,l,,,4196511r6845300,l6845300,xe" fillcolor="#fcf9e3" stroked="f">
                  <v:path arrowok="t"/>
                </v:shape>
                <v:shape id="Graphic 328" o:spid="_x0000_s1028" style="position:absolute;left:63;top:63;width:68453;height:41967;visibility:visible;mso-wrap-style:square;v-text-anchor:top" coordsize="6845300,419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" path="m,4196511r6845300,l6845300,,,,,4196511xe" filled="f" strokecolor="#003049" strokeweight="1pt">
                  <v:path arrowok="t"/>
                </v:shape>
                <w10:wrap anchorx="page"/>
              </v:group>
            </w:pict>
          </mc:Fallback>
        </mc:AlternateContent>
      </w:r>
    </w:p>
    <w:p w14:paraId="5857243F" w14:textId="77777777" w:rsidR="007032A7" w:rsidRPr="002560D8" w:rsidRDefault="007032A7" w:rsidP="00FB6D9B">
      <w:pPr>
        <w:pStyle w:val="BodyText"/>
        <w:rPr>
          <w:rFonts w:ascii="Arial" w:hAnsi="Arial" w:cs="Arial"/>
          <w:sz w:val="18"/>
        </w:rPr>
      </w:pPr>
    </w:p>
    <w:p w14:paraId="22167847" w14:textId="77777777" w:rsidR="007032A7" w:rsidRPr="00515E13" w:rsidRDefault="007032A7" w:rsidP="00515E13">
      <w:pPr>
        <w:pStyle w:val="H2-Modern"/>
        <w:ind w:left="360"/>
        <w:rPr>
          <w:color w:val="004B73"/>
        </w:rPr>
      </w:pPr>
      <w:r w:rsidRPr="00515E13">
        <w:rPr>
          <w:color w:val="004B73"/>
        </w:rPr>
        <w:t>CHALLENGES WITH THE U. S. CENSUS</w:t>
      </w:r>
    </w:p>
    <w:p w14:paraId="53110B24" w14:textId="77777777" w:rsidR="007032A7" w:rsidRPr="002560D8" w:rsidRDefault="007032A7" w:rsidP="00790B5A">
      <w:pPr>
        <w:pStyle w:val="BodyText"/>
        <w:ind w:left="360" w:right="360"/>
        <w:rPr>
          <w:rFonts w:ascii="Arial" w:hAnsi="Arial" w:cs="Arial"/>
          <w:b/>
        </w:rPr>
      </w:pPr>
    </w:p>
    <w:p w14:paraId="4FE54BA1" w14:textId="77777777" w:rsidR="007032A7" w:rsidRPr="002560D8" w:rsidRDefault="007032A7" w:rsidP="00790B5A">
      <w:pPr>
        <w:pStyle w:val="BodyText"/>
        <w:ind w:left="360" w:right="360"/>
        <w:rPr>
          <w:rFonts w:ascii="Arial" w:hAnsi="Arial" w:cs="Arial"/>
          <w:color w:val="0D0B0B"/>
        </w:rPr>
      </w:pPr>
      <w:r w:rsidRPr="002560D8">
        <w:rPr>
          <w:rFonts w:ascii="Arial" w:hAnsi="Arial" w:cs="Arial"/>
          <w:color w:val="0D0B0B"/>
        </w:rPr>
        <w:t>We</w:t>
      </w:r>
      <w:r w:rsidRPr="002560D8">
        <w:rPr>
          <w:rFonts w:ascii="Arial" w:hAnsi="Arial" w:cs="Arial"/>
          <w:color w:val="0D0B0B"/>
          <w:spacing w:val="-8"/>
        </w:rPr>
        <w:t xml:space="preserve"> </w:t>
      </w:r>
      <w:r w:rsidRPr="002560D8">
        <w:rPr>
          <w:rFonts w:ascii="Arial" w:hAnsi="Arial" w:cs="Arial"/>
          <w:color w:val="0D0B0B"/>
        </w:rPr>
        <w:t>acknowledge</w:t>
      </w:r>
      <w:r w:rsidRPr="002560D8">
        <w:rPr>
          <w:rFonts w:ascii="Arial" w:hAnsi="Arial" w:cs="Arial"/>
          <w:color w:val="0D0B0B"/>
          <w:spacing w:val="-8"/>
        </w:rPr>
        <w:t xml:space="preserve"> </w:t>
      </w:r>
      <w:r w:rsidRPr="002560D8">
        <w:rPr>
          <w:rFonts w:ascii="Arial" w:hAnsi="Arial" w:cs="Arial"/>
          <w:color w:val="0D0B0B"/>
        </w:rPr>
        <w:t>that</w:t>
      </w:r>
      <w:r w:rsidRPr="002560D8">
        <w:rPr>
          <w:rFonts w:ascii="Arial" w:hAnsi="Arial" w:cs="Arial"/>
          <w:color w:val="0D0B0B"/>
          <w:spacing w:val="-8"/>
        </w:rPr>
        <w:t xml:space="preserve"> </w:t>
      </w:r>
      <w:r w:rsidRPr="002560D8">
        <w:rPr>
          <w:rFonts w:ascii="Arial" w:hAnsi="Arial" w:cs="Arial"/>
          <w:color w:val="0D0B0B"/>
        </w:rPr>
        <w:t>this</w:t>
      </w:r>
      <w:r w:rsidRPr="002560D8">
        <w:rPr>
          <w:rFonts w:ascii="Arial" w:hAnsi="Arial" w:cs="Arial"/>
          <w:color w:val="0D0B0B"/>
          <w:spacing w:val="-8"/>
        </w:rPr>
        <w:t xml:space="preserve"> </w:t>
      </w:r>
      <w:r w:rsidRPr="002560D8">
        <w:rPr>
          <w:rFonts w:ascii="Arial" w:hAnsi="Arial" w:cs="Arial"/>
          <w:color w:val="0D0B0B"/>
        </w:rPr>
        <w:t>revised</w:t>
      </w:r>
      <w:r w:rsidRPr="002560D8">
        <w:rPr>
          <w:rFonts w:ascii="Arial" w:hAnsi="Arial" w:cs="Arial"/>
          <w:color w:val="0D0B0B"/>
          <w:spacing w:val="-8"/>
        </w:rPr>
        <w:t xml:space="preserve"> </w:t>
      </w:r>
      <w:r w:rsidRPr="002560D8">
        <w:rPr>
          <w:rFonts w:ascii="Arial" w:hAnsi="Arial" w:cs="Arial"/>
          <w:color w:val="0D0B0B"/>
        </w:rPr>
        <w:t>approach</w:t>
      </w:r>
      <w:r w:rsidRPr="002560D8">
        <w:rPr>
          <w:rFonts w:ascii="Arial" w:hAnsi="Arial" w:cs="Arial"/>
          <w:color w:val="0D0B0B"/>
          <w:spacing w:val="-8"/>
        </w:rPr>
        <w:t xml:space="preserve"> </w:t>
      </w:r>
      <w:r w:rsidRPr="002560D8">
        <w:rPr>
          <w:rFonts w:ascii="Arial" w:hAnsi="Arial" w:cs="Arial"/>
          <w:color w:val="0D0B0B"/>
        </w:rPr>
        <w:t>may</w:t>
      </w:r>
      <w:r w:rsidRPr="002560D8">
        <w:rPr>
          <w:rFonts w:ascii="Arial" w:hAnsi="Arial" w:cs="Arial"/>
          <w:color w:val="0D0B0B"/>
          <w:spacing w:val="-8"/>
        </w:rPr>
        <w:t xml:space="preserve"> </w:t>
      </w:r>
      <w:r w:rsidRPr="002560D8">
        <w:rPr>
          <w:rFonts w:ascii="Arial" w:hAnsi="Arial" w:cs="Arial"/>
          <w:color w:val="0D0B0B"/>
        </w:rPr>
        <w:t>not</w:t>
      </w:r>
      <w:r w:rsidRPr="002560D8">
        <w:rPr>
          <w:rFonts w:ascii="Arial" w:hAnsi="Arial" w:cs="Arial"/>
          <w:color w:val="0D0B0B"/>
          <w:spacing w:val="-8"/>
        </w:rPr>
        <w:t xml:space="preserve"> </w:t>
      </w:r>
      <w:r w:rsidRPr="002560D8">
        <w:rPr>
          <w:rFonts w:ascii="Arial" w:hAnsi="Arial" w:cs="Arial"/>
          <w:color w:val="0D0B0B"/>
        </w:rPr>
        <w:t>be</w:t>
      </w:r>
      <w:r w:rsidRPr="002560D8">
        <w:rPr>
          <w:rFonts w:ascii="Arial" w:hAnsi="Arial" w:cs="Arial"/>
          <w:color w:val="0D0B0B"/>
          <w:spacing w:val="-8"/>
        </w:rPr>
        <w:t xml:space="preserve"> </w:t>
      </w:r>
      <w:r w:rsidRPr="002560D8">
        <w:rPr>
          <w:rFonts w:ascii="Arial" w:hAnsi="Arial" w:cs="Arial"/>
          <w:color w:val="0D0B0B"/>
        </w:rPr>
        <w:t>perfect</w:t>
      </w:r>
      <w:r w:rsidRPr="002560D8">
        <w:rPr>
          <w:rFonts w:ascii="Arial" w:hAnsi="Arial" w:cs="Arial"/>
          <w:color w:val="0D0B0B"/>
          <w:spacing w:val="-8"/>
        </w:rPr>
        <w:t xml:space="preserve"> </w:t>
      </w:r>
      <w:r w:rsidRPr="002560D8">
        <w:rPr>
          <w:rFonts w:ascii="Arial" w:hAnsi="Arial" w:cs="Arial"/>
          <w:color w:val="0D0B0B"/>
        </w:rPr>
        <w:t>due</w:t>
      </w:r>
      <w:r w:rsidRPr="002560D8">
        <w:rPr>
          <w:rFonts w:ascii="Arial" w:hAnsi="Arial" w:cs="Arial"/>
          <w:color w:val="0D0B0B"/>
          <w:spacing w:val="-8"/>
        </w:rPr>
        <w:t xml:space="preserve"> </w:t>
      </w:r>
      <w:r w:rsidRPr="002560D8">
        <w:rPr>
          <w:rFonts w:ascii="Arial" w:hAnsi="Arial" w:cs="Arial"/>
          <w:color w:val="0D0B0B"/>
        </w:rPr>
        <w:t>to</w:t>
      </w:r>
      <w:r w:rsidRPr="002560D8">
        <w:rPr>
          <w:rFonts w:ascii="Arial" w:hAnsi="Arial" w:cs="Arial"/>
          <w:color w:val="0D0B0B"/>
          <w:spacing w:val="-8"/>
        </w:rPr>
        <w:t xml:space="preserve"> </w:t>
      </w:r>
      <w:r w:rsidRPr="002560D8">
        <w:rPr>
          <w:rFonts w:ascii="Arial" w:hAnsi="Arial" w:cs="Arial"/>
          <w:color w:val="0D0B0B"/>
        </w:rPr>
        <w:t>the</w:t>
      </w:r>
      <w:r w:rsidRPr="002560D8">
        <w:rPr>
          <w:rFonts w:ascii="Arial" w:hAnsi="Arial" w:cs="Arial"/>
          <w:color w:val="0D0B0B"/>
          <w:spacing w:val="-8"/>
        </w:rPr>
        <w:t xml:space="preserve"> </w:t>
      </w:r>
      <w:r w:rsidRPr="002560D8">
        <w:rPr>
          <w:rFonts w:ascii="Arial" w:hAnsi="Arial" w:cs="Arial"/>
          <w:color w:val="0D0B0B"/>
        </w:rPr>
        <w:t>historic</w:t>
      </w:r>
      <w:r w:rsidRPr="002560D8">
        <w:rPr>
          <w:rFonts w:ascii="Arial" w:hAnsi="Arial" w:cs="Arial"/>
          <w:color w:val="0D0B0B"/>
          <w:spacing w:val="-8"/>
        </w:rPr>
        <w:t xml:space="preserve"> </w:t>
      </w:r>
      <w:r w:rsidRPr="002560D8">
        <w:rPr>
          <w:rFonts w:ascii="Arial" w:hAnsi="Arial" w:cs="Arial"/>
          <w:color w:val="0D0B0B"/>
        </w:rPr>
        <w:t>systemic</w:t>
      </w:r>
      <w:r w:rsidRPr="002560D8">
        <w:rPr>
          <w:rFonts w:ascii="Arial" w:hAnsi="Arial" w:cs="Arial"/>
          <w:color w:val="0D0B0B"/>
          <w:spacing w:val="-8"/>
        </w:rPr>
        <w:t xml:space="preserve"> </w:t>
      </w:r>
      <w:r w:rsidRPr="002560D8">
        <w:rPr>
          <w:rFonts w:ascii="Arial" w:hAnsi="Arial" w:cs="Arial"/>
          <w:color w:val="0D0B0B"/>
        </w:rPr>
        <w:t>oppressive practices embedded in the U.S. Census methodology such as:</w:t>
      </w:r>
    </w:p>
    <w:p w14:paraId="2A933A61" w14:textId="77777777" w:rsidR="007032A7" w:rsidRPr="002560D8" w:rsidRDefault="007032A7" w:rsidP="00790B5A">
      <w:pPr>
        <w:pStyle w:val="BodyText"/>
        <w:ind w:left="360" w:right="360"/>
        <w:rPr>
          <w:rFonts w:ascii="Arial" w:hAnsi="Arial" w:cs="Arial"/>
        </w:rPr>
      </w:pPr>
    </w:p>
    <w:p w14:paraId="6D335B60" w14:textId="77777777" w:rsidR="007032A7" w:rsidRPr="002560D8" w:rsidRDefault="007032A7"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The</w:t>
      </w:r>
      <w:r w:rsidRPr="002560D8">
        <w:rPr>
          <w:rFonts w:ascii="Arial" w:hAnsi="Arial" w:cs="Arial"/>
          <w:color w:val="0D0B0B"/>
          <w:spacing w:val="5"/>
        </w:rPr>
        <w:t xml:space="preserve"> </w:t>
      </w:r>
      <w:r w:rsidRPr="002560D8">
        <w:rPr>
          <w:rFonts w:ascii="Arial" w:hAnsi="Arial" w:cs="Arial"/>
          <w:color w:val="0D0B0B"/>
        </w:rPr>
        <w:t>Three-Fifths</w:t>
      </w:r>
      <w:r w:rsidRPr="002560D8">
        <w:rPr>
          <w:rFonts w:ascii="Arial" w:hAnsi="Arial" w:cs="Arial"/>
          <w:color w:val="0D0B0B"/>
          <w:spacing w:val="6"/>
        </w:rPr>
        <w:t xml:space="preserve"> </w:t>
      </w:r>
      <w:r w:rsidRPr="002560D8">
        <w:rPr>
          <w:rFonts w:ascii="Arial" w:hAnsi="Arial" w:cs="Arial"/>
          <w:color w:val="0D0B0B"/>
        </w:rPr>
        <w:t>Compromise,</w:t>
      </w:r>
      <w:r w:rsidRPr="002560D8">
        <w:rPr>
          <w:rFonts w:ascii="Arial" w:hAnsi="Arial" w:cs="Arial"/>
          <w:color w:val="0D0B0B"/>
          <w:spacing w:val="5"/>
        </w:rPr>
        <w:t xml:space="preserve"> </w:t>
      </w:r>
      <w:r w:rsidRPr="002560D8">
        <w:rPr>
          <w:rFonts w:ascii="Arial" w:hAnsi="Arial" w:cs="Arial"/>
          <w:color w:val="0D0B0B"/>
        </w:rPr>
        <w:t>where</w:t>
      </w:r>
      <w:r w:rsidRPr="002560D8">
        <w:rPr>
          <w:rFonts w:ascii="Arial" w:hAnsi="Arial" w:cs="Arial"/>
          <w:color w:val="0D0B0B"/>
          <w:spacing w:val="6"/>
        </w:rPr>
        <w:t xml:space="preserve"> </w:t>
      </w:r>
      <w:r w:rsidRPr="002560D8">
        <w:rPr>
          <w:rFonts w:ascii="Arial" w:hAnsi="Arial" w:cs="Arial"/>
          <w:color w:val="0D0B0B"/>
        </w:rPr>
        <w:t>enslaved</w:t>
      </w:r>
      <w:r w:rsidRPr="002560D8">
        <w:rPr>
          <w:rFonts w:ascii="Arial" w:hAnsi="Arial" w:cs="Arial"/>
          <w:color w:val="0D0B0B"/>
          <w:spacing w:val="6"/>
        </w:rPr>
        <w:t xml:space="preserve"> </w:t>
      </w:r>
      <w:r w:rsidRPr="002560D8">
        <w:rPr>
          <w:rFonts w:ascii="Arial" w:hAnsi="Arial" w:cs="Arial"/>
          <w:color w:val="0D0B0B"/>
        </w:rPr>
        <w:t>descendants</w:t>
      </w:r>
      <w:r w:rsidRPr="002560D8">
        <w:rPr>
          <w:rFonts w:ascii="Arial" w:hAnsi="Arial" w:cs="Arial"/>
          <w:color w:val="0D0B0B"/>
          <w:spacing w:val="5"/>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Africa</w:t>
      </w:r>
      <w:r w:rsidRPr="002560D8">
        <w:rPr>
          <w:rFonts w:ascii="Arial" w:hAnsi="Arial" w:cs="Arial"/>
          <w:color w:val="0D0B0B"/>
          <w:spacing w:val="6"/>
        </w:rPr>
        <w:t xml:space="preserve"> </w:t>
      </w:r>
      <w:r w:rsidRPr="002560D8">
        <w:rPr>
          <w:rFonts w:ascii="Arial" w:hAnsi="Arial" w:cs="Arial"/>
          <w:color w:val="0D0B0B"/>
        </w:rPr>
        <w:t>were</w:t>
      </w:r>
      <w:r w:rsidRPr="002560D8">
        <w:rPr>
          <w:rFonts w:ascii="Arial" w:hAnsi="Arial" w:cs="Arial"/>
          <w:color w:val="0D0B0B"/>
          <w:spacing w:val="5"/>
        </w:rPr>
        <w:t xml:space="preserve"> </w:t>
      </w:r>
      <w:r w:rsidRPr="002560D8">
        <w:rPr>
          <w:rFonts w:ascii="Arial" w:hAnsi="Arial" w:cs="Arial"/>
          <w:color w:val="0D0B0B"/>
        </w:rPr>
        <w:t>counted</w:t>
      </w:r>
      <w:r w:rsidRPr="002560D8">
        <w:rPr>
          <w:rFonts w:ascii="Arial" w:hAnsi="Arial" w:cs="Arial"/>
          <w:color w:val="0D0B0B"/>
          <w:spacing w:val="6"/>
        </w:rPr>
        <w:t xml:space="preserve"> </w:t>
      </w:r>
      <w:r w:rsidRPr="002560D8">
        <w:rPr>
          <w:rFonts w:ascii="Arial" w:hAnsi="Arial" w:cs="Arial"/>
          <w:color w:val="0D0B0B"/>
        </w:rPr>
        <w:t>as</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portion</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spacing w:val="-2"/>
        </w:rPr>
        <w:t>person</w:t>
      </w:r>
      <w:r w:rsidRPr="001C15BC">
        <w:rPr>
          <w:rFonts w:ascii="Arial" w:hAnsi="Arial" w:cs="Arial"/>
          <w:color w:val="0D0B0B"/>
          <w:spacing w:val="-2"/>
          <w:vertAlign w:val="superscript"/>
        </w:rPr>
        <w:t>1</w:t>
      </w:r>
      <w:r w:rsidRPr="002560D8">
        <w:rPr>
          <w:rFonts w:ascii="Arial" w:hAnsi="Arial" w:cs="Arial"/>
          <w:color w:val="0D0B0B"/>
          <w:spacing w:val="-2"/>
        </w:rPr>
        <w:t>.</w:t>
      </w:r>
    </w:p>
    <w:p w14:paraId="66455E4B" w14:textId="77777777" w:rsidR="007032A7" w:rsidRPr="002560D8" w:rsidRDefault="007032A7" w:rsidP="006A66AC">
      <w:pPr>
        <w:pStyle w:val="ListParagraph"/>
        <w:numPr>
          <w:ilvl w:val="1"/>
          <w:numId w:val="13"/>
        </w:numPr>
        <w:tabs>
          <w:tab w:val="left" w:pos="1280"/>
        </w:tabs>
        <w:spacing w:before="0"/>
        <w:ind w:left="1080" w:right="360"/>
        <w:rPr>
          <w:rFonts w:ascii="Arial" w:hAnsi="Arial" w:cs="Arial"/>
        </w:rPr>
      </w:pPr>
      <w:r w:rsidRPr="002560D8">
        <w:rPr>
          <w:rFonts w:ascii="Arial" w:hAnsi="Arial" w:cs="Arial"/>
          <w:color w:val="0D0B0B"/>
        </w:rPr>
        <w:t>Misuse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8"/>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data</w:t>
      </w:r>
      <w:r w:rsidRPr="002560D8">
        <w:rPr>
          <w:rFonts w:ascii="Arial" w:hAnsi="Arial" w:cs="Arial"/>
          <w:color w:val="0D0B0B"/>
          <w:spacing w:val="-7"/>
        </w:rPr>
        <w:t xml:space="preserve"> </w:t>
      </w:r>
      <w:r w:rsidRPr="002560D8">
        <w:rPr>
          <w:rFonts w:ascii="Arial" w:hAnsi="Arial" w:cs="Arial"/>
          <w:color w:val="0D0B0B"/>
        </w:rPr>
        <w:t>to</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detriment</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certain</w:t>
      </w:r>
      <w:r w:rsidRPr="002560D8">
        <w:rPr>
          <w:rFonts w:ascii="Arial" w:hAnsi="Arial" w:cs="Arial"/>
          <w:color w:val="0D0B0B"/>
          <w:spacing w:val="-7"/>
        </w:rPr>
        <w:t xml:space="preserve"> </w:t>
      </w:r>
      <w:r w:rsidRPr="002560D8">
        <w:rPr>
          <w:rFonts w:ascii="Arial" w:hAnsi="Arial" w:cs="Arial"/>
          <w:color w:val="0D0B0B"/>
        </w:rPr>
        <w:t>communities,</w:t>
      </w:r>
      <w:r w:rsidRPr="002560D8">
        <w:rPr>
          <w:rFonts w:ascii="Arial" w:hAnsi="Arial" w:cs="Arial"/>
          <w:color w:val="0D0B0B"/>
          <w:spacing w:val="-7"/>
        </w:rPr>
        <w:t xml:space="preserve"> </w:t>
      </w:r>
      <w:r w:rsidRPr="002560D8">
        <w:rPr>
          <w:rFonts w:ascii="Arial" w:hAnsi="Arial" w:cs="Arial"/>
          <w:color w:val="0D0B0B"/>
        </w:rPr>
        <w:t>such</w:t>
      </w:r>
      <w:r w:rsidRPr="002560D8">
        <w:rPr>
          <w:rFonts w:ascii="Arial" w:hAnsi="Arial" w:cs="Arial"/>
          <w:color w:val="0D0B0B"/>
          <w:spacing w:val="-7"/>
        </w:rPr>
        <w:t xml:space="preserve"> </w:t>
      </w:r>
      <w:r w:rsidRPr="002560D8">
        <w:rPr>
          <w:rFonts w:ascii="Arial" w:hAnsi="Arial" w:cs="Arial"/>
          <w:color w:val="0D0B0B"/>
        </w:rPr>
        <w:t>as</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wartime</w:t>
      </w:r>
      <w:r w:rsidRPr="002560D8">
        <w:rPr>
          <w:rFonts w:ascii="Arial" w:hAnsi="Arial" w:cs="Arial"/>
          <w:color w:val="0D0B0B"/>
          <w:spacing w:val="-7"/>
        </w:rPr>
        <w:t xml:space="preserve"> </w:t>
      </w:r>
      <w:r w:rsidRPr="002560D8">
        <w:rPr>
          <w:rFonts w:ascii="Arial" w:hAnsi="Arial" w:cs="Arial"/>
          <w:color w:val="0D0B0B"/>
        </w:rPr>
        <w:t>incarceration</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Japanese- Americans in the 1940s</w:t>
      </w:r>
      <w:r w:rsidRPr="001C15BC">
        <w:rPr>
          <w:rFonts w:ascii="Arial" w:hAnsi="Arial" w:cs="Arial"/>
          <w:color w:val="0D0B0B"/>
          <w:vertAlign w:val="superscript"/>
        </w:rPr>
        <w:t>2</w:t>
      </w:r>
      <w:r w:rsidRPr="002560D8">
        <w:rPr>
          <w:rFonts w:ascii="Arial" w:hAnsi="Arial" w:cs="Arial"/>
          <w:color w:val="0D0B0B"/>
        </w:rPr>
        <w:t>.</w:t>
      </w:r>
    </w:p>
    <w:p w14:paraId="0E3F5D28" w14:textId="77777777" w:rsidR="007032A7" w:rsidRPr="002560D8" w:rsidRDefault="007032A7"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Undercounting of people from disinvested communities that have an impact on social/political resources</w:t>
      </w:r>
      <w:r w:rsidRPr="001C15BC">
        <w:rPr>
          <w:rFonts w:ascii="Arial" w:hAnsi="Arial" w:cs="Arial"/>
          <w:color w:val="0D0B0B"/>
          <w:vertAlign w:val="superscript"/>
        </w:rPr>
        <w:t>3</w:t>
      </w:r>
      <w:r w:rsidRPr="002560D8">
        <w:rPr>
          <w:rFonts w:ascii="Arial" w:hAnsi="Arial" w:cs="Arial"/>
          <w:color w:val="0D0B0B"/>
        </w:rPr>
        <w:t>—compounding this count is the distrust of the census in immigrant and other marginalized communities</w:t>
      </w:r>
      <w:r w:rsidRPr="001C15BC">
        <w:rPr>
          <w:rFonts w:ascii="Arial" w:hAnsi="Arial" w:cs="Arial"/>
          <w:color w:val="0D0B0B"/>
          <w:vertAlign w:val="superscript"/>
        </w:rPr>
        <w:t>4</w:t>
      </w:r>
      <w:r w:rsidRPr="002560D8">
        <w:rPr>
          <w:rFonts w:ascii="Arial" w:hAnsi="Arial" w:cs="Arial"/>
          <w:color w:val="0D0B0B"/>
        </w:rPr>
        <w:t>.</w:t>
      </w:r>
    </w:p>
    <w:p w14:paraId="2FE58F50" w14:textId="77777777" w:rsidR="007032A7" w:rsidRPr="002560D8" w:rsidRDefault="007032A7"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Racial</w:t>
      </w:r>
      <w:r w:rsidRPr="002560D8">
        <w:rPr>
          <w:rFonts w:ascii="Arial" w:hAnsi="Arial" w:cs="Arial"/>
          <w:color w:val="0D0B0B"/>
          <w:spacing w:val="2"/>
        </w:rPr>
        <w:t xml:space="preserve"> </w:t>
      </w:r>
      <w:r w:rsidRPr="002560D8">
        <w:rPr>
          <w:rFonts w:ascii="Arial" w:hAnsi="Arial" w:cs="Arial"/>
          <w:color w:val="0D0B0B"/>
        </w:rPr>
        <w:t>or</w:t>
      </w:r>
      <w:r w:rsidRPr="002560D8">
        <w:rPr>
          <w:rFonts w:ascii="Arial" w:hAnsi="Arial" w:cs="Arial"/>
          <w:color w:val="0D0B0B"/>
          <w:spacing w:val="2"/>
        </w:rPr>
        <w:t xml:space="preserve"> </w:t>
      </w:r>
      <w:r w:rsidRPr="002560D8">
        <w:rPr>
          <w:rFonts w:ascii="Arial" w:hAnsi="Arial" w:cs="Arial"/>
          <w:color w:val="0D0B0B"/>
        </w:rPr>
        <w:t>ethnic</w:t>
      </w:r>
      <w:r w:rsidRPr="002560D8">
        <w:rPr>
          <w:rFonts w:ascii="Arial" w:hAnsi="Arial" w:cs="Arial"/>
          <w:color w:val="0D0B0B"/>
          <w:spacing w:val="3"/>
        </w:rPr>
        <w:t xml:space="preserve"> </w:t>
      </w:r>
      <w:r w:rsidRPr="002560D8">
        <w:rPr>
          <w:rFonts w:ascii="Arial" w:hAnsi="Arial" w:cs="Arial"/>
          <w:color w:val="0D0B0B"/>
        </w:rPr>
        <w:t>categories</w:t>
      </w:r>
      <w:r w:rsidRPr="002560D8">
        <w:rPr>
          <w:rFonts w:ascii="Arial" w:hAnsi="Arial" w:cs="Arial"/>
          <w:color w:val="0D0B0B"/>
          <w:spacing w:val="2"/>
        </w:rPr>
        <w:t xml:space="preserve"> </w:t>
      </w:r>
      <w:r w:rsidRPr="002560D8">
        <w:rPr>
          <w:rFonts w:ascii="Arial" w:hAnsi="Arial" w:cs="Arial"/>
          <w:color w:val="0D0B0B"/>
        </w:rPr>
        <w:t>that</w:t>
      </w:r>
      <w:r w:rsidRPr="002560D8">
        <w:rPr>
          <w:rFonts w:ascii="Arial" w:hAnsi="Arial" w:cs="Arial"/>
          <w:color w:val="0D0B0B"/>
          <w:spacing w:val="2"/>
        </w:rPr>
        <w:t xml:space="preserve"> </w:t>
      </w:r>
      <w:r w:rsidRPr="002560D8">
        <w:rPr>
          <w:rFonts w:ascii="Arial" w:hAnsi="Arial" w:cs="Arial"/>
          <w:color w:val="0D0B0B"/>
        </w:rPr>
        <w:t>do</w:t>
      </w:r>
      <w:r w:rsidRPr="002560D8">
        <w:rPr>
          <w:rFonts w:ascii="Arial" w:hAnsi="Arial" w:cs="Arial"/>
          <w:color w:val="0D0B0B"/>
          <w:spacing w:val="3"/>
        </w:rPr>
        <w:t xml:space="preserve"> </w:t>
      </w:r>
      <w:r w:rsidRPr="002560D8">
        <w:rPr>
          <w:rFonts w:ascii="Arial" w:hAnsi="Arial" w:cs="Arial"/>
          <w:color w:val="0D0B0B"/>
        </w:rPr>
        <w:t>not</w:t>
      </w:r>
      <w:r w:rsidRPr="002560D8">
        <w:rPr>
          <w:rFonts w:ascii="Arial" w:hAnsi="Arial" w:cs="Arial"/>
          <w:color w:val="0D0B0B"/>
          <w:spacing w:val="2"/>
        </w:rPr>
        <w:t xml:space="preserve"> </w:t>
      </w:r>
      <w:r w:rsidRPr="002560D8">
        <w:rPr>
          <w:rFonts w:ascii="Arial" w:hAnsi="Arial" w:cs="Arial"/>
          <w:color w:val="0D0B0B"/>
        </w:rPr>
        <w:t>allow</w:t>
      </w:r>
      <w:r w:rsidRPr="002560D8">
        <w:rPr>
          <w:rFonts w:ascii="Arial" w:hAnsi="Arial" w:cs="Arial"/>
          <w:color w:val="0D0B0B"/>
          <w:spacing w:val="2"/>
        </w:rPr>
        <w:t xml:space="preserve"> </w:t>
      </w:r>
      <w:r w:rsidRPr="002560D8">
        <w:rPr>
          <w:rFonts w:ascii="Arial" w:hAnsi="Arial" w:cs="Arial"/>
          <w:color w:val="0D0B0B"/>
        </w:rPr>
        <w:t>people</w:t>
      </w:r>
      <w:r w:rsidRPr="002560D8">
        <w:rPr>
          <w:rFonts w:ascii="Arial" w:hAnsi="Arial" w:cs="Arial"/>
          <w:color w:val="0D0B0B"/>
          <w:spacing w:val="3"/>
        </w:rPr>
        <w:t xml:space="preserve"> </w:t>
      </w:r>
      <w:r w:rsidRPr="002560D8">
        <w:rPr>
          <w:rFonts w:ascii="Arial" w:hAnsi="Arial" w:cs="Arial"/>
          <w:color w:val="0D0B0B"/>
        </w:rPr>
        <w:t>to</w:t>
      </w:r>
      <w:r w:rsidRPr="002560D8">
        <w:rPr>
          <w:rFonts w:ascii="Arial" w:hAnsi="Arial" w:cs="Arial"/>
          <w:color w:val="0D0B0B"/>
          <w:spacing w:val="2"/>
        </w:rPr>
        <w:t xml:space="preserve"> </w:t>
      </w:r>
      <w:r w:rsidRPr="002560D8">
        <w:rPr>
          <w:rFonts w:ascii="Arial" w:hAnsi="Arial" w:cs="Arial"/>
          <w:color w:val="0D0B0B"/>
        </w:rPr>
        <w:t>identify</w:t>
      </w:r>
      <w:r w:rsidRPr="002560D8">
        <w:rPr>
          <w:rFonts w:ascii="Arial" w:hAnsi="Arial" w:cs="Arial"/>
          <w:color w:val="0D0B0B"/>
          <w:spacing w:val="2"/>
        </w:rPr>
        <w:t xml:space="preserve"> </w:t>
      </w:r>
      <w:r w:rsidRPr="002560D8">
        <w:rPr>
          <w:rFonts w:ascii="Arial" w:hAnsi="Arial" w:cs="Arial"/>
          <w:color w:val="0D0B0B"/>
        </w:rPr>
        <w:t>or</w:t>
      </w:r>
      <w:r w:rsidRPr="002560D8">
        <w:rPr>
          <w:rFonts w:ascii="Arial" w:hAnsi="Arial" w:cs="Arial"/>
          <w:color w:val="0D0B0B"/>
          <w:spacing w:val="3"/>
        </w:rPr>
        <w:t xml:space="preserve"> </w:t>
      </w:r>
      <w:r w:rsidRPr="002560D8">
        <w:rPr>
          <w:rFonts w:ascii="Arial" w:hAnsi="Arial" w:cs="Arial"/>
          <w:color w:val="0D0B0B"/>
        </w:rPr>
        <w:t>feel</w:t>
      </w:r>
      <w:r w:rsidRPr="002560D8">
        <w:rPr>
          <w:rFonts w:ascii="Arial" w:hAnsi="Arial" w:cs="Arial"/>
          <w:color w:val="0D0B0B"/>
          <w:spacing w:val="2"/>
        </w:rPr>
        <w:t xml:space="preserve"> </w:t>
      </w:r>
      <w:r w:rsidRPr="002560D8">
        <w:rPr>
          <w:rFonts w:ascii="Arial" w:hAnsi="Arial" w:cs="Arial"/>
          <w:color w:val="0D0B0B"/>
        </w:rPr>
        <w:t>fully</w:t>
      </w:r>
      <w:r w:rsidRPr="002560D8">
        <w:rPr>
          <w:rFonts w:ascii="Arial" w:hAnsi="Arial" w:cs="Arial"/>
          <w:color w:val="0D0B0B"/>
          <w:spacing w:val="2"/>
        </w:rPr>
        <w:t xml:space="preserve"> </w:t>
      </w:r>
      <w:r w:rsidRPr="002560D8">
        <w:rPr>
          <w:rFonts w:ascii="Arial" w:hAnsi="Arial" w:cs="Arial"/>
          <w:color w:val="0D0B0B"/>
        </w:rPr>
        <w:t>represented</w:t>
      </w:r>
      <w:r w:rsidRPr="002560D8">
        <w:rPr>
          <w:rFonts w:ascii="Arial" w:hAnsi="Arial" w:cs="Arial"/>
          <w:color w:val="0D0B0B"/>
          <w:spacing w:val="3"/>
        </w:rPr>
        <w:t xml:space="preserve"> </w:t>
      </w:r>
      <w:r w:rsidRPr="002560D8">
        <w:rPr>
          <w:rFonts w:ascii="Arial" w:hAnsi="Arial" w:cs="Arial"/>
          <w:color w:val="0D0B0B"/>
        </w:rPr>
        <w:t>as</w:t>
      </w:r>
      <w:r w:rsidRPr="002560D8">
        <w:rPr>
          <w:rFonts w:ascii="Arial" w:hAnsi="Arial" w:cs="Arial"/>
          <w:color w:val="0D0B0B"/>
          <w:spacing w:val="2"/>
        </w:rPr>
        <w:t xml:space="preserve"> </w:t>
      </w:r>
      <w:r w:rsidRPr="002560D8">
        <w:rPr>
          <w:rFonts w:ascii="Arial" w:hAnsi="Arial" w:cs="Arial"/>
          <w:color w:val="0D0B0B"/>
          <w:spacing w:val="-2"/>
        </w:rPr>
        <w:t>themselves</w:t>
      </w:r>
      <w:r w:rsidRPr="001C15BC">
        <w:rPr>
          <w:rFonts w:ascii="Arial" w:hAnsi="Arial" w:cs="Arial"/>
          <w:color w:val="0D0B0B"/>
          <w:spacing w:val="-2"/>
          <w:position w:val="-6"/>
          <w:vertAlign w:val="superscript"/>
        </w:rPr>
        <w:t>5,6</w:t>
      </w:r>
      <w:r w:rsidRPr="002560D8">
        <w:rPr>
          <w:rFonts w:ascii="Arial" w:hAnsi="Arial" w:cs="Arial"/>
          <w:color w:val="0D0B0B"/>
          <w:spacing w:val="-2"/>
        </w:rPr>
        <w:t>.</w:t>
      </w:r>
    </w:p>
    <w:p w14:paraId="14B7CA5B" w14:textId="77777777" w:rsidR="007032A7" w:rsidRPr="002560D8" w:rsidRDefault="007032A7" w:rsidP="00790B5A">
      <w:pPr>
        <w:pStyle w:val="BodyText"/>
        <w:ind w:left="360" w:right="360"/>
        <w:rPr>
          <w:rFonts w:ascii="Arial" w:hAnsi="Arial" w:cs="Arial"/>
        </w:rPr>
      </w:pPr>
    </w:p>
    <w:p w14:paraId="69DAB3D0" w14:textId="77777777" w:rsidR="007032A7" w:rsidRPr="002560D8" w:rsidRDefault="007032A7" w:rsidP="00790B5A">
      <w:pPr>
        <w:ind w:left="360" w:right="360"/>
        <w:rPr>
          <w:rFonts w:ascii="Arial" w:hAnsi="Arial" w:cs="Arial"/>
          <w:i/>
          <w:color w:val="003049"/>
        </w:rPr>
      </w:pPr>
      <w:r w:rsidRPr="002560D8">
        <w:rPr>
          <w:rFonts w:ascii="Arial" w:hAnsi="Arial" w:cs="Arial"/>
          <w:i/>
          <w:color w:val="003049"/>
        </w:rPr>
        <w:t>These practices create a challenge when attempting to accurately illustrate population demographics.</w:t>
      </w:r>
      <w:r w:rsidRPr="002560D8">
        <w:rPr>
          <w:rFonts w:ascii="Arial" w:hAnsi="Arial" w:cs="Arial"/>
          <w:i/>
          <w:color w:val="003049"/>
          <w:spacing w:val="40"/>
        </w:rPr>
        <w:t xml:space="preserve"> </w:t>
      </w:r>
      <w:r w:rsidRPr="002560D8">
        <w:rPr>
          <w:rFonts w:ascii="Arial" w:hAnsi="Arial" w:cs="Arial"/>
          <w:i/>
          <w:color w:val="003049"/>
        </w:rPr>
        <w:t>However, in future AEP studies, we will continue to refine our processes in partnership with our community partners to be more inclusive of diverse communities across the country.</w:t>
      </w:r>
    </w:p>
    <w:p w14:paraId="06311998" w14:textId="77777777" w:rsidR="007032A7" w:rsidRPr="00475D14" w:rsidRDefault="007032A7" w:rsidP="00790B5A">
      <w:pPr>
        <w:ind w:left="360" w:right="360"/>
        <w:rPr>
          <w:rFonts w:ascii="Arial" w:hAnsi="Arial" w:cs="Arial"/>
          <w:iCs/>
          <w:color w:val="003049"/>
        </w:rPr>
      </w:pPr>
    </w:p>
    <w:p w14:paraId="24AF8655" w14:textId="77777777" w:rsidR="007032A7" w:rsidRDefault="007032A7" w:rsidP="00790B5A">
      <w:pPr>
        <w:ind w:left="360" w:right="360"/>
        <w:rPr>
          <w:rFonts w:ascii="Arial" w:hAnsi="Arial" w:cs="Arial"/>
          <w:iCs/>
        </w:rPr>
      </w:pPr>
    </w:p>
    <w:p w14:paraId="7CC12180" w14:textId="77777777" w:rsidR="007032A7" w:rsidRDefault="007032A7" w:rsidP="00790B5A">
      <w:pPr>
        <w:ind w:left="360" w:right="360"/>
        <w:rPr>
          <w:rFonts w:ascii="Arial" w:hAnsi="Arial" w:cs="Arial"/>
          <w:iCs/>
        </w:rPr>
      </w:pPr>
    </w:p>
    <w:p w14:paraId="182F154D" w14:textId="77777777" w:rsidR="007032A7" w:rsidRDefault="007032A7" w:rsidP="00790B5A">
      <w:pPr>
        <w:ind w:left="360" w:right="360"/>
        <w:rPr>
          <w:rFonts w:ascii="Arial" w:hAnsi="Arial" w:cs="Arial"/>
          <w:iCs/>
        </w:rPr>
      </w:pPr>
    </w:p>
    <w:p w14:paraId="6150F0BB" w14:textId="77777777" w:rsidR="007032A7" w:rsidRDefault="007032A7" w:rsidP="00790B5A">
      <w:pPr>
        <w:ind w:left="360" w:right="360"/>
        <w:rPr>
          <w:rFonts w:ascii="Arial" w:hAnsi="Arial" w:cs="Arial"/>
          <w:iCs/>
        </w:rPr>
      </w:pPr>
    </w:p>
    <w:p w14:paraId="793013E4" w14:textId="77777777" w:rsidR="007032A7" w:rsidRPr="00475D14" w:rsidRDefault="007032A7" w:rsidP="00790B5A">
      <w:pPr>
        <w:ind w:left="360" w:right="360"/>
        <w:rPr>
          <w:rFonts w:ascii="Arial" w:hAnsi="Arial" w:cs="Arial"/>
          <w:iCs/>
        </w:rPr>
      </w:pPr>
    </w:p>
    <w:p w14:paraId="4478097D" w14:textId="77777777" w:rsidR="007032A7" w:rsidRPr="00343C6D" w:rsidRDefault="00000000" w:rsidP="00343C6D">
      <w:pPr>
        <w:pStyle w:val="ListParagraph"/>
        <w:numPr>
          <w:ilvl w:val="0"/>
          <w:numId w:val="34"/>
        </w:numPr>
        <w:tabs>
          <w:tab w:val="left" w:pos="540"/>
        </w:tabs>
        <w:spacing w:line="276" w:lineRule="auto"/>
        <w:rPr>
          <w:rFonts w:ascii="Arial" w:hAnsi="Arial" w:cs="Arial"/>
          <w:spacing w:val="-2"/>
          <w:w w:val="105"/>
          <w:sz w:val="16"/>
          <w:szCs w:val="16"/>
        </w:rPr>
      </w:pPr>
      <w:hyperlink r:id="rId73" w:history="1">
        <w:r w:rsidR="007032A7" w:rsidRPr="00F321E8">
          <w:rPr>
            <w:rStyle w:val="Hyperlink"/>
            <w:rFonts w:ascii="Arial" w:hAnsi="Arial" w:cs="Arial"/>
            <w:spacing w:val="-2"/>
            <w:w w:val="105"/>
            <w:sz w:val="16"/>
            <w:szCs w:val="16"/>
          </w:rPr>
          <w:t>https://www.pbs.org/race/000_About/002_04-background-03-01.htm</w:t>
        </w:r>
      </w:hyperlink>
    </w:p>
    <w:p w14:paraId="4C10DD65" w14:textId="77777777" w:rsidR="007032A7" w:rsidRPr="00475D14" w:rsidRDefault="007032A7" w:rsidP="00343C6D">
      <w:pPr>
        <w:tabs>
          <w:tab w:val="left" w:pos="540"/>
        </w:tabs>
        <w:spacing w:line="276" w:lineRule="auto"/>
        <w:ind w:left="540" w:hanging="180"/>
        <w:rPr>
          <w:rFonts w:ascii="Arial" w:hAnsi="Arial" w:cs="Arial"/>
          <w:sz w:val="16"/>
          <w:szCs w:val="16"/>
        </w:rPr>
      </w:pPr>
      <w:r w:rsidRPr="00343C6D">
        <w:rPr>
          <w:vertAlign w:val="superscript"/>
        </w:rPr>
        <w:t>2</w:t>
      </w:r>
      <w:r>
        <w:rPr>
          <w:sz w:val="16"/>
          <w:szCs w:val="16"/>
        </w:rPr>
        <w:tab/>
      </w:r>
      <w:hyperlink r:id="rId74" w:history="1">
        <w:r w:rsidRPr="00F321E8">
          <w:rPr>
            <w:rStyle w:val="Hyperlink"/>
            <w:rFonts w:ascii="Arial" w:hAnsi="Arial" w:cs="Arial"/>
            <w:spacing w:val="-2"/>
            <w:sz w:val="16"/>
            <w:szCs w:val="16"/>
          </w:rPr>
          <w:t>https://www.washingtonpost.com/news/retropolis/wp/2018/04/03/secret-use-of-census-info-helped-send-japanese-americans-to-internment-camps-in-wwii/</w:t>
        </w:r>
      </w:hyperlink>
    </w:p>
    <w:p w14:paraId="3E0A557E" w14:textId="77777777" w:rsidR="007032A7" w:rsidRPr="00475D14" w:rsidRDefault="007032A7" w:rsidP="00343C6D">
      <w:pPr>
        <w:tabs>
          <w:tab w:val="left" w:pos="540"/>
        </w:tabs>
        <w:spacing w:line="276" w:lineRule="auto"/>
        <w:ind w:left="360"/>
        <w:rPr>
          <w:rFonts w:ascii="Arial" w:hAnsi="Arial" w:cs="Arial"/>
          <w:sz w:val="16"/>
          <w:szCs w:val="16"/>
        </w:rPr>
      </w:pPr>
      <w:r w:rsidRPr="00343C6D">
        <w:rPr>
          <w:vertAlign w:val="superscript"/>
        </w:rPr>
        <w:t>3</w:t>
      </w:r>
      <w:r>
        <w:rPr>
          <w:sz w:val="16"/>
          <w:szCs w:val="16"/>
        </w:rPr>
        <w:tab/>
      </w:r>
      <w:hyperlink r:id="rId75" w:history="1">
        <w:r w:rsidRPr="00F321E8">
          <w:rPr>
            <w:rStyle w:val="Hyperlink"/>
            <w:rFonts w:ascii="Arial" w:hAnsi="Arial" w:cs="Arial"/>
            <w:spacing w:val="-2"/>
            <w:sz w:val="16"/>
            <w:szCs w:val="16"/>
          </w:rPr>
          <w:t>https://itep.org/the-role-of-census-data-in-policy-and-racial-equity/</w:t>
        </w:r>
      </w:hyperlink>
    </w:p>
    <w:p w14:paraId="2D7E8888" w14:textId="77777777" w:rsidR="007032A7" w:rsidRPr="00475D14" w:rsidRDefault="007032A7" w:rsidP="00343C6D">
      <w:pPr>
        <w:tabs>
          <w:tab w:val="left" w:pos="540"/>
        </w:tabs>
        <w:spacing w:line="276" w:lineRule="auto"/>
        <w:ind w:left="540" w:hanging="180"/>
        <w:rPr>
          <w:rFonts w:ascii="Arial" w:hAnsi="Arial" w:cs="Arial"/>
          <w:sz w:val="16"/>
          <w:szCs w:val="16"/>
        </w:rPr>
      </w:pPr>
      <w:r w:rsidRPr="00343C6D">
        <w:rPr>
          <w:vertAlign w:val="superscript"/>
        </w:rPr>
        <w:t>4</w:t>
      </w:r>
      <w:r>
        <w:rPr>
          <w:sz w:val="16"/>
          <w:szCs w:val="16"/>
        </w:rPr>
        <w:tab/>
      </w:r>
      <w:hyperlink r:id="rId76" w:anchor=":~:text=The%20analysis%20revealed%20five%20barriers,census%20might%20not%20benefit%20you" w:history="1">
        <w:r w:rsidRPr="00F321E8">
          <w:rPr>
            <w:rStyle w:val="Hyperlink"/>
            <w:rFonts w:ascii="Arial" w:hAnsi="Arial" w:cs="Arial"/>
            <w:spacing w:val="-2"/>
            <w:sz w:val="16"/>
            <w:szCs w:val="16"/>
          </w:rPr>
          <w:t>https://www.census.gov/newsroom/press-releases/2019/2020-census-cbams.html#:~:text=The%20analysis%20revealed%20five%20barriers,census%20might%20not%20benefit%20you</w:t>
        </w:r>
      </w:hyperlink>
    </w:p>
    <w:p w14:paraId="6A48A75D" w14:textId="77777777" w:rsidR="007032A7" w:rsidRPr="00475D14" w:rsidRDefault="007032A7" w:rsidP="00343C6D">
      <w:pPr>
        <w:tabs>
          <w:tab w:val="left" w:pos="540"/>
        </w:tabs>
        <w:spacing w:line="276" w:lineRule="auto"/>
        <w:ind w:left="360"/>
        <w:rPr>
          <w:rFonts w:ascii="Arial" w:hAnsi="Arial" w:cs="Arial"/>
          <w:sz w:val="16"/>
          <w:szCs w:val="16"/>
        </w:rPr>
      </w:pPr>
      <w:r w:rsidRPr="00343C6D">
        <w:rPr>
          <w:vertAlign w:val="superscript"/>
        </w:rPr>
        <w:t>5</w:t>
      </w:r>
      <w:r>
        <w:rPr>
          <w:sz w:val="16"/>
          <w:szCs w:val="16"/>
        </w:rPr>
        <w:tab/>
      </w:r>
      <w:hyperlink r:id="rId77" w:history="1">
        <w:r w:rsidRPr="00F321E8">
          <w:rPr>
            <w:rStyle w:val="Hyperlink"/>
            <w:rFonts w:ascii="Arial" w:hAnsi="Arial" w:cs="Arial"/>
            <w:sz w:val="16"/>
            <w:szCs w:val="16"/>
          </w:rPr>
          <w:t>https://fivethirtyeight.com/features/who-the-census-</w:t>
        </w:r>
        <w:r w:rsidRPr="00F321E8">
          <w:rPr>
            <w:rStyle w:val="Hyperlink"/>
            <w:rFonts w:ascii="Arial" w:hAnsi="Arial" w:cs="Arial"/>
            <w:spacing w:val="-2"/>
            <w:sz w:val="16"/>
            <w:szCs w:val="16"/>
          </w:rPr>
          <w:t>misses/</w:t>
        </w:r>
      </w:hyperlink>
    </w:p>
    <w:p w14:paraId="00499273" w14:textId="77777777" w:rsidR="007032A7" w:rsidRPr="00475D14" w:rsidRDefault="007032A7" w:rsidP="00343C6D">
      <w:pPr>
        <w:tabs>
          <w:tab w:val="left" w:pos="540"/>
        </w:tabs>
        <w:ind w:left="360" w:right="360"/>
        <w:rPr>
          <w:rStyle w:val="Hyperlink"/>
          <w:rFonts w:ascii="Arial" w:hAnsi="Arial" w:cs="Arial"/>
          <w:color w:val="auto"/>
          <w:spacing w:val="-2"/>
          <w:sz w:val="16"/>
          <w:szCs w:val="16"/>
          <w:u w:val="none"/>
        </w:rPr>
      </w:pPr>
      <w:r w:rsidRPr="00343C6D">
        <w:rPr>
          <w:vertAlign w:val="superscript"/>
        </w:rPr>
        <w:t>6</w:t>
      </w:r>
      <w:r>
        <w:rPr>
          <w:sz w:val="16"/>
          <w:szCs w:val="16"/>
        </w:rPr>
        <w:tab/>
      </w:r>
      <w:hyperlink r:id="rId78" w:history="1">
        <w:r w:rsidRPr="00F321E8">
          <w:rPr>
            <w:rStyle w:val="Hyperlink"/>
            <w:sz w:val="16"/>
            <w:szCs w:val="16"/>
          </w:rPr>
          <w:t>https://www.cnn.com/2021/08/15/us/census-2020-multiracial-nation/index.html</w:t>
        </w:r>
      </w:hyperlink>
      <w:r w:rsidRPr="00475D14">
        <w:rPr>
          <w:rStyle w:val="Hyperlink"/>
          <w:rFonts w:ascii="Arial" w:hAnsi="Arial" w:cs="Arial"/>
          <w:color w:val="auto"/>
          <w:spacing w:val="-2"/>
          <w:sz w:val="16"/>
          <w:szCs w:val="16"/>
          <w:u w:val="none"/>
        </w:rPr>
        <w:br w:type="page"/>
      </w:r>
    </w:p>
    <w:p w14:paraId="2183FC54" w14:textId="77777777" w:rsidR="007032A7" w:rsidRPr="008E3DC5" w:rsidRDefault="007032A7" w:rsidP="00A56030">
      <w:pPr>
        <w:pStyle w:val="H2-Modern"/>
        <w:tabs>
          <w:tab w:val="left" w:pos="360"/>
        </w:tabs>
      </w:pPr>
      <w:r>
        <w:t>2.</w:t>
      </w:r>
      <w:r>
        <w:tab/>
      </w:r>
      <w:r w:rsidRPr="008E3DC5">
        <w:t>NECESSARY COLLABORATORS</w:t>
      </w:r>
    </w:p>
    <w:p w14:paraId="5F73DEFC" w14:textId="77777777" w:rsidR="007032A7" w:rsidRPr="002560D8" w:rsidRDefault="007032A7" w:rsidP="00FB6D9B">
      <w:pPr>
        <w:pStyle w:val="BodyText"/>
        <w:rPr>
          <w:rFonts w:ascii="Arial" w:hAnsi="Arial" w:cs="Arial"/>
          <w:color w:val="0D0B0B"/>
          <w:spacing w:val="8"/>
        </w:rPr>
      </w:pPr>
    </w:p>
    <w:p w14:paraId="7B3E41CF"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To advise Americans for the Arts on our approach, methodology, and creation of AEP6 resources, we developed an AEP6 Equity Task Force with members that represented the breadth of the arts and culture industries. These included researchers, funders, local research partners, and BIPOC organization leaders who would actually be asked to complete the surveys. The Task Force helped us present relatable, functional, and actionable ideas. They also helped us define what a BIPOC and ALAANA organization was and were the first to review changes to the AEP6 methodology.</w:t>
      </w:r>
    </w:p>
    <w:p w14:paraId="1E6FA15B" w14:textId="77777777" w:rsidR="007032A7" w:rsidRDefault="007032A7">
      <w:pPr>
        <w:rPr>
          <w:rFonts w:ascii="Arial" w:hAnsi="Arial" w:cs="Arial"/>
          <w:color w:val="0D0B0B"/>
          <w:spacing w:val="8"/>
        </w:rPr>
      </w:pPr>
    </w:p>
    <w:p w14:paraId="3B8DDCFA"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With early and frequent involvement of the Task Force, we were able to work more effectively and impactfully with local and statewide research partners and thus, enable them to better connect with their BIPOC and ALAANA communities.</w:t>
      </w:r>
    </w:p>
    <w:p w14:paraId="4C633025" w14:textId="77777777" w:rsidR="007032A7" w:rsidRPr="002560D8" w:rsidRDefault="007032A7" w:rsidP="00FB6D9B">
      <w:pPr>
        <w:pStyle w:val="BodyText"/>
        <w:rPr>
          <w:rFonts w:ascii="Arial" w:hAnsi="Arial" w:cs="Arial"/>
          <w:color w:val="0D0B0B"/>
          <w:spacing w:val="8"/>
        </w:rPr>
      </w:pPr>
    </w:p>
    <w:p w14:paraId="143AE6AB"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Additionally, local and statewide research partners were responsible for boots-on-the-ground efforts inside the 373 participating study regions. This was the most difficult work because they were navigating challenges such as time constraints, perfectionism, and diving into operationalizing equity—in addition to technical challenges with definitions, digital options, and systemic bias.</w:t>
      </w:r>
    </w:p>
    <w:p w14:paraId="32AFDED3" w14:textId="77777777" w:rsidR="007032A7" w:rsidRPr="002560D8" w:rsidRDefault="007032A7" w:rsidP="001D5691">
      <w:pPr>
        <w:pStyle w:val="BodyText"/>
        <w:rPr>
          <w:rFonts w:ascii="Arial" w:hAnsi="Arial" w:cs="Arial"/>
          <w:color w:val="0D0B0B"/>
          <w:spacing w:val="8"/>
        </w:rPr>
      </w:pPr>
    </w:p>
    <w:p w14:paraId="2004210B" w14:textId="77777777" w:rsidR="007032A7" w:rsidRPr="008E3DC5" w:rsidRDefault="007032A7" w:rsidP="00A56030">
      <w:pPr>
        <w:pStyle w:val="H2-Modern"/>
        <w:tabs>
          <w:tab w:val="left" w:pos="360"/>
        </w:tabs>
      </w:pPr>
      <w:r>
        <w:t>3.</w:t>
      </w:r>
      <w:r>
        <w:tab/>
      </w:r>
      <w:r w:rsidRPr="008E3DC5">
        <w:t>IMPORTANCE OF RELATIONSHIPS</w:t>
      </w:r>
    </w:p>
    <w:p w14:paraId="5974550C" w14:textId="77777777" w:rsidR="007032A7" w:rsidRPr="002560D8" w:rsidRDefault="007032A7" w:rsidP="00FB6D9B">
      <w:pPr>
        <w:pStyle w:val="BodyText"/>
        <w:rPr>
          <w:rFonts w:ascii="Arial" w:hAnsi="Arial" w:cs="Arial"/>
          <w:color w:val="0D0B0B"/>
          <w:spacing w:val="8"/>
        </w:rPr>
      </w:pPr>
    </w:p>
    <w:p w14:paraId="5EEF9416"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As part of this minimum audience sample requirement, the AEP6 project team and Equity Task Force reviewed the Definition of Eligible Organizations from the previous AEP study. Although the definition was expansive, the majority of local and statewide partners have historically only connected with 501(c)(3) organizations that participated previously or larger, more familiar arts and culture organizations.</w:t>
      </w:r>
    </w:p>
    <w:p w14:paraId="2810EAF5" w14:textId="77777777" w:rsidR="007032A7" w:rsidRPr="002560D8" w:rsidRDefault="007032A7" w:rsidP="00FB6D9B">
      <w:pPr>
        <w:pStyle w:val="BodyText"/>
        <w:rPr>
          <w:rFonts w:ascii="Arial" w:hAnsi="Arial" w:cs="Arial"/>
          <w:color w:val="0D0B0B"/>
          <w:spacing w:val="8"/>
        </w:rPr>
      </w:pPr>
    </w:p>
    <w:p w14:paraId="2C12801D"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The minimum audience survey sample requirement aimed to represent BIPOC and ALAANA arts and culture organizations and their audiences in this study. In order to accomplish this, we had to ensure local and statewide research partners understood that this requirement was more than just a box to check or a quota to meet. Research partners needed to build trust and maintain their commitment to representation. We asked research partners to go deep into their communities and expand beyond what the European standard of the arts and culture community may look like (e.g., ballet, operas, symphonies, large companies).</w:t>
      </w:r>
    </w:p>
    <w:p w14:paraId="5CC99A78" w14:textId="77777777" w:rsidR="007032A7" w:rsidRPr="002560D8" w:rsidRDefault="007032A7" w:rsidP="00FB6D9B">
      <w:pPr>
        <w:pStyle w:val="BodyText"/>
        <w:rPr>
          <w:rFonts w:ascii="Arial" w:hAnsi="Arial" w:cs="Arial"/>
          <w:color w:val="0D0B0B"/>
          <w:spacing w:val="8"/>
        </w:rPr>
      </w:pPr>
    </w:p>
    <w:p w14:paraId="3D37E7CD" w14:textId="77777777" w:rsidR="007032A7" w:rsidRPr="002560D8" w:rsidRDefault="007032A7" w:rsidP="00FB6D9B">
      <w:pPr>
        <w:pStyle w:val="BodyText"/>
        <w:rPr>
          <w:rFonts w:ascii="Arial" w:hAnsi="Arial" w:cs="Arial"/>
          <w:color w:val="0D0B0B"/>
          <w:spacing w:val="8"/>
        </w:rPr>
      </w:pPr>
      <w:r>
        <w:rPr>
          <w:rFonts w:ascii="Arial" w:hAnsi="Arial" w:cs="Arial"/>
          <w:color w:val="0D0B0B"/>
          <w:spacing w:val="8"/>
        </w:rPr>
        <w:t xml:space="preserve">The </w:t>
      </w:r>
      <w:r w:rsidRPr="002560D8">
        <w:rPr>
          <w:rFonts w:ascii="Arial" w:hAnsi="Arial" w:cs="Arial"/>
          <w:color w:val="0D0B0B"/>
          <w:spacing w:val="8"/>
        </w:rPr>
        <w:t>AEP6 project team reviewed the criteria with AEP6 research partners</w:t>
      </w:r>
      <w:r>
        <w:rPr>
          <w:rFonts w:ascii="Arial" w:hAnsi="Arial" w:cs="Arial"/>
          <w:color w:val="0D0B0B"/>
          <w:spacing w:val="8"/>
        </w:rPr>
        <w:t xml:space="preserve"> via </w:t>
      </w:r>
      <w:r w:rsidRPr="002560D8">
        <w:rPr>
          <w:rFonts w:ascii="Arial" w:hAnsi="Arial" w:cs="Arial"/>
          <w:color w:val="0D0B0B"/>
          <w:spacing w:val="8"/>
        </w:rPr>
        <w:t>a webinar and many one-on-one conversations. We learned that some long-standing BIPOC and ALAANA organizations had not been recognized as a part of the arts and culture ecosystem. Research partners were excited to learn and identify arts and culture events happening in community hubs they had not previously considered, such as churches, libraries, and cultural centers. It was thrilling and rewarding for research partners to dig into a deeper well of arts and culture organizations. What did we learn?</w:t>
      </w:r>
    </w:p>
    <w:p w14:paraId="24C48721" w14:textId="77777777" w:rsidR="007032A7" w:rsidRPr="002560D8" w:rsidRDefault="007032A7" w:rsidP="00FB6D9B">
      <w:pPr>
        <w:pStyle w:val="BodyText"/>
        <w:rPr>
          <w:rFonts w:ascii="Arial" w:hAnsi="Arial" w:cs="Arial"/>
          <w:color w:val="0D0B0B"/>
          <w:spacing w:val="8"/>
        </w:rPr>
      </w:pPr>
    </w:p>
    <w:p w14:paraId="2280C6CB" w14:textId="77777777" w:rsidR="007032A7" w:rsidRPr="002560D8" w:rsidRDefault="007032A7" w:rsidP="006A66AC">
      <w:pPr>
        <w:pStyle w:val="BodyText"/>
        <w:numPr>
          <w:ilvl w:val="0"/>
          <w:numId w:val="14"/>
        </w:numPr>
        <w:rPr>
          <w:rFonts w:ascii="Arial" w:hAnsi="Arial" w:cs="Arial"/>
          <w:color w:val="0D0B0B"/>
          <w:spacing w:val="8"/>
        </w:rPr>
      </w:pPr>
      <w:r w:rsidRPr="002560D8">
        <w:rPr>
          <w:rFonts w:ascii="Arial" w:hAnsi="Arial" w:cs="Arial"/>
          <w:color w:val="0D0B0B"/>
          <w:spacing w:val="8"/>
        </w:rPr>
        <w:t>Some BIPOC and ALAANA organizations that presented arts and culture programming were social service/social justice organizations.</w:t>
      </w:r>
    </w:p>
    <w:p w14:paraId="4157305D" w14:textId="77777777" w:rsidR="007032A7" w:rsidRPr="0082247E" w:rsidRDefault="007032A7" w:rsidP="0082247E">
      <w:pPr>
        <w:pStyle w:val="BodyText"/>
        <w:numPr>
          <w:ilvl w:val="0"/>
          <w:numId w:val="14"/>
        </w:numPr>
        <w:rPr>
          <w:rFonts w:ascii="Arial" w:hAnsi="Arial" w:cs="Arial"/>
          <w:color w:val="0D0B0B"/>
          <w:spacing w:val="8"/>
        </w:rPr>
      </w:pPr>
      <w:r w:rsidRPr="0082247E">
        <w:rPr>
          <w:rFonts w:ascii="Arial" w:hAnsi="Arial" w:cs="Arial"/>
          <w:color w:val="0D0B0B"/>
          <w:spacing w:val="8"/>
        </w:rPr>
        <w:t>There were a number of BIPOC and ALAANA organizations that worked together in a co-leadership model to create an event.</w:t>
      </w:r>
      <w:r w:rsidRPr="0082247E">
        <w:rPr>
          <w:rFonts w:ascii="Arial" w:hAnsi="Arial" w:cs="Arial"/>
          <w:color w:val="0D0B0B"/>
          <w:spacing w:val="8"/>
        </w:rPr>
        <w:br w:type="page"/>
      </w:r>
    </w:p>
    <w:p w14:paraId="48E738BA" w14:textId="77777777" w:rsidR="007032A7" w:rsidRPr="002560D8" w:rsidRDefault="007032A7" w:rsidP="006A66AC">
      <w:pPr>
        <w:pStyle w:val="BodyText"/>
        <w:numPr>
          <w:ilvl w:val="0"/>
          <w:numId w:val="14"/>
        </w:numPr>
        <w:rPr>
          <w:rFonts w:ascii="Arial" w:hAnsi="Arial" w:cs="Arial"/>
          <w:color w:val="0D0B0B"/>
          <w:spacing w:val="8"/>
        </w:rPr>
      </w:pPr>
      <w:r w:rsidRPr="002560D8">
        <w:rPr>
          <w:rFonts w:ascii="Arial" w:hAnsi="Arial" w:cs="Arial"/>
          <w:color w:val="0D0B0B"/>
          <w:spacing w:val="8"/>
        </w:rPr>
        <w:t>Some of the organizations were based outside of the community, but not too far.</w:t>
      </w:r>
    </w:p>
    <w:p w14:paraId="69780259" w14:textId="77777777" w:rsidR="007032A7" w:rsidRPr="002560D8" w:rsidRDefault="007032A7" w:rsidP="006A66AC">
      <w:pPr>
        <w:pStyle w:val="BodyText"/>
        <w:numPr>
          <w:ilvl w:val="0"/>
          <w:numId w:val="14"/>
        </w:numPr>
        <w:rPr>
          <w:rFonts w:ascii="Arial" w:hAnsi="Arial" w:cs="Arial"/>
          <w:color w:val="0D0B0B"/>
          <w:spacing w:val="8"/>
        </w:rPr>
      </w:pPr>
      <w:r w:rsidRPr="002560D8">
        <w:rPr>
          <w:rFonts w:ascii="Arial" w:hAnsi="Arial" w:cs="Arial"/>
          <w:color w:val="0D0B0B"/>
          <w:spacing w:val="8"/>
        </w:rPr>
        <w:t>Local and statewide research partners were able to network within a community they had never engaged with previously.</w:t>
      </w:r>
    </w:p>
    <w:p w14:paraId="3BFEF4D0" w14:textId="77777777" w:rsidR="007032A7" w:rsidRPr="002560D8" w:rsidRDefault="007032A7" w:rsidP="006A66AC">
      <w:pPr>
        <w:pStyle w:val="BodyText"/>
        <w:numPr>
          <w:ilvl w:val="0"/>
          <w:numId w:val="14"/>
        </w:numPr>
        <w:rPr>
          <w:rFonts w:ascii="Arial" w:hAnsi="Arial" w:cs="Arial"/>
          <w:color w:val="0D0B0B"/>
          <w:spacing w:val="8"/>
        </w:rPr>
      </w:pPr>
      <w:r w:rsidRPr="002560D8">
        <w:rPr>
          <w:rFonts w:ascii="Arial" w:hAnsi="Arial" w:cs="Arial"/>
          <w:color w:val="0D0B0B"/>
          <w:spacing w:val="8"/>
        </w:rPr>
        <w:t>Collaboration created touring opportunities for the BIPOC and ALAANA organization.</w:t>
      </w:r>
    </w:p>
    <w:p w14:paraId="3F02994B" w14:textId="77777777" w:rsidR="007032A7" w:rsidRPr="002560D8" w:rsidRDefault="007032A7" w:rsidP="00790B5A">
      <w:pPr>
        <w:pStyle w:val="BodyText"/>
        <w:rPr>
          <w:rFonts w:ascii="Arial" w:hAnsi="Arial" w:cs="Arial"/>
          <w:color w:val="0D0B0B"/>
          <w:spacing w:val="8"/>
        </w:rPr>
      </w:pPr>
    </w:p>
    <w:p w14:paraId="61BFA1E5" w14:textId="77777777" w:rsidR="007032A7" w:rsidRPr="002560D8" w:rsidRDefault="007032A7" w:rsidP="00790B5A">
      <w:pPr>
        <w:pStyle w:val="BodyText"/>
        <w:rPr>
          <w:rFonts w:ascii="Arial" w:hAnsi="Arial" w:cs="Arial"/>
          <w:color w:val="0D0B0B"/>
          <w:spacing w:val="8"/>
        </w:rPr>
      </w:pPr>
      <w:r w:rsidRPr="002560D8">
        <w:rPr>
          <w:rFonts w:ascii="Arial" w:hAnsi="Arial" w:cs="Arial"/>
          <w:color w:val="0D0B0B"/>
          <w:spacing w:val="8"/>
        </w:rPr>
        <w:t>Through the representation of BIPOC and ALAANA organizations, pathways were uncovered for BIPOC and ALAANA communities to further engage within the arts and culture sector.</w:t>
      </w:r>
    </w:p>
    <w:p w14:paraId="0FB2AB41" w14:textId="77777777" w:rsidR="007032A7" w:rsidRDefault="007032A7">
      <w:pPr>
        <w:rPr>
          <w:rFonts w:ascii="Arial" w:hAnsi="Arial" w:cs="Arial"/>
          <w:color w:val="0D0B0B"/>
          <w:spacing w:val="8"/>
        </w:rPr>
      </w:pPr>
    </w:p>
    <w:p w14:paraId="5460A704" w14:textId="77777777" w:rsidR="007032A7" w:rsidRPr="002560D8" w:rsidRDefault="007032A7" w:rsidP="001D5691">
      <w:pPr>
        <w:ind w:left="720" w:right="720"/>
        <w:rPr>
          <w:rFonts w:ascii="Arial" w:hAnsi="Arial" w:cs="Arial"/>
          <w:i/>
          <w:color w:val="0B72D9"/>
        </w:rPr>
      </w:pPr>
      <w:r w:rsidRPr="002560D8">
        <w:rPr>
          <w:rFonts w:ascii="Arial" w:hAnsi="Arial" w:cs="Arial"/>
          <w:i/>
          <w:color w:val="0B72D9"/>
          <w:spacing w:val="-2"/>
        </w:rPr>
        <w:t>“[The</w:t>
      </w:r>
      <w:r w:rsidRPr="002560D8">
        <w:rPr>
          <w:rFonts w:ascii="Arial" w:hAnsi="Arial" w:cs="Arial"/>
          <w:i/>
          <w:color w:val="0B72D9"/>
          <w:spacing w:val="-7"/>
        </w:rPr>
        <w:t xml:space="preserve"> </w:t>
      </w:r>
      <w:r w:rsidRPr="002560D8">
        <w:rPr>
          <w:rFonts w:ascii="Arial" w:hAnsi="Arial" w:cs="Arial"/>
          <w:i/>
          <w:color w:val="0B72D9"/>
          <w:spacing w:val="-2"/>
        </w:rPr>
        <w:t>AEP6</w:t>
      </w:r>
      <w:r w:rsidRPr="002560D8">
        <w:rPr>
          <w:rFonts w:ascii="Arial" w:hAnsi="Arial" w:cs="Arial"/>
          <w:i/>
          <w:color w:val="0B72D9"/>
          <w:spacing w:val="-7"/>
        </w:rPr>
        <w:t xml:space="preserve"> </w:t>
      </w:r>
      <w:r w:rsidRPr="002560D8">
        <w:rPr>
          <w:rFonts w:ascii="Arial" w:hAnsi="Arial" w:cs="Arial"/>
          <w:i/>
          <w:color w:val="0B72D9"/>
          <w:spacing w:val="-2"/>
        </w:rPr>
        <w:t>study’s</w:t>
      </w:r>
      <w:r w:rsidRPr="002560D8">
        <w:rPr>
          <w:rFonts w:ascii="Arial" w:hAnsi="Arial" w:cs="Arial"/>
          <w:i/>
          <w:color w:val="0B72D9"/>
          <w:spacing w:val="-7"/>
        </w:rPr>
        <w:t xml:space="preserve"> </w:t>
      </w:r>
      <w:r w:rsidRPr="002560D8">
        <w:rPr>
          <w:rFonts w:ascii="Arial" w:hAnsi="Arial" w:cs="Arial"/>
          <w:i/>
          <w:color w:val="0B72D9"/>
          <w:spacing w:val="-2"/>
        </w:rPr>
        <w:t>focus</w:t>
      </w:r>
      <w:r w:rsidRPr="002560D8">
        <w:rPr>
          <w:rFonts w:ascii="Arial" w:hAnsi="Arial" w:cs="Arial"/>
          <w:i/>
          <w:color w:val="0B72D9"/>
          <w:spacing w:val="-7"/>
        </w:rPr>
        <w:t xml:space="preserve"> </w:t>
      </w:r>
      <w:r w:rsidRPr="002560D8">
        <w:rPr>
          <w:rFonts w:ascii="Arial" w:hAnsi="Arial" w:cs="Arial"/>
          <w:i/>
          <w:color w:val="0B72D9"/>
          <w:spacing w:val="-2"/>
        </w:rPr>
        <w:t>on</w:t>
      </w:r>
      <w:r w:rsidRPr="002560D8">
        <w:rPr>
          <w:rFonts w:ascii="Arial" w:hAnsi="Arial" w:cs="Arial"/>
          <w:i/>
          <w:color w:val="0B72D9"/>
          <w:spacing w:val="-7"/>
        </w:rPr>
        <w:t xml:space="preserve"> </w:t>
      </w:r>
      <w:r w:rsidRPr="002560D8">
        <w:rPr>
          <w:rFonts w:ascii="Arial" w:hAnsi="Arial" w:cs="Arial"/>
          <w:i/>
          <w:color w:val="0B72D9"/>
          <w:spacing w:val="-2"/>
        </w:rPr>
        <w:t>inclusion]</w:t>
      </w:r>
      <w:r w:rsidRPr="002560D8">
        <w:rPr>
          <w:rFonts w:ascii="Arial" w:hAnsi="Arial" w:cs="Arial"/>
          <w:i/>
          <w:color w:val="0B72D9"/>
          <w:spacing w:val="-7"/>
        </w:rPr>
        <w:t xml:space="preserve"> </w:t>
      </w:r>
      <w:r w:rsidRPr="002560D8">
        <w:rPr>
          <w:rFonts w:ascii="Arial" w:hAnsi="Arial" w:cs="Arial"/>
          <w:i/>
          <w:color w:val="0B72D9"/>
          <w:spacing w:val="-2"/>
        </w:rPr>
        <w:t>sparked</w:t>
      </w:r>
      <w:r w:rsidRPr="002560D8">
        <w:rPr>
          <w:rFonts w:ascii="Arial" w:hAnsi="Arial" w:cs="Arial"/>
          <w:i/>
          <w:color w:val="0B72D9"/>
          <w:spacing w:val="-7"/>
        </w:rPr>
        <w:t xml:space="preserve"> </w:t>
      </w:r>
      <w:r w:rsidRPr="002560D8">
        <w:rPr>
          <w:rFonts w:ascii="Arial" w:hAnsi="Arial" w:cs="Arial"/>
          <w:i/>
          <w:color w:val="0B72D9"/>
          <w:spacing w:val="-2"/>
        </w:rPr>
        <w:t>curiosity</w:t>
      </w:r>
      <w:r w:rsidRPr="002560D8">
        <w:rPr>
          <w:rFonts w:ascii="Arial" w:hAnsi="Arial" w:cs="Arial"/>
          <w:i/>
          <w:color w:val="0B72D9"/>
          <w:spacing w:val="-7"/>
        </w:rPr>
        <w:t xml:space="preserve"> </w:t>
      </w:r>
      <w:r w:rsidRPr="002560D8">
        <w:rPr>
          <w:rFonts w:ascii="Arial" w:hAnsi="Arial" w:cs="Arial"/>
          <w:i/>
          <w:color w:val="0B72D9"/>
          <w:spacing w:val="-2"/>
        </w:rPr>
        <w:t>and</w:t>
      </w:r>
      <w:r w:rsidRPr="002560D8">
        <w:rPr>
          <w:rFonts w:ascii="Arial" w:hAnsi="Arial" w:cs="Arial"/>
          <w:i/>
          <w:color w:val="0B72D9"/>
          <w:spacing w:val="-7"/>
        </w:rPr>
        <w:t xml:space="preserve"> </w:t>
      </w:r>
      <w:r w:rsidRPr="002560D8">
        <w:rPr>
          <w:rFonts w:ascii="Arial" w:hAnsi="Arial" w:cs="Arial"/>
          <w:i/>
          <w:color w:val="0B72D9"/>
          <w:spacing w:val="-2"/>
        </w:rPr>
        <w:t>excitement</w:t>
      </w:r>
      <w:r w:rsidRPr="002560D8">
        <w:rPr>
          <w:rFonts w:ascii="Arial" w:hAnsi="Arial" w:cs="Arial"/>
          <w:i/>
          <w:color w:val="0B72D9"/>
          <w:spacing w:val="-7"/>
        </w:rPr>
        <w:t xml:space="preserve"> </w:t>
      </w:r>
      <w:r w:rsidRPr="002560D8">
        <w:rPr>
          <w:rFonts w:ascii="Arial" w:hAnsi="Arial" w:cs="Arial"/>
          <w:i/>
          <w:color w:val="0B72D9"/>
          <w:spacing w:val="-2"/>
        </w:rPr>
        <w:t>to</w:t>
      </w:r>
      <w:r w:rsidRPr="002560D8">
        <w:rPr>
          <w:rFonts w:ascii="Arial" w:hAnsi="Arial" w:cs="Arial"/>
          <w:i/>
          <w:color w:val="0B72D9"/>
          <w:spacing w:val="-7"/>
        </w:rPr>
        <w:t xml:space="preserve"> </w:t>
      </w:r>
      <w:r w:rsidRPr="002560D8">
        <w:rPr>
          <w:rFonts w:ascii="Arial" w:hAnsi="Arial" w:cs="Arial"/>
          <w:i/>
          <w:color w:val="0B72D9"/>
          <w:spacing w:val="-2"/>
        </w:rPr>
        <w:t>learn</w:t>
      </w:r>
      <w:r w:rsidRPr="002560D8">
        <w:rPr>
          <w:rFonts w:ascii="Arial" w:hAnsi="Arial" w:cs="Arial"/>
          <w:i/>
          <w:color w:val="0B72D9"/>
          <w:spacing w:val="-7"/>
        </w:rPr>
        <w:t xml:space="preserve"> </w:t>
      </w:r>
      <w:r w:rsidRPr="002560D8">
        <w:rPr>
          <w:rFonts w:ascii="Arial" w:hAnsi="Arial" w:cs="Arial"/>
          <w:i/>
          <w:color w:val="0B72D9"/>
          <w:spacing w:val="-2"/>
        </w:rPr>
        <w:t>more</w:t>
      </w:r>
      <w:r w:rsidRPr="002560D8">
        <w:rPr>
          <w:rFonts w:ascii="Arial" w:hAnsi="Arial" w:cs="Arial"/>
          <w:i/>
          <w:color w:val="0B72D9"/>
          <w:spacing w:val="-7"/>
        </w:rPr>
        <w:t xml:space="preserve"> </w:t>
      </w:r>
      <w:r w:rsidRPr="002560D8">
        <w:rPr>
          <w:rFonts w:ascii="Arial" w:hAnsi="Arial" w:cs="Arial"/>
          <w:i/>
          <w:color w:val="0B72D9"/>
          <w:spacing w:val="-2"/>
        </w:rPr>
        <w:t>about</w:t>
      </w:r>
      <w:r w:rsidRPr="002560D8">
        <w:rPr>
          <w:rFonts w:ascii="Arial" w:hAnsi="Arial" w:cs="Arial"/>
          <w:i/>
          <w:color w:val="0B72D9"/>
          <w:spacing w:val="-7"/>
        </w:rPr>
        <w:t xml:space="preserve"> </w:t>
      </w:r>
      <w:r w:rsidRPr="002560D8">
        <w:rPr>
          <w:rFonts w:ascii="Arial" w:hAnsi="Arial" w:cs="Arial"/>
          <w:i/>
          <w:color w:val="0B72D9"/>
          <w:spacing w:val="-2"/>
        </w:rPr>
        <w:t xml:space="preserve">organizations </w:t>
      </w:r>
      <w:r w:rsidRPr="002560D8">
        <w:rPr>
          <w:rFonts w:ascii="Arial" w:hAnsi="Arial" w:cs="Arial"/>
          <w:i/>
          <w:color w:val="0B72D9"/>
        </w:rPr>
        <w:t>they weren’t connecting with. [With this focus,] we created a new mini-grant opportunity to help local organizations in the city. AEP6 helped us understand the need and how to take action.”</w:t>
      </w:r>
    </w:p>
    <w:p w14:paraId="1AF42C75" w14:textId="77777777" w:rsidR="007032A7" w:rsidRPr="002560D8" w:rsidRDefault="007032A7" w:rsidP="001D5691">
      <w:pPr>
        <w:ind w:left="720" w:right="720"/>
        <w:rPr>
          <w:rFonts w:ascii="Arial" w:hAnsi="Arial" w:cs="Arial"/>
          <w:i/>
        </w:rPr>
      </w:pPr>
    </w:p>
    <w:p w14:paraId="245A3C7A" w14:textId="77777777" w:rsidR="007032A7" w:rsidRPr="002560D8" w:rsidRDefault="007032A7"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1"/>
          <w:w w:val="105"/>
        </w:rPr>
        <w:t xml:space="preserve"> </w:t>
      </w:r>
      <w:r w:rsidRPr="002560D8">
        <w:rPr>
          <w:rFonts w:ascii="Arial" w:hAnsi="Arial" w:cs="Arial"/>
          <w:i/>
          <w:color w:val="0B72D9"/>
          <w:w w:val="105"/>
        </w:rPr>
        <w:t>KATE GIPSON</w:t>
      </w:r>
      <w:r w:rsidRPr="002560D8">
        <w:rPr>
          <w:rFonts w:ascii="Arial" w:hAnsi="Arial" w:cs="Arial"/>
          <w:i/>
          <w:color w:val="0B72D9"/>
          <w:w w:val="105"/>
        </w:rPr>
        <w:br/>
        <w:t xml:space="preserve">    Local Research Partner, Louisville, </w:t>
      </w:r>
      <w:r w:rsidRPr="002560D8">
        <w:rPr>
          <w:rFonts w:ascii="Arial" w:hAnsi="Arial" w:cs="Arial"/>
          <w:i/>
          <w:color w:val="0B72D9"/>
          <w:spacing w:val="-7"/>
          <w:w w:val="105"/>
        </w:rPr>
        <w:t>KY</w:t>
      </w:r>
    </w:p>
    <w:p w14:paraId="34CEE219" w14:textId="77777777" w:rsidR="007032A7" w:rsidRPr="002560D8" w:rsidRDefault="007032A7" w:rsidP="00FB6D9B">
      <w:pPr>
        <w:rPr>
          <w:rFonts w:ascii="Arial" w:hAnsi="Arial" w:cs="Arial"/>
        </w:rPr>
      </w:pPr>
    </w:p>
    <w:p w14:paraId="7FC4A162" w14:textId="77777777" w:rsidR="007032A7" w:rsidRPr="008E3DC5" w:rsidRDefault="007032A7" w:rsidP="00A56030">
      <w:pPr>
        <w:pStyle w:val="H2-Modern"/>
        <w:tabs>
          <w:tab w:val="left" w:pos="360"/>
        </w:tabs>
      </w:pPr>
      <w:r>
        <w:t>4.</w:t>
      </w:r>
      <w:r>
        <w:tab/>
      </w:r>
      <w:r w:rsidRPr="008E3DC5">
        <w:t>TIME OVER TRANSACTIONAL: PERFECTION IS NOT REAL</w:t>
      </w:r>
    </w:p>
    <w:p w14:paraId="357037AB" w14:textId="77777777" w:rsidR="007032A7" w:rsidRPr="002560D8" w:rsidRDefault="007032A7" w:rsidP="00FB6D9B">
      <w:pPr>
        <w:pStyle w:val="BodyText"/>
        <w:rPr>
          <w:rFonts w:ascii="Arial" w:hAnsi="Arial" w:cs="Arial"/>
          <w:color w:val="0D0B0B"/>
          <w:spacing w:val="8"/>
        </w:rPr>
      </w:pPr>
    </w:p>
    <w:p w14:paraId="2D1479C2"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One of the challenges to building relationships is that it can take a long time, especially if there is a foundation of historical distrust or marginalization of either side.</w:t>
      </w:r>
    </w:p>
    <w:p w14:paraId="058FCAC4" w14:textId="77777777" w:rsidR="007032A7" w:rsidRPr="002560D8" w:rsidRDefault="007032A7" w:rsidP="00FB6D9B">
      <w:pPr>
        <w:pStyle w:val="BodyText"/>
        <w:rPr>
          <w:rFonts w:ascii="Arial" w:hAnsi="Arial" w:cs="Arial"/>
          <w:color w:val="0D0B0B"/>
          <w:spacing w:val="8"/>
        </w:rPr>
      </w:pPr>
    </w:p>
    <w:p w14:paraId="78627906"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Balancing competing commitments of day-to-day responsibilities with completing AEP6 data collection, research partners found it difficult to find the time to make and nurture new relationships. At times, research partners expressed that it would be easier to reach out to old organizations that were well-known rather than exploring broader communities.</w:t>
      </w:r>
    </w:p>
    <w:p w14:paraId="74C9C161" w14:textId="77777777" w:rsidR="007032A7" w:rsidRPr="002560D8" w:rsidRDefault="007032A7" w:rsidP="00FB6D9B">
      <w:pPr>
        <w:pStyle w:val="BodyText"/>
        <w:rPr>
          <w:rFonts w:ascii="Arial" w:hAnsi="Arial" w:cs="Arial"/>
          <w:color w:val="0D0B0B"/>
          <w:spacing w:val="8"/>
        </w:rPr>
      </w:pPr>
    </w:p>
    <w:p w14:paraId="7B0C9D25"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It became clear that the minimum sample requirement was more than a quick and easy transactional interaction. Local and statewide research partners found that BIPOC and ALAANA arts and culture organizations needed</w:t>
      </w:r>
      <w:r>
        <w:rPr>
          <w:rFonts w:ascii="Arial" w:hAnsi="Arial" w:cs="Arial"/>
          <w:color w:val="0D0B0B"/>
          <w:spacing w:val="8"/>
        </w:rPr>
        <w:t xml:space="preserve"> to do</w:t>
      </w:r>
      <w:r w:rsidRPr="002560D8">
        <w:rPr>
          <w:rFonts w:ascii="Arial" w:hAnsi="Arial" w:cs="Arial"/>
          <w:color w:val="0D0B0B"/>
          <w:spacing w:val="8"/>
        </w:rPr>
        <w:t xml:space="preserve"> more than </w:t>
      </w:r>
      <w:r>
        <w:rPr>
          <w:rFonts w:ascii="Arial" w:hAnsi="Arial" w:cs="Arial"/>
          <w:color w:val="0D0B0B"/>
          <w:spacing w:val="8"/>
        </w:rPr>
        <w:t>send</w:t>
      </w:r>
      <w:r w:rsidRPr="002560D8">
        <w:rPr>
          <w:rFonts w:ascii="Arial" w:hAnsi="Arial" w:cs="Arial"/>
          <w:color w:val="0D0B0B"/>
          <w:spacing w:val="8"/>
        </w:rPr>
        <w:t xml:space="preserve"> an email and </w:t>
      </w:r>
      <w:r>
        <w:rPr>
          <w:rFonts w:ascii="Arial" w:hAnsi="Arial" w:cs="Arial"/>
          <w:color w:val="0D0B0B"/>
          <w:spacing w:val="8"/>
        </w:rPr>
        <w:t>make an ask</w:t>
      </w:r>
      <w:r w:rsidRPr="002560D8">
        <w:rPr>
          <w:rFonts w:ascii="Arial" w:hAnsi="Arial" w:cs="Arial"/>
          <w:color w:val="0D0B0B"/>
          <w:spacing w:val="8"/>
        </w:rPr>
        <w:t>. To accomplish a more representative survey, research partners needed to maintain an openness and commit time to build new and sustaining relationships.</w:t>
      </w:r>
    </w:p>
    <w:p w14:paraId="2DF59ED6" w14:textId="77777777" w:rsidR="007032A7" w:rsidRPr="002560D8" w:rsidRDefault="007032A7" w:rsidP="00FB6D9B">
      <w:pPr>
        <w:pStyle w:val="BodyText"/>
        <w:rPr>
          <w:rFonts w:ascii="Arial" w:hAnsi="Arial" w:cs="Arial"/>
          <w:color w:val="0D0B0B"/>
          <w:spacing w:val="8"/>
        </w:rPr>
      </w:pPr>
    </w:p>
    <w:p w14:paraId="42DB3E1A" w14:textId="77777777" w:rsidR="007032A7" w:rsidRPr="002560D8" w:rsidRDefault="007032A7" w:rsidP="001D5691">
      <w:pPr>
        <w:ind w:left="720" w:right="720"/>
        <w:rPr>
          <w:rFonts w:ascii="Arial" w:hAnsi="Arial" w:cs="Arial"/>
          <w:i/>
          <w:color w:val="0B72D9"/>
        </w:rPr>
      </w:pPr>
      <w:r w:rsidRPr="002560D8">
        <w:rPr>
          <w:rFonts w:ascii="Arial" w:hAnsi="Arial" w:cs="Arial"/>
          <w:i/>
          <w:color w:val="0B72D9"/>
        </w:rPr>
        <w:t>“There</w:t>
      </w:r>
      <w:r w:rsidRPr="002560D8">
        <w:rPr>
          <w:rFonts w:ascii="Arial" w:hAnsi="Arial" w:cs="Arial"/>
          <w:i/>
          <w:color w:val="0B72D9"/>
          <w:spacing w:val="-11"/>
        </w:rPr>
        <w:t xml:space="preserve"> </w:t>
      </w:r>
      <w:r w:rsidRPr="002560D8">
        <w:rPr>
          <w:rFonts w:ascii="Arial" w:hAnsi="Arial" w:cs="Arial"/>
          <w:i/>
          <w:color w:val="0B72D9"/>
        </w:rPr>
        <w:t>is</w:t>
      </w:r>
      <w:r w:rsidRPr="002560D8">
        <w:rPr>
          <w:rFonts w:ascii="Arial" w:hAnsi="Arial" w:cs="Arial"/>
          <w:i/>
          <w:color w:val="0B72D9"/>
          <w:spacing w:val="-11"/>
        </w:rPr>
        <w:t xml:space="preserve"> </w:t>
      </w:r>
      <w:r w:rsidRPr="002560D8">
        <w:rPr>
          <w:rFonts w:ascii="Arial" w:hAnsi="Arial" w:cs="Arial"/>
          <w:i/>
          <w:color w:val="0B72D9"/>
        </w:rPr>
        <w:t>a</w:t>
      </w:r>
      <w:r w:rsidRPr="002560D8">
        <w:rPr>
          <w:rFonts w:ascii="Arial" w:hAnsi="Arial" w:cs="Arial"/>
          <w:i/>
          <w:color w:val="0B72D9"/>
          <w:spacing w:val="-11"/>
        </w:rPr>
        <w:t xml:space="preserve"> </w:t>
      </w:r>
      <w:r w:rsidRPr="002560D8">
        <w:rPr>
          <w:rFonts w:ascii="Arial" w:hAnsi="Arial" w:cs="Arial"/>
          <w:i/>
          <w:color w:val="0B72D9"/>
        </w:rPr>
        <w:t>lot</w:t>
      </w:r>
      <w:r w:rsidRPr="002560D8">
        <w:rPr>
          <w:rFonts w:ascii="Arial" w:hAnsi="Arial" w:cs="Arial"/>
          <w:i/>
          <w:color w:val="0B72D9"/>
          <w:spacing w:val="-11"/>
        </w:rPr>
        <w:t xml:space="preserve"> </w:t>
      </w:r>
      <w:r w:rsidRPr="002560D8">
        <w:rPr>
          <w:rFonts w:ascii="Arial" w:hAnsi="Arial" w:cs="Arial"/>
          <w:i/>
          <w:color w:val="0B72D9"/>
        </w:rPr>
        <w:t>of</w:t>
      </w:r>
      <w:r w:rsidRPr="002560D8">
        <w:rPr>
          <w:rFonts w:ascii="Arial" w:hAnsi="Arial" w:cs="Arial"/>
          <w:i/>
          <w:color w:val="0B72D9"/>
          <w:spacing w:val="-11"/>
        </w:rPr>
        <w:t xml:space="preserve"> </w:t>
      </w:r>
      <w:r w:rsidRPr="002560D8">
        <w:rPr>
          <w:rFonts w:ascii="Arial" w:hAnsi="Arial" w:cs="Arial"/>
          <w:i/>
          <w:color w:val="0B72D9"/>
        </w:rPr>
        <w:t>work</w:t>
      </w:r>
      <w:r w:rsidRPr="002560D8">
        <w:rPr>
          <w:rFonts w:ascii="Arial" w:hAnsi="Arial" w:cs="Arial"/>
          <w:i/>
          <w:color w:val="0B72D9"/>
          <w:spacing w:val="-11"/>
        </w:rPr>
        <w:t xml:space="preserve"> </w:t>
      </w:r>
      <w:r w:rsidRPr="002560D8">
        <w:rPr>
          <w:rFonts w:ascii="Arial" w:hAnsi="Arial" w:cs="Arial"/>
          <w:i/>
          <w:color w:val="0B72D9"/>
        </w:rPr>
        <w:t>to</w:t>
      </w:r>
      <w:r w:rsidRPr="002560D8">
        <w:rPr>
          <w:rFonts w:ascii="Arial" w:hAnsi="Arial" w:cs="Arial"/>
          <w:i/>
          <w:color w:val="0B72D9"/>
          <w:spacing w:val="-11"/>
        </w:rPr>
        <w:t xml:space="preserve"> </w:t>
      </w:r>
      <w:r w:rsidRPr="002560D8">
        <w:rPr>
          <w:rFonts w:ascii="Arial" w:hAnsi="Arial" w:cs="Arial"/>
          <w:i/>
          <w:color w:val="0B72D9"/>
        </w:rPr>
        <w:t>do,</w:t>
      </w:r>
      <w:r w:rsidRPr="002560D8">
        <w:rPr>
          <w:rFonts w:ascii="Arial" w:hAnsi="Arial" w:cs="Arial"/>
          <w:i/>
          <w:color w:val="0B72D9"/>
          <w:spacing w:val="-11"/>
        </w:rPr>
        <w:t xml:space="preserve"> </w:t>
      </w:r>
      <w:r w:rsidRPr="002560D8">
        <w:rPr>
          <w:rFonts w:ascii="Arial" w:hAnsi="Arial" w:cs="Arial"/>
          <w:i/>
          <w:color w:val="0B72D9"/>
        </w:rPr>
        <w:t>but</w:t>
      </w:r>
      <w:r w:rsidRPr="002560D8">
        <w:rPr>
          <w:rFonts w:ascii="Arial" w:hAnsi="Arial" w:cs="Arial"/>
          <w:i/>
          <w:color w:val="0B72D9"/>
          <w:spacing w:val="-11"/>
        </w:rPr>
        <w:t xml:space="preserve"> </w:t>
      </w:r>
      <w:r w:rsidRPr="002560D8">
        <w:rPr>
          <w:rFonts w:ascii="Arial" w:hAnsi="Arial" w:cs="Arial"/>
          <w:i/>
          <w:color w:val="0B72D9"/>
        </w:rPr>
        <w:t>also,</w:t>
      </w:r>
      <w:r w:rsidRPr="002560D8">
        <w:rPr>
          <w:rFonts w:ascii="Arial" w:hAnsi="Arial" w:cs="Arial"/>
          <w:i/>
          <w:color w:val="0B72D9"/>
          <w:spacing w:val="-11"/>
        </w:rPr>
        <w:t xml:space="preserve"> </w:t>
      </w:r>
      <w:r w:rsidRPr="002560D8">
        <w:rPr>
          <w:rFonts w:ascii="Arial" w:hAnsi="Arial" w:cs="Arial"/>
          <w:i/>
          <w:color w:val="0B72D9"/>
        </w:rPr>
        <w:t>I</w:t>
      </w:r>
      <w:r w:rsidRPr="002560D8">
        <w:rPr>
          <w:rFonts w:ascii="Arial" w:hAnsi="Arial" w:cs="Arial"/>
          <w:i/>
          <w:color w:val="0B72D9"/>
          <w:spacing w:val="-11"/>
        </w:rPr>
        <w:t xml:space="preserve"> </w:t>
      </w:r>
      <w:r w:rsidRPr="002560D8">
        <w:rPr>
          <w:rFonts w:ascii="Arial" w:hAnsi="Arial" w:cs="Arial"/>
          <w:i/>
          <w:color w:val="0B72D9"/>
        </w:rPr>
        <w:t>think</w:t>
      </w:r>
      <w:r w:rsidRPr="002560D8">
        <w:rPr>
          <w:rFonts w:ascii="Arial" w:hAnsi="Arial" w:cs="Arial"/>
          <w:i/>
          <w:color w:val="0B72D9"/>
          <w:spacing w:val="-11"/>
        </w:rPr>
        <w:t xml:space="preserve"> </w:t>
      </w:r>
      <w:r w:rsidRPr="002560D8">
        <w:rPr>
          <w:rFonts w:ascii="Arial" w:hAnsi="Arial" w:cs="Arial"/>
          <w:i/>
          <w:color w:val="0B72D9"/>
        </w:rPr>
        <w:t>one</w:t>
      </w:r>
      <w:r w:rsidRPr="002560D8">
        <w:rPr>
          <w:rFonts w:ascii="Arial" w:hAnsi="Arial" w:cs="Arial"/>
          <w:i/>
          <w:color w:val="0B72D9"/>
          <w:spacing w:val="-11"/>
        </w:rPr>
        <w:t xml:space="preserve"> </w:t>
      </w:r>
      <w:r w:rsidRPr="002560D8">
        <w:rPr>
          <w:rFonts w:ascii="Arial" w:hAnsi="Arial" w:cs="Arial"/>
          <w:i/>
          <w:color w:val="0B72D9"/>
        </w:rPr>
        <w:t xml:space="preserve">of </w:t>
      </w:r>
      <w:r w:rsidRPr="002560D8">
        <w:rPr>
          <w:rFonts w:ascii="Arial" w:hAnsi="Arial" w:cs="Arial"/>
          <w:i/>
          <w:color w:val="0B72D9"/>
          <w:spacing w:val="-8"/>
        </w:rPr>
        <w:t>the</w:t>
      </w:r>
      <w:r w:rsidRPr="002560D8">
        <w:rPr>
          <w:rFonts w:ascii="Arial" w:hAnsi="Arial" w:cs="Arial"/>
          <w:i/>
          <w:color w:val="0B72D9"/>
          <w:spacing w:val="-6"/>
        </w:rPr>
        <w:t xml:space="preserve"> </w:t>
      </w:r>
      <w:r w:rsidRPr="002560D8">
        <w:rPr>
          <w:rFonts w:ascii="Arial" w:hAnsi="Arial" w:cs="Arial"/>
          <w:i/>
          <w:color w:val="0B72D9"/>
          <w:spacing w:val="-8"/>
        </w:rPr>
        <w:t>ways</w:t>
      </w:r>
      <w:r w:rsidRPr="002560D8">
        <w:rPr>
          <w:rFonts w:ascii="Arial" w:hAnsi="Arial" w:cs="Arial"/>
          <w:i/>
          <w:color w:val="0B72D9"/>
          <w:spacing w:val="-6"/>
        </w:rPr>
        <w:t xml:space="preserve"> </w:t>
      </w:r>
      <w:r w:rsidRPr="002560D8">
        <w:rPr>
          <w:rFonts w:ascii="Arial" w:hAnsi="Arial" w:cs="Arial"/>
          <w:i/>
          <w:color w:val="0B72D9"/>
          <w:spacing w:val="-8"/>
        </w:rPr>
        <w:t>we’ve</w:t>
      </w:r>
      <w:r w:rsidRPr="002560D8">
        <w:rPr>
          <w:rFonts w:ascii="Arial" w:hAnsi="Arial" w:cs="Arial"/>
          <w:i/>
          <w:color w:val="0B72D9"/>
          <w:spacing w:val="-6"/>
        </w:rPr>
        <w:t xml:space="preserve"> </w:t>
      </w:r>
      <w:r w:rsidRPr="002560D8">
        <w:rPr>
          <w:rFonts w:ascii="Arial" w:hAnsi="Arial" w:cs="Arial"/>
          <w:i/>
          <w:color w:val="0B72D9"/>
          <w:spacing w:val="-8"/>
        </w:rPr>
        <w:t>been</w:t>
      </w:r>
      <w:r w:rsidRPr="002560D8">
        <w:rPr>
          <w:rFonts w:ascii="Arial" w:hAnsi="Arial" w:cs="Arial"/>
          <w:i/>
          <w:color w:val="0B72D9"/>
          <w:spacing w:val="-6"/>
        </w:rPr>
        <w:t xml:space="preserve"> </w:t>
      </w:r>
      <w:r w:rsidRPr="002560D8">
        <w:rPr>
          <w:rFonts w:ascii="Arial" w:hAnsi="Arial" w:cs="Arial"/>
          <w:i/>
          <w:color w:val="0B72D9"/>
          <w:spacing w:val="-8"/>
        </w:rPr>
        <w:t>successful</w:t>
      </w:r>
      <w:r w:rsidRPr="002560D8">
        <w:rPr>
          <w:rFonts w:ascii="Arial" w:hAnsi="Arial" w:cs="Arial"/>
          <w:i/>
          <w:color w:val="0B72D9"/>
          <w:spacing w:val="-6"/>
        </w:rPr>
        <w:t xml:space="preserve"> </w:t>
      </w:r>
      <w:r w:rsidRPr="002560D8">
        <w:rPr>
          <w:rFonts w:ascii="Arial" w:hAnsi="Arial" w:cs="Arial"/>
          <w:i/>
          <w:color w:val="0B72D9"/>
          <w:spacing w:val="-8"/>
        </w:rPr>
        <w:t>in</w:t>
      </w:r>
      <w:r w:rsidRPr="002560D8">
        <w:rPr>
          <w:rFonts w:ascii="Arial" w:hAnsi="Arial" w:cs="Arial"/>
          <w:i/>
          <w:color w:val="0B72D9"/>
          <w:spacing w:val="-6"/>
        </w:rPr>
        <w:t xml:space="preserve"> </w:t>
      </w:r>
      <w:r w:rsidRPr="002560D8">
        <w:rPr>
          <w:rFonts w:ascii="Arial" w:hAnsi="Arial" w:cs="Arial"/>
          <w:i/>
          <w:color w:val="0B72D9"/>
          <w:spacing w:val="-8"/>
        </w:rPr>
        <w:t>reimagining</w:t>
      </w:r>
      <w:r w:rsidRPr="002560D8">
        <w:rPr>
          <w:rFonts w:ascii="Arial" w:hAnsi="Arial" w:cs="Arial"/>
          <w:i/>
          <w:color w:val="0B72D9"/>
          <w:spacing w:val="-6"/>
        </w:rPr>
        <w:t xml:space="preserve"> </w:t>
      </w:r>
      <w:r w:rsidRPr="002560D8">
        <w:rPr>
          <w:rFonts w:ascii="Arial" w:hAnsi="Arial" w:cs="Arial"/>
          <w:i/>
          <w:color w:val="0B72D9"/>
          <w:spacing w:val="-8"/>
        </w:rPr>
        <w:t xml:space="preserve">AEP6 </w:t>
      </w:r>
      <w:r w:rsidRPr="002560D8">
        <w:rPr>
          <w:rFonts w:ascii="Arial" w:hAnsi="Arial" w:cs="Arial"/>
          <w:i/>
          <w:color w:val="0B72D9"/>
          <w:spacing w:val="-6"/>
        </w:rPr>
        <w:t xml:space="preserve">is that we’re building in time to pause. We’re building </w:t>
      </w:r>
      <w:r w:rsidRPr="002560D8">
        <w:rPr>
          <w:rFonts w:ascii="Arial" w:hAnsi="Arial" w:cs="Arial"/>
          <w:i/>
          <w:color w:val="0B72D9"/>
        </w:rPr>
        <w:t>in</w:t>
      </w:r>
      <w:r w:rsidRPr="002560D8">
        <w:rPr>
          <w:rFonts w:ascii="Arial" w:hAnsi="Arial" w:cs="Arial"/>
          <w:i/>
          <w:color w:val="0B72D9"/>
          <w:spacing w:val="-9"/>
        </w:rPr>
        <w:t xml:space="preserve"> </w:t>
      </w:r>
      <w:r w:rsidRPr="002560D8">
        <w:rPr>
          <w:rFonts w:ascii="Arial" w:hAnsi="Arial" w:cs="Arial"/>
          <w:i/>
          <w:color w:val="0B72D9"/>
        </w:rPr>
        <w:t>time</w:t>
      </w:r>
      <w:r w:rsidRPr="002560D8">
        <w:rPr>
          <w:rFonts w:ascii="Arial" w:hAnsi="Arial" w:cs="Arial"/>
          <w:i/>
          <w:color w:val="0B72D9"/>
          <w:spacing w:val="-9"/>
        </w:rPr>
        <w:t xml:space="preserve"> </w:t>
      </w:r>
      <w:r w:rsidRPr="002560D8">
        <w:rPr>
          <w:rFonts w:ascii="Arial" w:hAnsi="Arial" w:cs="Arial"/>
          <w:i/>
          <w:color w:val="0B72D9"/>
        </w:rPr>
        <w:t>to</w:t>
      </w:r>
      <w:r w:rsidRPr="002560D8">
        <w:rPr>
          <w:rFonts w:ascii="Arial" w:hAnsi="Arial" w:cs="Arial"/>
          <w:i/>
          <w:color w:val="0B72D9"/>
          <w:spacing w:val="-9"/>
        </w:rPr>
        <w:t xml:space="preserve"> </w:t>
      </w:r>
      <w:r w:rsidRPr="002560D8">
        <w:rPr>
          <w:rFonts w:ascii="Arial" w:hAnsi="Arial" w:cs="Arial"/>
          <w:i/>
          <w:color w:val="0B72D9"/>
        </w:rPr>
        <w:t>walk</w:t>
      </w:r>
      <w:r w:rsidRPr="002560D8">
        <w:rPr>
          <w:rFonts w:ascii="Arial" w:hAnsi="Arial" w:cs="Arial"/>
          <w:i/>
          <w:color w:val="0B72D9"/>
          <w:spacing w:val="-9"/>
        </w:rPr>
        <w:t xml:space="preserve"> </w:t>
      </w:r>
      <w:r w:rsidRPr="002560D8">
        <w:rPr>
          <w:rFonts w:ascii="Arial" w:hAnsi="Arial" w:cs="Arial"/>
          <w:i/>
          <w:color w:val="0B72D9"/>
        </w:rPr>
        <w:t>into</w:t>
      </w:r>
      <w:r w:rsidRPr="002560D8">
        <w:rPr>
          <w:rFonts w:ascii="Arial" w:hAnsi="Arial" w:cs="Arial"/>
          <w:i/>
          <w:color w:val="0B72D9"/>
          <w:spacing w:val="-9"/>
        </w:rPr>
        <w:t xml:space="preserve"> </w:t>
      </w:r>
      <w:r w:rsidRPr="002560D8">
        <w:rPr>
          <w:rFonts w:ascii="Arial" w:hAnsi="Arial" w:cs="Arial"/>
          <w:i/>
          <w:color w:val="0B72D9"/>
        </w:rPr>
        <w:t>a</w:t>
      </w:r>
      <w:r w:rsidRPr="002560D8">
        <w:rPr>
          <w:rFonts w:ascii="Arial" w:hAnsi="Arial" w:cs="Arial"/>
          <w:i/>
          <w:color w:val="0B72D9"/>
          <w:spacing w:val="-9"/>
        </w:rPr>
        <w:t xml:space="preserve"> </w:t>
      </w:r>
      <w:r w:rsidRPr="002560D8">
        <w:rPr>
          <w:rFonts w:ascii="Arial" w:hAnsi="Arial" w:cs="Arial"/>
          <w:i/>
          <w:color w:val="0B72D9"/>
        </w:rPr>
        <w:t>wall</w:t>
      </w:r>
      <w:r w:rsidRPr="002560D8">
        <w:rPr>
          <w:rFonts w:ascii="Arial" w:hAnsi="Arial" w:cs="Arial"/>
          <w:i/>
          <w:color w:val="0B72D9"/>
          <w:spacing w:val="-9"/>
        </w:rPr>
        <w:t xml:space="preserve"> </w:t>
      </w:r>
      <w:r w:rsidRPr="002560D8">
        <w:rPr>
          <w:rFonts w:ascii="Arial" w:hAnsi="Arial" w:cs="Arial"/>
          <w:i/>
          <w:color w:val="0B72D9"/>
        </w:rPr>
        <w:t>and</w:t>
      </w:r>
      <w:r w:rsidRPr="002560D8">
        <w:rPr>
          <w:rFonts w:ascii="Arial" w:hAnsi="Arial" w:cs="Arial"/>
          <w:i/>
          <w:color w:val="0B72D9"/>
          <w:spacing w:val="-9"/>
        </w:rPr>
        <w:t xml:space="preserve"> </w:t>
      </w:r>
      <w:r w:rsidRPr="002560D8">
        <w:rPr>
          <w:rFonts w:ascii="Arial" w:hAnsi="Arial" w:cs="Arial"/>
          <w:i/>
          <w:color w:val="0B72D9"/>
        </w:rPr>
        <w:t>get</w:t>
      </w:r>
      <w:r w:rsidRPr="002560D8">
        <w:rPr>
          <w:rFonts w:ascii="Arial" w:hAnsi="Arial" w:cs="Arial"/>
          <w:i/>
          <w:color w:val="0B72D9"/>
          <w:spacing w:val="-9"/>
        </w:rPr>
        <w:t xml:space="preserve"> </w:t>
      </w:r>
      <w:r w:rsidRPr="002560D8">
        <w:rPr>
          <w:rFonts w:ascii="Arial" w:hAnsi="Arial" w:cs="Arial"/>
          <w:i/>
          <w:color w:val="0B72D9"/>
        </w:rPr>
        <w:t>stuck</w:t>
      </w:r>
      <w:r w:rsidRPr="002560D8">
        <w:rPr>
          <w:rFonts w:ascii="Arial" w:hAnsi="Arial" w:cs="Arial"/>
          <w:i/>
          <w:color w:val="0B72D9"/>
          <w:spacing w:val="-9"/>
        </w:rPr>
        <w:t xml:space="preserve"> </w:t>
      </w:r>
      <w:r w:rsidRPr="002560D8">
        <w:rPr>
          <w:rFonts w:ascii="Arial" w:hAnsi="Arial" w:cs="Arial"/>
          <w:i/>
          <w:color w:val="0B72D9"/>
        </w:rPr>
        <w:t>and</w:t>
      </w:r>
      <w:r w:rsidRPr="002560D8">
        <w:rPr>
          <w:rFonts w:ascii="Arial" w:hAnsi="Arial" w:cs="Arial"/>
          <w:i/>
          <w:color w:val="0B72D9"/>
          <w:spacing w:val="-9"/>
        </w:rPr>
        <w:t xml:space="preserve"> </w:t>
      </w:r>
      <w:r w:rsidRPr="002560D8">
        <w:rPr>
          <w:rFonts w:ascii="Arial" w:hAnsi="Arial" w:cs="Arial"/>
          <w:i/>
          <w:color w:val="0B72D9"/>
        </w:rPr>
        <w:t xml:space="preserve">back </w:t>
      </w:r>
      <w:r w:rsidRPr="002560D8">
        <w:rPr>
          <w:rFonts w:ascii="Arial" w:hAnsi="Arial" w:cs="Arial"/>
          <w:i/>
          <w:color w:val="0B72D9"/>
          <w:spacing w:val="-6"/>
        </w:rPr>
        <w:t>up</w:t>
      </w:r>
      <w:r w:rsidRPr="002560D8">
        <w:rPr>
          <w:rFonts w:ascii="Arial" w:hAnsi="Arial" w:cs="Arial"/>
          <w:i/>
          <w:color w:val="0B72D9"/>
          <w:spacing w:val="-7"/>
        </w:rPr>
        <w:t xml:space="preserve"> </w:t>
      </w:r>
      <w:r w:rsidRPr="002560D8">
        <w:rPr>
          <w:rFonts w:ascii="Arial" w:hAnsi="Arial" w:cs="Arial"/>
          <w:i/>
          <w:color w:val="0B72D9"/>
          <w:spacing w:val="-6"/>
        </w:rPr>
        <w:t>and</w:t>
      </w:r>
      <w:r w:rsidRPr="002560D8">
        <w:rPr>
          <w:rFonts w:ascii="Arial" w:hAnsi="Arial" w:cs="Arial"/>
          <w:i/>
          <w:color w:val="0B72D9"/>
          <w:spacing w:val="-7"/>
        </w:rPr>
        <w:t xml:space="preserve"> </w:t>
      </w:r>
      <w:r w:rsidRPr="002560D8">
        <w:rPr>
          <w:rFonts w:ascii="Arial" w:hAnsi="Arial" w:cs="Arial"/>
          <w:i/>
          <w:color w:val="0B72D9"/>
          <w:spacing w:val="-6"/>
        </w:rPr>
        <w:t>figure</w:t>
      </w:r>
      <w:r w:rsidRPr="002560D8">
        <w:rPr>
          <w:rFonts w:ascii="Arial" w:hAnsi="Arial" w:cs="Arial"/>
          <w:i/>
          <w:color w:val="0B72D9"/>
          <w:spacing w:val="-7"/>
        </w:rPr>
        <w:t xml:space="preserve"> </w:t>
      </w:r>
      <w:r w:rsidRPr="002560D8">
        <w:rPr>
          <w:rFonts w:ascii="Arial" w:hAnsi="Arial" w:cs="Arial"/>
          <w:i/>
          <w:color w:val="0B72D9"/>
          <w:spacing w:val="-6"/>
        </w:rPr>
        <w:t>out</w:t>
      </w:r>
      <w:r w:rsidRPr="002560D8">
        <w:rPr>
          <w:rFonts w:ascii="Arial" w:hAnsi="Arial" w:cs="Arial"/>
          <w:i/>
          <w:color w:val="0B72D9"/>
          <w:spacing w:val="-7"/>
        </w:rPr>
        <w:t xml:space="preserve"> </w:t>
      </w:r>
      <w:r w:rsidRPr="002560D8">
        <w:rPr>
          <w:rFonts w:ascii="Arial" w:hAnsi="Arial" w:cs="Arial"/>
          <w:i/>
          <w:color w:val="0B72D9"/>
          <w:spacing w:val="-6"/>
        </w:rPr>
        <w:t>another</w:t>
      </w:r>
      <w:r w:rsidRPr="002560D8">
        <w:rPr>
          <w:rFonts w:ascii="Arial" w:hAnsi="Arial" w:cs="Arial"/>
          <w:i/>
          <w:color w:val="0B72D9"/>
          <w:spacing w:val="-7"/>
        </w:rPr>
        <w:t xml:space="preserve"> </w:t>
      </w:r>
      <w:r w:rsidRPr="002560D8">
        <w:rPr>
          <w:rFonts w:ascii="Arial" w:hAnsi="Arial" w:cs="Arial"/>
          <w:i/>
          <w:color w:val="0B72D9"/>
          <w:spacing w:val="-6"/>
        </w:rPr>
        <w:t>way—a</w:t>
      </w:r>
      <w:r w:rsidRPr="002560D8">
        <w:rPr>
          <w:rFonts w:ascii="Arial" w:hAnsi="Arial" w:cs="Arial"/>
          <w:i/>
          <w:color w:val="0B72D9"/>
          <w:spacing w:val="-7"/>
        </w:rPr>
        <w:t xml:space="preserve"> </w:t>
      </w:r>
      <w:r w:rsidRPr="002560D8">
        <w:rPr>
          <w:rFonts w:ascii="Arial" w:hAnsi="Arial" w:cs="Arial"/>
          <w:i/>
          <w:color w:val="0B72D9"/>
          <w:spacing w:val="-6"/>
        </w:rPr>
        <w:t>door,</w:t>
      </w:r>
      <w:r w:rsidRPr="002560D8">
        <w:rPr>
          <w:rFonts w:ascii="Arial" w:hAnsi="Arial" w:cs="Arial"/>
          <w:i/>
          <w:color w:val="0B72D9"/>
          <w:spacing w:val="-7"/>
        </w:rPr>
        <w:t xml:space="preserve"> </w:t>
      </w:r>
      <w:r w:rsidRPr="002560D8">
        <w:rPr>
          <w:rFonts w:ascii="Arial" w:hAnsi="Arial" w:cs="Arial"/>
          <w:i/>
          <w:color w:val="0B72D9"/>
          <w:spacing w:val="-6"/>
        </w:rPr>
        <w:t>a</w:t>
      </w:r>
      <w:r w:rsidRPr="002560D8">
        <w:rPr>
          <w:rFonts w:ascii="Arial" w:hAnsi="Arial" w:cs="Arial"/>
          <w:i/>
          <w:color w:val="0B72D9"/>
          <w:spacing w:val="-7"/>
        </w:rPr>
        <w:t xml:space="preserve"> </w:t>
      </w:r>
      <w:r w:rsidRPr="002560D8">
        <w:rPr>
          <w:rFonts w:ascii="Arial" w:hAnsi="Arial" w:cs="Arial"/>
          <w:i/>
          <w:color w:val="0B72D9"/>
          <w:spacing w:val="-6"/>
        </w:rPr>
        <w:t xml:space="preserve">window, </w:t>
      </w:r>
      <w:r w:rsidRPr="002560D8">
        <w:rPr>
          <w:rFonts w:ascii="Arial" w:hAnsi="Arial" w:cs="Arial"/>
          <w:i/>
          <w:color w:val="0B72D9"/>
        </w:rPr>
        <w:t>a</w:t>
      </w:r>
      <w:r w:rsidRPr="002560D8">
        <w:rPr>
          <w:rFonts w:ascii="Arial" w:hAnsi="Arial" w:cs="Arial"/>
          <w:i/>
          <w:color w:val="0B72D9"/>
          <w:spacing w:val="-16"/>
        </w:rPr>
        <w:t xml:space="preserve"> </w:t>
      </w:r>
      <w:r w:rsidRPr="002560D8">
        <w:rPr>
          <w:rFonts w:ascii="Arial" w:hAnsi="Arial" w:cs="Arial"/>
          <w:i/>
          <w:color w:val="0B72D9"/>
        </w:rPr>
        <w:t>ladder—whatever</w:t>
      </w:r>
      <w:r w:rsidRPr="002560D8">
        <w:rPr>
          <w:rFonts w:ascii="Arial" w:hAnsi="Arial" w:cs="Arial"/>
          <w:i/>
          <w:color w:val="0B72D9"/>
          <w:spacing w:val="-15"/>
        </w:rPr>
        <w:t xml:space="preserve"> </w:t>
      </w:r>
      <w:r w:rsidRPr="002560D8">
        <w:rPr>
          <w:rFonts w:ascii="Arial" w:hAnsi="Arial" w:cs="Arial"/>
          <w:i/>
          <w:color w:val="0B72D9"/>
        </w:rPr>
        <w:t>it</w:t>
      </w:r>
      <w:r w:rsidRPr="002560D8">
        <w:rPr>
          <w:rFonts w:ascii="Arial" w:hAnsi="Arial" w:cs="Arial"/>
          <w:i/>
          <w:color w:val="0B72D9"/>
          <w:spacing w:val="-15"/>
        </w:rPr>
        <w:t xml:space="preserve"> </w:t>
      </w:r>
      <w:r w:rsidRPr="002560D8">
        <w:rPr>
          <w:rFonts w:ascii="Arial" w:hAnsi="Arial" w:cs="Arial"/>
          <w:i/>
          <w:color w:val="0B72D9"/>
        </w:rPr>
        <w:t>is,</w:t>
      </w:r>
      <w:r w:rsidRPr="002560D8">
        <w:rPr>
          <w:rFonts w:ascii="Arial" w:hAnsi="Arial" w:cs="Arial"/>
          <w:i/>
          <w:color w:val="0B72D9"/>
          <w:spacing w:val="-16"/>
        </w:rPr>
        <w:t xml:space="preserve"> </w:t>
      </w:r>
      <w:r w:rsidRPr="002560D8">
        <w:rPr>
          <w:rFonts w:ascii="Arial" w:hAnsi="Arial" w:cs="Arial"/>
          <w:i/>
          <w:color w:val="0B72D9"/>
        </w:rPr>
        <w:t>and</w:t>
      </w:r>
      <w:r w:rsidRPr="002560D8">
        <w:rPr>
          <w:rFonts w:ascii="Arial" w:hAnsi="Arial" w:cs="Arial"/>
          <w:i/>
          <w:color w:val="0B72D9"/>
          <w:spacing w:val="-15"/>
        </w:rPr>
        <w:t xml:space="preserve"> </w:t>
      </w:r>
      <w:r w:rsidRPr="002560D8">
        <w:rPr>
          <w:rFonts w:ascii="Arial" w:hAnsi="Arial" w:cs="Arial"/>
          <w:i/>
          <w:color w:val="0B72D9"/>
        </w:rPr>
        <w:t>I</w:t>
      </w:r>
      <w:r w:rsidRPr="002560D8">
        <w:rPr>
          <w:rFonts w:ascii="Arial" w:hAnsi="Arial" w:cs="Arial"/>
          <w:i/>
          <w:color w:val="0B72D9"/>
          <w:spacing w:val="-15"/>
        </w:rPr>
        <w:t xml:space="preserve"> </w:t>
      </w:r>
      <w:r w:rsidRPr="002560D8">
        <w:rPr>
          <w:rFonts w:ascii="Arial" w:hAnsi="Arial" w:cs="Arial"/>
          <w:i/>
          <w:color w:val="0B72D9"/>
        </w:rPr>
        <w:t>think</w:t>
      </w:r>
      <w:r w:rsidRPr="002560D8">
        <w:rPr>
          <w:rFonts w:ascii="Arial" w:hAnsi="Arial" w:cs="Arial"/>
          <w:i/>
          <w:color w:val="0B72D9"/>
          <w:spacing w:val="-15"/>
        </w:rPr>
        <w:t xml:space="preserve"> </w:t>
      </w:r>
      <w:r w:rsidRPr="002560D8">
        <w:rPr>
          <w:rFonts w:ascii="Arial" w:hAnsi="Arial" w:cs="Arial"/>
          <w:i/>
          <w:color w:val="0B72D9"/>
        </w:rPr>
        <w:t>that’s</w:t>
      </w:r>
      <w:r w:rsidRPr="002560D8">
        <w:rPr>
          <w:rFonts w:ascii="Arial" w:hAnsi="Arial" w:cs="Arial"/>
          <w:i/>
          <w:color w:val="0B72D9"/>
          <w:spacing w:val="-16"/>
        </w:rPr>
        <w:t xml:space="preserve"> </w:t>
      </w:r>
      <w:r w:rsidRPr="002560D8">
        <w:rPr>
          <w:rFonts w:ascii="Arial" w:hAnsi="Arial" w:cs="Arial"/>
          <w:i/>
          <w:color w:val="0B72D9"/>
        </w:rPr>
        <w:t>been beneficial to us.”</w:t>
      </w:r>
    </w:p>
    <w:p w14:paraId="6FEA346C" w14:textId="77777777" w:rsidR="007032A7" w:rsidRPr="002560D8" w:rsidRDefault="007032A7" w:rsidP="001D5691">
      <w:pPr>
        <w:ind w:left="720" w:right="720"/>
        <w:rPr>
          <w:rFonts w:ascii="Arial" w:hAnsi="Arial" w:cs="Arial"/>
          <w:i/>
        </w:rPr>
      </w:pPr>
    </w:p>
    <w:p w14:paraId="06EA104B" w14:textId="77777777" w:rsidR="007032A7" w:rsidRPr="002560D8" w:rsidRDefault="007032A7"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13"/>
          <w:w w:val="105"/>
        </w:rPr>
        <w:t xml:space="preserve"> </w:t>
      </w:r>
      <w:r w:rsidRPr="002560D8">
        <w:rPr>
          <w:rFonts w:ascii="Arial" w:hAnsi="Arial" w:cs="Arial"/>
          <w:i/>
          <w:color w:val="0B72D9"/>
          <w:w w:val="105"/>
        </w:rPr>
        <w:t>SALLY</w:t>
      </w:r>
      <w:r w:rsidRPr="002560D8">
        <w:rPr>
          <w:rFonts w:ascii="Arial" w:hAnsi="Arial" w:cs="Arial"/>
          <w:i/>
          <w:color w:val="0B72D9"/>
          <w:spacing w:val="14"/>
          <w:w w:val="105"/>
        </w:rPr>
        <w:t xml:space="preserve"> </w:t>
      </w:r>
      <w:r w:rsidRPr="002560D8">
        <w:rPr>
          <w:rFonts w:ascii="Arial" w:hAnsi="Arial" w:cs="Arial"/>
          <w:i/>
          <w:color w:val="0B72D9"/>
          <w:w w:val="105"/>
        </w:rPr>
        <w:t>DIX,</w:t>
      </w:r>
      <w:r w:rsidRPr="002560D8">
        <w:rPr>
          <w:rFonts w:ascii="Arial" w:hAnsi="Arial" w:cs="Arial"/>
          <w:i/>
          <w:color w:val="0B72D9"/>
          <w:spacing w:val="13"/>
          <w:w w:val="105"/>
        </w:rPr>
        <w:t xml:space="preserve"> </w:t>
      </w:r>
      <w:r w:rsidRPr="002560D8">
        <w:rPr>
          <w:rFonts w:ascii="Arial" w:hAnsi="Arial" w:cs="Arial"/>
          <w:i/>
          <w:color w:val="0B72D9"/>
          <w:w w:val="105"/>
        </w:rPr>
        <w:t>EXECUTIVE</w:t>
      </w:r>
      <w:r w:rsidRPr="002560D8">
        <w:rPr>
          <w:rFonts w:ascii="Arial" w:hAnsi="Arial" w:cs="Arial"/>
          <w:i/>
          <w:color w:val="0B72D9"/>
          <w:spacing w:val="14"/>
          <w:w w:val="105"/>
        </w:rPr>
        <w:t xml:space="preserve"> </w:t>
      </w:r>
      <w:r w:rsidRPr="002560D8">
        <w:rPr>
          <w:rFonts w:ascii="Arial" w:hAnsi="Arial" w:cs="Arial"/>
          <w:i/>
          <w:color w:val="0B72D9"/>
          <w:spacing w:val="-2"/>
          <w:w w:val="105"/>
        </w:rPr>
        <w:t>DIRECTOR,</w:t>
      </w:r>
    </w:p>
    <w:p w14:paraId="5C7FC6DD" w14:textId="77777777" w:rsidR="007032A7" w:rsidRPr="002560D8" w:rsidRDefault="007032A7" w:rsidP="001D5691">
      <w:pPr>
        <w:ind w:left="720" w:right="720"/>
        <w:rPr>
          <w:rFonts w:ascii="Arial" w:hAnsi="Arial" w:cs="Arial"/>
          <w:i/>
        </w:rPr>
      </w:pPr>
      <w:r w:rsidRPr="002560D8">
        <w:rPr>
          <w:rFonts w:ascii="Arial" w:hAnsi="Arial" w:cs="Arial"/>
          <w:i/>
          <w:color w:val="0B72D9"/>
        </w:rPr>
        <w:t xml:space="preserve">     Bravo</w:t>
      </w:r>
      <w:r w:rsidRPr="002560D8">
        <w:rPr>
          <w:rFonts w:ascii="Arial" w:hAnsi="Arial" w:cs="Arial"/>
          <w:i/>
          <w:color w:val="0B72D9"/>
          <w:spacing w:val="23"/>
        </w:rPr>
        <w:t xml:space="preserve"> </w:t>
      </w:r>
      <w:r w:rsidRPr="002560D8">
        <w:rPr>
          <w:rFonts w:ascii="Arial" w:hAnsi="Arial" w:cs="Arial"/>
          <w:i/>
          <w:color w:val="0B72D9"/>
        </w:rPr>
        <w:t>Greater</w:t>
      </w:r>
      <w:r w:rsidRPr="002560D8">
        <w:rPr>
          <w:rFonts w:ascii="Arial" w:hAnsi="Arial" w:cs="Arial"/>
          <w:i/>
          <w:color w:val="0B72D9"/>
          <w:spacing w:val="24"/>
        </w:rPr>
        <w:t xml:space="preserve"> </w:t>
      </w:r>
      <w:r w:rsidRPr="002560D8">
        <w:rPr>
          <w:rFonts w:ascii="Arial" w:hAnsi="Arial" w:cs="Arial"/>
          <w:i/>
          <w:color w:val="0B72D9"/>
        </w:rPr>
        <w:t>Des</w:t>
      </w:r>
      <w:r w:rsidRPr="002560D8">
        <w:rPr>
          <w:rFonts w:ascii="Arial" w:hAnsi="Arial" w:cs="Arial"/>
          <w:i/>
          <w:color w:val="0B72D9"/>
          <w:spacing w:val="23"/>
        </w:rPr>
        <w:t xml:space="preserve"> </w:t>
      </w:r>
      <w:r w:rsidRPr="002560D8">
        <w:rPr>
          <w:rFonts w:ascii="Arial" w:hAnsi="Arial" w:cs="Arial"/>
          <w:i/>
          <w:color w:val="0B72D9"/>
        </w:rPr>
        <w:t>Moines,</w:t>
      </w:r>
      <w:r w:rsidRPr="002560D8">
        <w:rPr>
          <w:rFonts w:ascii="Arial" w:hAnsi="Arial" w:cs="Arial"/>
          <w:i/>
          <w:color w:val="0B72D9"/>
          <w:spacing w:val="24"/>
        </w:rPr>
        <w:t xml:space="preserve"> </w:t>
      </w:r>
      <w:r w:rsidRPr="002560D8">
        <w:rPr>
          <w:rFonts w:ascii="Arial" w:hAnsi="Arial" w:cs="Arial"/>
          <w:i/>
          <w:color w:val="0B72D9"/>
        </w:rPr>
        <w:t>Des</w:t>
      </w:r>
      <w:r w:rsidRPr="002560D8">
        <w:rPr>
          <w:rFonts w:ascii="Arial" w:hAnsi="Arial" w:cs="Arial"/>
          <w:i/>
          <w:color w:val="0B72D9"/>
          <w:spacing w:val="24"/>
        </w:rPr>
        <w:t xml:space="preserve"> </w:t>
      </w:r>
      <w:r w:rsidRPr="002560D8">
        <w:rPr>
          <w:rFonts w:ascii="Arial" w:hAnsi="Arial" w:cs="Arial"/>
          <w:i/>
          <w:color w:val="0B72D9"/>
        </w:rPr>
        <w:t>Moines,</w:t>
      </w:r>
      <w:r w:rsidRPr="002560D8">
        <w:rPr>
          <w:rFonts w:ascii="Arial" w:hAnsi="Arial" w:cs="Arial"/>
          <w:i/>
          <w:color w:val="0B72D9"/>
          <w:spacing w:val="23"/>
        </w:rPr>
        <w:t xml:space="preserve"> </w:t>
      </w:r>
      <w:r w:rsidRPr="002560D8">
        <w:rPr>
          <w:rFonts w:ascii="Arial" w:hAnsi="Arial" w:cs="Arial"/>
          <w:i/>
          <w:color w:val="0B72D9"/>
          <w:spacing w:val="-5"/>
        </w:rPr>
        <w:t>IA</w:t>
      </w:r>
    </w:p>
    <w:p w14:paraId="2CFD0047" w14:textId="77777777" w:rsidR="007032A7" w:rsidRPr="002560D8" w:rsidRDefault="007032A7" w:rsidP="00FB6D9B">
      <w:pPr>
        <w:pStyle w:val="BodyText"/>
        <w:rPr>
          <w:rFonts w:ascii="Arial" w:hAnsi="Arial" w:cs="Arial"/>
          <w:color w:val="0D0B0B"/>
          <w:spacing w:val="8"/>
        </w:rPr>
      </w:pPr>
    </w:p>
    <w:p w14:paraId="01005E2B"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In some cases, research partners had to accept that some relationships did not result in a partnership or any level of engagement for the AEP6 study. However, if they tend to these relationships and responsibly build trust equity, there is an opportunity for future partnerships for the next AEP study and beyond.</w:t>
      </w:r>
    </w:p>
    <w:p w14:paraId="062937D8" w14:textId="77777777" w:rsidR="007032A7" w:rsidRDefault="007032A7">
      <w:pPr>
        <w:rPr>
          <w:rFonts w:ascii="Arial" w:hAnsi="Arial" w:cs="Arial"/>
          <w:color w:val="0D0B0B"/>
          <w:spacing w:val="8"/>
        </w:rPr>
      </w:pPr>
      <w:r>
        <w:rPr>
          <w:rFonts w:ascii="Arial" w:hAnsi="Arial" w:cs="Arial"/>
          <w:color w:val="0D0B0B"/>
          <w:spacing w:val="8"/>
        </w:rPr>
        <w:br w:type="page"/>
      </w:r>
    </w:p>
    <w:p w14:paraId="765010FD"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What we heard from local and statewide partners:</w:t>
      </w:r>
    </w:p>
    <w:p w14:paraId="78A8B619" w14:textId="77777777" w:rsidR="007032A7" w:rsidRPr="002560D8" w:rsidRDefault="007032A7" w:rsidP="00FB6D9B">
      <w:pPr>
        <w:pStyle w:val="BodyText"/>
        <w:rPr>
          <w:rFonts w:ascii="Arial" w:hAnsi="Arial" w:cs="Arial"/>
          <w:color w:val="0D0B0B"/>
          <w:spacing w:val="8"/>
        </w:rPr>
      </w:pPr>
    </w:p>
    <w:p w14:paraId="7B5EC527" w14:textId="77777777" w:rsidR="007032A7" w:rsidRPr="002560D8" w:rsidRDefault="007032A7" w:rsidP="006A66AC">
      <w:pPr>
        <w:pStyle w:val="BodyText"/>
        <w:numPr>
          <w:ilvl w:val="0"/>
          <w:numId w:val="15"/>
        </w:numPr>
        <w:rPr>
          <w:rFonts w:ascii="Arial" w:hAnsi="Arial" w:cs="Arial"/>
          <w:color w:val="0D0B0B"/>
          <w:spacing w:val="8"/>
        </w:rPr>
      </w:pPr>
      <w:r w:rsidRPr="002560D8">
        <w:rPr>
          <w:rFonts w:ascii="Arial" w:hAnsi="Arial" w:cs="Arial"/>
          <w:color w:val="0D0B0B"/>
          <w:spacing w:val="8"/>
        </w:rPr>
        <w:t>There were a number of times when research partners were disappointed or shocked that BIPOC and ALAANA organizations they found or knew didn’t engage in the study at all.</w:t>
      </w:r>
    </w:p>
    <w:p w14:paraId="7DBE74E8" w14:textId="77777777" w:rsidR="007032A7" w:rsidRPr="002560D8" w:rsidRDefault="007032A7" w:rsidP="006A66AC">
      <w:pPr>
        <w:pStyle w:val="BodyText"/>
        <w:numPr>
          <w:ilvl w:val="0"/>
          <w:numId w:val="15"/>
        </w:numPr>
        <w:rPr>
          <w:rFonts w:ascii="Arial" w:hAnsi="Arial" w:cs="Arial"/>
          <w:color w:val="0D0B0B"/>
          <w:spacing w:val="8"/>
        </w:rPr>
      </w:pPr>
      <w:r w:rsidRPr="002560D8">
        <w:rPr>
          <w:rFonts w:ascii="Arial" w:hAnsi="Arial" w:cs="Arial"/>
          <w:color w:val="0D0B0B"/>
          <w:spacing w:val="8"/>
        </w:rPr>
        <w:t>Research partners shared that BIPOC and ALAANA organizations committed but couldn’t follow through. Through direct discussion with some of these BIPOC and ALAANA organizations, we learned that, like other organizations, low volunteer engagement and lack of resources made it difficult to carry out the survey.</w:t>
      </w:r>
    </w:p>
    <w:p w14:paraId="0E97DF58" w14:textId="77777777" w:rsidR="007032A7" w:rsidRPr="002560D8" w:rsidRDefault="007032A7" w:rsidP="006A66AC">
      <w:pPr>
        <w:pStyle w:val="BodyText"/>
        <w:numPr>
          <w:ilvl w:val="0"/>
          <w:numId w:val="15"/>
        </w:numPr>
        <w:rPr>
          <w:rFonts w:ascii="Arial" w:hAnsi="Arial" w:cs="Arial"/>
          <w:color w:val="0D0B0B"/>
          <w:spacing w:val="8"/>
        </w:rPr>
      </w:pPr>
      <w:r w:rsidRPr="002560D8">
        <w:rPr>
          <w:rFonts w:ascii="Arial" w:hAnsi="Arial" w:cs="Arial"/>
          <w:color w:val="0D0B0B"/>
          <w:spacing w:val="8"/>
        </w:rPr>
        <w:t>Some organizations had a distrust or trepidation of the local or statewide research partner because they had never engaged with the research partner before.</w:t>
      </w:r>
    </w:p>
    <w:p w14:paraId="735FFE92" w14:textId="77777777" w:rsidR="007032A7" w:rsidRDefault="007032A7" w:rsidP="003065F6">
      <w:pPr>
        <w:pStyle w:val="BodyText"/>
        <w:numPr>
          <w:ilvl w:val="0"/>
          <w:numId w:val="15"/>
        </w:numPr>
        <w:rPr>
          <w:rFonts w:ascii="Arial" w:hAnsi="Arial" w:cs="Arial"/>
          <w:color w:val="0D0B0B"/>
          <w:spacing w:val="8"/>
        </w:rPr>
      </w:pPr>
      <w:r w:rsidRPr="003065F6">
        <w:rPr>
          <w:rFonts w:ascii="Arial" w:hAnsi="Arial" w:cs="Arial"/>
          <w:color w:val="0D0B0B"/>
          <w:spacing w:val="8"/>
        </w:rPr>
        <w:t>Lastly, some Indigenous, Native American, and American Indian communities have events and programs that are not open to the public.</w:t>
      </w:r>
    </w:p>
    <w:p w14:paraId="44B60B71" w14:textId="77777777" w:rsidR="007032A7" w:rsidRDefault="007032A7" w:rsidP="0082247E">
      <w:pPr>
        <w:pStyle w:val="BodyText"/>
        <w:rPr>
          <w:rFonts w:ascii="Arial" w:hAnsi="Arial" w:cs="Arial"/>
          <w:color w:val="0D0B0B"/>
          <w:spacing w:val="8"/>
        </w:rPr>
      </w:pPr>
    </w:p>
    <w:p w14:paraId="16E1D72E" w14:textId="77777777" w:rsidR="007032A7" w:rsidRPr="002560D8" w:rsidRDefault="007032A7" w:rsidP="001D5691">
      <w:pPr>
        <w:pStyle w:val="BodyText"/>
        <w:rPr>
          <w:rFonts w:ascii="Arial" w:hAnsi="Arial" w:cs="Arial"/>
          <w:color w:val="0D0B0B"/>
          <w:spacing w:val="8"/>
        </w:rPr>
      </w:pPr>
      <w:r w:rsidRPr="002560D8">
        <w:rPr>
          <w:rFonts w:ascii="Arial" w:hAnsi="Arial" w:cs="Arial"/>
          <w:color w:val="0D0B0B"/>
          <w:spacing w:val="8"/>
        </w:rPr>
        <w:t>We asked research partners not to push or overstep the engagement, just simply work with these organizations to support them, build trust, and create collaborative opportunities. Now that local and statewide research partners have this experience through AEP6, we have greater confidence that we can build upon the foundation of trust and collaboration established.</w:t>
      </w:r>
    </w:p>
    <w:p w14:paraId="7108AD1D" w14:textId="77777777" w:rsidR="007032A7" w:rsidRPr="002560D8" w:rsidRDefault="007032A7" w:rsidP="001D5691">
      <w:pPr>
        <w:pStyle w:val="BodyText"/>
        <w:rPr>
          <w:rFonts w:ascii="Arial" w:hAnsi="Arial" w:cs="Arial"/>
          <w:color w:val="0D0B0B"/>
          <w:spacing w:val="8"/>
        </w:rPr>
      </w:pPr>
    </w:p>
    <w:p w14:paraId="74E63495" w14:textId="77777777" w:rsidR="007032A7" w:rsidRPr="00E650FD" w:rsidRDefault="007032A7" w:rsidP="00A56030">
      <w:pPr>
        <w:pStyle w:val="H2-Modern"/>
        <w:ind w:left="360" w:hanging="360"/>
      </w:pPr>
      <w:r>
        <w:t>5.</w:t>
      </w:r>
      <w:r>
        <w:tab/>
      </w:r>
      <w:r w:rsidRPr="00E650FD">
        <w:t>OPERATIONALIZING EQUITY-CENTERED PRACTICES AND PROCESSES</w:t>
      </w:r>
    </w:p>
    <w:p w14:paraId="3E7C2C7E" w14:textId="77777777" w:rsidR="007032A7" w:rsidRPr="002560D8" w:rsidRDefault="007032A7" w:rsidP="00FB6D9B">
      <w:pPr>
        <w:pStyle w:val="BodyText"/>
        <w:rPr>
          <w:rFonts w:ascii="Arial" w:hAnsi="Arial" w:cs="Arial"/>
          <w:color w:val="0D0B0B"/>
          <w:spacing w:val="8"/>
        </w:rPr>
      </w:pPr>
    </w:p>
    <w:p w14:paraId="3CC3BB0F"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The other major component of this study was mitigating the amount of harm to all participating parties. The AEP6 research team was committed to creating structures of support and providing resources to do this work intentionally and responsibly with each participating community. Through each research partner conversation, we learned another story, challenge, or perspective on the work of AEP6. These conversations were at the root of how we developed the resources to support and operationalize the practices and processes of community engagement with BIPOC and ALAANA organizations.</w:t>
      </w:r>
    </w:p>
    <w:p w14:paraId="3BEC0DC2" w14:textId="77777777" w:rsidR="007032A7" w:rsidRPr="002560D8" w:rsidRDefault="007032A7" w:rsidP="00FB6D9B">
      <w:pPr>
        <w:pStyle w:val="BodyText"/>
        <w:rPr>
          <w:rFonts w:ascii="Arial" w:hAnsi="Arial" w:cs="Arial"/>
          <w:color w:val="0D0B0B"/>
          <w:spacing w:val="8"/>
        </w:rPr>
      </w:pPr>
    </w:p>
    <w:p w14:paraId="69D8A71D"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Some research partners did not know where to start and how to engage. Early conversations explored the reality that each community engagement touch point is unique. Recognizing this, the AEP6 team built a one-sheet resource, “Engaging with Community,” outlining activation points to support and guide responsible communication through a service-driven mindset. The resource provided clear expectations aimed at building or rebuilding trust and thoughtful relationships.</w:t>
      </w:r>
    </w:p>
    <w:p w14:paraId="378FE2FF" w14:textId="77777777" w:rsidR="007032A7" w:rsidRPr="002560D8" w:rsidRDefault="007032A7" w:rsidP="00FB6D9B">
      <w:pPr>
        <w:pStyle w:val="BodyText"/>
        <w:rPr>
          <w:rFonts w:ascii="Arial" w:hAnsi="Arial" w:cs="Arial"/>
          <w:color w:val="0D0B0B"/>
          <w:spacing w:val="8"/>
        </w:rPr>
      </w:pPr>
    </w:p>
    <w:p w14:paraId="260413D9" w14:textId="77777777" w:rsidR="007032A7" w:rsidRPr="002560D8" w:rsidRDefault="007032A7" w:rsidP="001D5691">
      <w:pPr>
        <w:ind w:left="720" w:right="720"/>
        <w:rPr>
          <w:rFonts w:ascii="Arial" w:hAnsi="Arial" w:cs="Arial"/>
          <w:i/>
          <w:color w:val="0B72D9"/>
          <w:spacing w:val="-2"/>
        </w:rPr>
      </w:pPr>
      <w:r w:rsidRPr="002560D8">
        <w:rPr>
          <w:rFonts w:ascii="Arial" w:hAnsi="Arial" w:cs="Arial"/>
          <w:i/>
          <w:color w:val="0B72D9"/>
        </w:rPr>
        <w:t>“My</w:t>
      </w:r>
      <w:r w:rsidRPr="002560D8">
        <w:rPr>
          <w:rFonts w:ascii="Arial" w:hAnsi="Arial" w:cs="Arial"/>
          <w:i/>
          <w:color w:val="0B72D9"/>
          <w:spacing w:val="-13"/>
        </w:rPr>
        <w:t xml:space="preserve"> </w:t>
      </w:r>
      <w:r w:rsidRPr="002560D8">
        <w:rPr>
          <w:rFonts w:ascii="Arial" w:hAnsi="Arial" w:cs="Arial"/>
          <w:i/>
          <w:color w:val="0B72D9"/>
        </w:rPr>
        <w:t>town</w:t>
      </w:r>
      <w:r w:rsidRPr="002560D8">
        <w:rPr>
          <w:rFonts w:ascii="Arial" w:hAnsi="Arial" w:cs="Arial"/>
          <w:i/>
          <w:color w:val="0B72D9"/>
          <w:spacing w:val="-13"/>
        </w:rPr>
        <w:t xml:space="preserve"> </w:t>
      </w:r>
      <w:r w:rsidRPr="002560D8">
        <w:rPr>
          <w:rFonts w:ascii="Arial" w:hAnsi="Arial" w:cs="Arial"/>
          <w:i/>
          <w:color w:val="0B72D9"/>
        </w:rPr>
        <w:t>has</w:t>
      </w:r>
      <w:r w:rsidRPr="002560D8">
        <w:rPr>
          <w:rFonts w:ascii="Arial" w:hAnsi="Arial" w:cs="Arial"/>
          <w:i/>
          <w:color w:val="0B72D9"/>
          <w:spacing w:val="-13"/>
        </w:rPr>
        <w:t xml:space="preserve"> </w:t>
      </w:r>
      <w:r w:rsidRPr="002560D8">
        <w:rPr>
          <w:rFonts w:ascii="Arial" w:hAnsi="Arial" w:cs="Arial"/>
          <w:i/>
          <w:color w:val="0B72D9"/>
        </w:rPr>
        <w:t>a</w:t>
      </w:r>
      <w:r w:rsidRPr="002560D8">
        <w:rPr>
          <w:rFonts w:ascii="Arial" w:hAnsi="Arial" w:cs="Arial"/>
          <w:i/>
          <w:color w:val="0B72D9"/>
          <w:spacing w:val="-13"/>
        </w:rPr>
        <w:t xml:space="preserve"> </w:t>
      </w:r>
      <w:r w:rsidRPr="002560D8">
        <w:rPr>
          <w:rFonts w:ascii="Arial" w:hAnsi="Arial" w:cs="Arial"/>
          <w:i/>
          <w:color w:val="0B72D9"/>
        </w:rPr>
        <w:t>history</w:t>
      </w:r>
      <w:r w:rsidRPr="002560D8">
        <w:rPr>
          <w:rFonts w:ascii="Arial" w:hAnsi="Arial" w:cs="Arial"/>
          <w:i/>
          <w:color w:val="0B72D9"/>
          <w:spacing w:val="-13"/>
        </w:rPr>
        <w:t xml:space="preserve"> </w:t>
      </w:r>
      <w:r w:rsidRPr="002560D8">
        <w:rPr>
          <w:rFonts w:ascii="Arial" w:hAnsi="Arial" w:cs="Arial"/>
          <w:i/>
          <w:color w:val="0B72D9"/>
        </w:rPr>
        <w:t>of</w:t>
      </w:r>
      <w:r w:rsidRPr="002560D8">
        <w:rPr>
          <w:rFonts w:ascii="Arial" w:hAnsi="Arial" w:cs="Arial"/>
          <w:i/>
          <w:color w:val="0B72D9"/>
          <w:spacing w:val="-13"/>
        </w:rPr>
        <w:t xml:space="preserve"> </w:t>
      </w:r>
      <w:r w:rsidRPr="002560D8">
        <w:rPr>
          <w:rFonts w:ascii="Arial" w:hAnsi="Arial" w:cs="Arial"/>
          <w:i/>
          <w:color w:val="0B72D9"/>
        </w:rPr>
        <w:t>racism</w:t>
      </w:r>
      <w:r w:rsidRPr="002560D8">
        <w:rPr>
          <w:rFonts w:ascii="Arial" w:hAnsi="Arial" w:cs="Arial"/>
          <w:i/>
          <w:color w:val="0B72D9"/>
          <w:spacing w:val="-13"/>
        </w:rPr>
        <w:t xml:space="preserve"> </w:t>
      </w:r>
      <w:r w:rsidRPr="002560D8">
        <w:rPr>
          <w:rFonts w:ascii="Arial" w:hAnsi="Arial" w:cs="Arial"/>
          <w:i/>
          <w:color w:val="0B72D9"/>
        </w:rPr>
        <w:t>and</w:t>
      </w:r>
      <w:r w:rsidRPr="002560D8">
        <w:rPr>
          <w:rFonts w:ascii="Arial" w:hAnsi="Arial" w:cs="Arial"/>
          <w:i/>
          <w:color w:val="0B72D9"/>
          <w:spacing w:val="-13"/>
        </w:rPr>
        <w:t xml:space="preserve"> </w:t>
      </w:r>
      <w:r w:rsidRPr="002560D8">
        <w:rPr>
          <w:rFonts w:ascii="Arial" w:hAnsi="Arial" w:cs="Arial"/>
          <w:i/>
          <w:color w:val="0B72D9"/>
        </w:rPr>
        <w:t xml:space="preserve">self- </w:t>
      </w:r>
      <w:r w:rsidRPr="002560D8">
        <w:rPr>
          <w:rFonts w:ascii="Arial" w:hAnsi="Arial" w:cs="Arial"/>
          <w:i/>
          <w:color w:val="0B72D9"/>
          <w:spacing w:val="-2"/>
        </w:rPr>
        <w:t>segregation.</w:t>
      </w:r>
      <w:r w:rsidRPr="002560D8">
        <w:rPr>
          <w:rFonts w:ascii="Arial" w:hAnsi="Arial" w:cs="Arial"/>
          <w:i/>
          <w:color w:val="0B72D9"/>
          <w:spacing w:val="-14"/>
        </w:rPr>
        <w:t xml:space="preserve"> </w:t>
      </w:r>
      <w:r w:rsidRPr="002560D8">
        <w:rPr>
          <w:rFonts w:ascii="Arial" w:hAnsi="Arial" w:cs="Arial"/>
          <w:i/>
          <w:color w:val="0B72D9"/>
          <w:spacing w:val="-2"/>
        </w:rPr>
        <w:t>The</w:t>
      </w:r>
      <w:r w:rsidRPr="002560D8">
        <w:rPr>
          <w:rFonts w:ascii="Arial" w:hAnsi="Arial" w:cs="Arial"/>
          <w:i/>
          <w:color w:val="0B72D9"/>
          <w:spacing w:val="-13"/>
        </w:rPr>
        <w:t xml:space="preserve"> </w:t>
      </w:r>
      <w:r w:rsidRPr="002560D8">
        <w:rPr>
          <w:rFonts w:ascii="Arial" w:hAnsi="Arial" w:cs="Arial"/>
          <w:i/>
          <w:color w:val="0B72D9"/>
          <w:spacing w:val="-2"/>
        </w:rPr>
        <w:t>young</w:t>
      </w:r>
      <w:r w:rsidRPr="002560D8">
        <w:rPr>
          <w:rFonts w:ascii="Arial" w:hAnsi="Arial" w:cs="Arial"/>
          <w:i/>
          <w:color w:val="0B72D9"/>
          <w:spacing w:val="-13"/>
        </w:rPr>
        <w:t xml:space="preserve"> </w:t>
      </w:r>
      <w:r w:rsidRPr="002560D8">
        <w:rPr>
          <w:rFonts w:ascii="Arial" w:hAnsi="Arial" w:cs="Arial"/>
          <w:i/>
          <w:color w:val="0B72D9"/>
          <w:spacing w:val="-2"/>
        </w:rPr>
        <w:t>black</w:t>
      </w:r>
      <w:r w:rsidRPr="002560D8">
        <w:rPr>
          <w:rFonts w:ascii="Arial" w:hAnsi="Arial" w:cs="Arial"/>
          <w:i/>
          <w:color w:val="0B72D9"/>
          <w:spacing w:val="-14"/>
        </w:rPr>
        <w:t xml:space="preserve"> </w:t>
      </w:r>
      <w:r w:rsidRPr="002560D8">
        <w:rPr>
          <w:rFonts w:ascii="Arial" w:hAnsi="Arial" w:cs="Arial"/>
          <w:i/>
          <w:color w:val="0B72D9"/>
          <w:spacing w:val="-2"/>
        </w:rPr>
        <w:t>artists</w:t>
      </w:r>
      <w:r w:rsidRPr="002560D8">
        <w:rPr>
          <w:rFonts w:ascii="Arial" w:hAnsi="Arial" w:cs="Arial"/>
          <w:i/>
          <w:color w:val="0B72D9"/>
          <w:spacing w:val="-13"/>
        </w:rPr>
        <w:t xml:space="preserve"> </w:t>
      </w:r>
      <w:r w:rsidRPr="002560D8">
        <w:rPr>
          <w:rFonts w:ascii="Arial" w:hAnsi="Arial" w:cs="Arial"/>
          <w:i/>
          <w:color w:val="0B72D9"/>
          <w:spacing w:val="-2"/>
        </w:rPr>
        <w:t>here</w:t>
      </w:r>
      <w:r w:rsidRPr="002560D8">
        <w:rPr>
          <w:rFonts w:ascii="Arial" w:hAnsi="Arial" w:cs="Arial"/>
          <w:i/>
          <w:color w:val="0B72D9"/>
          <w:spacing w:val="-13"/>
        </w:rPr>
        <w:t xml:space="preserve"> </w:t>
      </w:r>
      <w:r w:rsidRPr="002560D8">
        <w:rPr>
          <w:rFonts w:ascii="Arial" w:hAnsi="Arial" w:cs="Arial"/>
          <w:i/>
          <w:color w:val="0B72D9"/>
          <w:spacing w:val="-2"/>
        </w:rPr>
        <w:t>are</w:t>
      </w:r>
      <w:r w:rsidRPr="002560D8">
        <w:rPr>
          <w:rFonts w:ascii="Arial" w:hAnsi="Arial" w:cs="Arial"/>
          <w:i/>
          <w:color w:val="0B72D9"/>
          <w:spacing w:val="-13"/>
        </w:rPr>
        <w:t xml:space="preserve"> </w:t>
      </w:r>
      <w:r w:rsidRPr="002560D8">
        <w:rPr>
          <w:rFonts w:ascii="Arial" w:hAnsi="Arial" w:cs="Arial"/>
          <w:i/>
          <w:color w:val="0B72D9"/>
          <w:spacing w:val="-2"/>
        </w:rPr>
        <w:t>not offered</w:t>
      </w:r>
      <w:r w:rsidRPr="002560D8">
        <w:rPr>
          <w:rFonts w:ascii="Arial" w:hAnsi="Arial" w:cs="Arial"/>
          <w:i/>
          <w:color w:val="0B72D9"/>
          <w:spacing w:val="-14"/>
        </w:rPr>
        <w:t xml:space="preserve"> </w:t>
      </w:r>
      <w:r w:rsidRPr="002560D8">
        <w:rPr>
          <w:rFonts w:ascii="Arial" w:hAnsi="Arial" w:cs="Arial"/>
          <w:i/>
          <w:color w:val="0B72D9"/>
          <w:spacing w:val="-2"/>
        </w:rPr>
        <w:t>access</w:t>
      </w:r>
      <w:r w:rsidRPr="002560D8">
        <w:rPr>
          <w:rFonts w:ascii="Arial" w:hAnsi="Arial" w:cs="Arial"/>
          <w:i/>
          <w:color w:val="0B72D9"/>
          <w:spacing w:val="-13"/>
        </w:rPr>
        <w:t xml:space="preserve"> </w:t>
      </w:r>
      <w:r w:rsidRPr="002560D8">
        <w:rPr>
          <w:rFonts w:ascii="Arial" w:hAnsi="Arial" w:cs="Arial"/>
          <w:i/>
          <w:color w:val="0B72D9"/>
          <w:spacing w:val="-2"/>
        </w:rPr>
        <w:t>to</w:t>
      </w:r>
      <w:r w:rsidRPr="002560D8">
        <w:rPr>
          <w:rFonts w:ascii="Arial" w:hAnsi="Arial" w:cs="Arial"/>
          <w:i/>
          <w:color w:val="0B72D9"/>
          <w:spacing w:val="-13"/>
        </w:rPr>
        <w:t xml:space="preserve"> </w:t>
      </w:r>
      <w:r w:rsidRPr="002560D8">
        <w:rPr>
          <w:rFonts w:ascii="Arial" w:hAnsi="Arial" w:cs="Arial"/>
          <w:i/>
          <w:color w:val="0B72D9"/>
          <w:spacing w:val="-2"/>
        </w:rPr>
        <w:t>venues</w:t>
      </w:r>
      <w:r w:rsidRPr="002560D8">
        <w:rPr>
          <w:rFonts w:ascii="Arial" w:hAnsi="Arial" w:cs="Arial"/>
          <w:i/>
          <w:color w:val="0B72D9"/>
          <w:spacing w:val="-14"/>
        </w:rPr>
        <w:t xml:space="preserve"> </w:t>
      </w:r>
      <w:r w:rsidRPr="002560D8">
        <w:rPr>
          <w:rFonts w:ascii="Arial" w:hAnsi="Arial" w:cs="Arial"/>
          <w:i/>
          <w:color w:val="0B72D9"/>
          <w:spacing w:val="-2"/>
        </w:rPr>
        <w:t>like</w:t>
      </w:r>
      <w:r w:rsidRPr="002560D8">
        <w:rPr>
          <w:rFonts w:ascii="Arial" w:hAnsi="Arial" w:cs="Arial"/>
          <w:i/>
          <w:color w:val="0B72D9"/>
          <w:spacing w:val="-13"/>
        </w:rPr>
        <w:t xml:space="preserve"> </w:t>
      </w:r>
      <w:r w:rsidRPr="002560D8">
        <w:rPr>
          <w:rFonts w:ascii="Arial" w:hAnsi="Arial" w:cs="Arial"/>
          <w:i/>
          <w:color w:val="0B72D9"/>
          <w:spacing w:val="-2"/>
        </w:rPr>
        <w:t>other</w:t>
      </w:r>
      <w:r w:rsidRPr="002560D8">
        <w:rPr>
          <w:rFonts w:ascii="Arial" w:hAnsi="Arial" w:cs="Arial"/>
          <w:i/>
          <w:color w:val="0B72D9"/>
          <w:spacing w:val="-13"/>
        </w:rPr>
        <w:t xml:space="preserve"> </w:t>
      </w:r>
      <w:r w:rsidRPr="002560D8">
        <w:rPr>
          <w:rFonts w:ascii="Arial" w:hAnsi="Arial" w:cs="Arial"/>
          <w:i/>
          <w:color w:val="0B72D9"/>
          <w:spacing w:val="-2"/>
        </w:rPr>
        <w:t>artists</w:t>
      </w:r>
      <w:r w:rsidRPr="002560D8">
        <w:rPr>
          <w:rFonts w:ascii="Arial" w:hAnsi="Arial" w:cs="Arial"/>
          <w:i/>
          <w:color w:val="0B72D9"/>
          <w:spacing w:val="-13"/>
        </w:rPr>
        <w:t xml:space="preserve"> </w:t>
      </w:r>
      <w:r w:rsidRPr="002560D8">
        <w:rPr>
          <w:rFonts w:ascii="Arial" w:hAnsi="Arial" w:cs="Arial"/>
          <w:i/>
          <w:color w:val="0B72D9"/>
          <w:spacing w:val="-2"/>
        </w:rPr>
        <w:t>or</w:t>
      </w:r>
      <w:r w:rsidRPr="002560D8">
        <w:rPr>
          <w:rFonts w:ascii="Arial" w:hAnsi="Arial" w:cs="Arial"/>
          <w:i/>
          <w:color w:val="0B72D9"/>
          <w:spacing w:val="-14"/>
        </w:rPr>
        <w:t xml:space="preserve"> </w:t>
      </w:r>
      <w:r w:rsidRPr="002560D8">
        <w:rPr>
          <w:rFonts w:ascii="Arial" w:hAnsi="Arial" w:cs="Arial"/>
          <w:i/>
          <w:color w:val="0B72D9"/>
          <w:spacing w:val="-2"/>
        </w:rPr>
        <w:t>arts organizations.</w:t>
      </w:r>
      <w:r w:rsidRPr="002560D8">
        <w:rPr>
          <w:rFonts w:ascii="Arial" w:hAnsi="Arial" w:cs="Arial"/>
          <w:i/>
          <w:color w:val="0B72D9"/>
          <w:spacing w:val="-11"/>
        </w:rPr>
        <w:t xml:space="preserve"> </w:t>
      </w:r>
      <w:r w:rsidRPr="002560D8">
        <w:rPr>
          <w:rFonts w:ascii="Arial" w:hAnsi="Arial" w:cs="Arial"/>
          <w:i/>
          <w:color w:val="0B72D9"/>
          <w:spacing w:val="-2"/>
        </w:rPr>
        <w:t>When</w:t>
      </w:r>
      <w:r w:rsidRPr="002560D8">
        <w:rPr>
          <w:rFonts w:ascii="Arial" w:hAnsi="Arial" w:cs="Arial"/>
          <w:i/>
          <w:color w:val="0B72D9"/>
          <w:spacing w:val="-11"/>
        </w:rPr>
        <w:t xml:space="preserve"> </w:t>
      </w:r>
      <w:r w:rsidRPr="002560D8">
        <w:rPr>
          <w:rFonts w:ascii="Arial" w:hAnsi="Arial" w:cs="Arial"/>
          <w:i/>
          <w:color w:val="0B72D9"/>
          <w:spacing w:val="-2"/>
        </w:rPr>
        <w:t>they</w:t>
      </w:r>
      <w:r w:rsidRPr="002560D8">
        <w:rPr>
          <w:rFonts w:ascii="Arial" w:hAnsi="Arial" w:cs="Arial"/>
          <w:i/>
          <w:color w:val="0B72D9"/>
          <w:spacing w:val="-11"/>
        </w:rPr>
        <w:t xml:space="preserve"> </w:t>
      </w:r>
      <w:r w:rsidRPr="002560D8">
        <w:rPr>
          <w:rFonts w:ascii="Arial" w:hAnsi="Arial" w:cs="Arial"/>
          <w:i/>
          <w:color w:val="0B72D9"/>
          <w:spacing w:val="-2"/>
        </w:rPr>
        <w:t>have</w:t>
      </w:r>
      <w:r w:rsidRPr="002560D8">
        <w:rPr>
          <w:rFonts w:ascii="Arial" w:hAnsi="Arial" w:cs="Arial"/>
          <w:i/>
          <w:color w:val="0B72D9"/>
          <w:spacing w:val="-11"/>
        </w:rPr>
        <w:t xml:space="preserve"> </w:t>
      </w:r>
      <w:r w:rsidRPr="002560D8">
        <w:rPr>
          <w:rFonts w:ascii="Arial" w:hAnsi="Arial" w:cs="Arial"/>
          <w:i/>
          <w:color w:val="0B72D9"/>
          <w:spacing w:val="-2"/>
        </w:rPr>
        <w:t>tried</w:t>
      </w:r>
      <w:r w:rsidRPr="002560D8">
        <w:rPr>
          <w:rFonts w:ascii="Arial" w:hAnsi="Arial" w:cs="Arial"/>
          <w:i/>
          <w:color w:val="0B72D9"/>
          <w:spacing w:val="-11"/>
        </w:rPr>
        <w:t xml:space="preserve"> </w:t>
      </w:r>
      <w:r w:rsidRPr="002560D8">
        <w:rPr>
          <w:rFonts w:ascii="Arial" w:hAnsi="Arial" w:cs="Arial"/>
          <w:i/>
          <w:color w:val="0B72D9"/>
          <w:spacing w:val="-2"/>
        </w:rPr>
        <w:t>to</w:t>
      </w:r>
      <w:r w:rsidRPr="002560D8">
        <w:rPr>
          <w:rFonts w:ascii="Arial" w:hAnsi="Arial" w:cs="Arial"/>
          <w:i/>
          <w:color w:val="0B72D9"/>
          <w:spacing w:val="-11"/>
        </w:rPr>
        <w:t xml:space="preserve"> </w:t>
      </w:r>
      <w:r w:rsidRPr="002560D8">
        <w:rPr>
          <w:rFonts w:ascii="Arial" w:hAnsi="Arial" w:cs="Arial"/>
          <w:i/>
          <w:color w:val="0B72D9"/>
          <w:spacing w:val="-2"/>
        </w:rPr>
        <w:t>get</w:t>
      </w:r>
      <w:r w:rsidRPr="002560D8">
        <w:rPr>
          <w:rFonts w:ascii="Arial" w:hAnsi="Arial" w:cs="Arial"/>
          <w:i/>
          <w:color w:val="0B72D9"/>
          <w:spacing w:val="-11"/>
        </w:rPr>
        <w:t xml:space="preserve"> </w:t>
      </w:r>
      <w:r w:rsidRPr="002560D8">
        <w:rPr>
          <w:rFonts w:ascii="Arial" w:hAnsi="Arial" w:cs="Arial"/>
          <w:i/>
          <w:color w:val="0B72D9"/>
          <w:spacing w:val="-2"/>
        </w:rPr>
        <w:t xml:space="preserve">venue </w:t>
      </w:r>
      <w:r w:rsidRPr="002560D8">
        <w:rPr>
          <w:rFonts w:ascii="Arial" w:hAnsi="Arial" w:cs="Arial"/>
          <w:i/>
          <w:color w:val="0B72D9"/>
          <w:spacing w:val="-4"/>
        </w:rPr>
        <w:t>access,</w:t>
      </w:r>
      <w:r w:rsidRPr="002560D8">
        <w:rPr>
          <w:rFonts w:ascii="Arial" w:hAnsi="Arial" w:cs="Arial"/>
          <w:i/>
          <w:color w:val="0B72D9"/>
          <w:spacing w:val="-12"/>
        </w:rPr>
        <w:t xml:space="preserve"> </w:t>
      </w:r>
      <w:r w:rsidRPr="002560D8">
        <w:rPr>
          <w:rFonts w:ascii="Arial" w:hAnsi="Arial" w:cs="Arial"/>
          <w:i/>
          <w:color w:val="0B72D9"/>
          <w:spacing w:val="-4"/>
        </w:rPr>
        <w:t>these</w:t>
      </w:r>
      <w:r w:rsidRPr="002560D8">
        <w:rPr>
          <w:rFonts w:ascii="Arial" w:hAnsi="Arial" w:cs="Arial"/>
          <w:i/>
          <w:color w:val="0B72D9"/>
          <w:spacing w:val="-11"/>
        </w:rPr>
        <w:t xml:space="preserve"> </w:t>
      </w:r>
      <w:r w:rsidRPr="002560D8">
        <w:rPr>
          <w:rFonts w:ascii="Arial" w:hAnsi="Arial" w:cs="Arial"/>
          <w:i/>
          <w:color w:val="0B72D9"/>
          <w:spacing w:val="-4"/>
        </w:rPr>
        <w:t>artists</w:t>
      </w:r>
      <w:r w:rsidRPr="002560D8">
        <w:rPr>
          <w:rFonts w:ascii="Arial" w:hAnsi="Arial" w:cs="Arial"/>
          <w:i/>
          <w:color w:val="0B72D9"/>
          <w:spacing w:val="-11"/>
        </w:rPr>
        <w:t xml:space="preserve"> </w:t>
      </w:r>
      <w:r w:rsidRPr="002560D8">
        <w:rPr>
          <w:rFonts w:ascii="Arial" w:hAnsi="Arial" w:cs="Arial"/>
          <w:i/>
          <w:color w:val="0B72D9"/>
          <w:spacing w:val="-4"/>
        </w:rPr>
        <w:t>or</w:t>
      </w:r>
      <w:r w:rsidRPr="002560D8">
        <w:rPr>
          <w:rFonts w:ascii="Arial" w:hAnsi="Arial" w:cs="Arial"/>
          <w:i/>
          <w:color w:val="0B72D9"/>
          <w:spacing w:val="-11"/>
        </w:rPr>
        <w:t xml:space="preserve"> </w:t>
      </w:r>
      <w:r w:rsidRPr="002560D8">
        <w:rPr>
          <w:rFonts w:ascii="Arial" w:hAnsi="Arial" w:cs="Arial"/>
          <w:i/>
          <w:color w:val="0B72D9"/>
          <w:spacing w:val="-4"/>
        </w:rPr>
        <w:t>smaller</w:t>
      </w:r>
      <w:r w:rsidRPr="002560D8">
        <w:rPr>
          <w:rFonts w:ascii="Arial" w:hAnsi="Arial" w:cs="Arial"/>
          <w:i/>
          <w:color w:val="0B72D9"/>
          <w:spacing w:val="-12"/>
        </w:rPr>
        <w:t xml:space="preserve"> </w:t>
      </w:r>
      <w:r w:rsidRPr="002560D8">
        <w:rPr>
          <w:rFonts w:ascii="Arial" w:hAnsi="Arial" w:cs="Arial"/>
          <w:i/>
          <w:color w:val="0B72D9"/>
          <w:spacing w:val="-4"/>
        </w:rPr>
        <w:t>artist</w:t>
      </w:r>
      <w:r w:rsidRPr="002560D8">
        <w:rPr>
          <w:rFonts w:ascii="Arial" w:hAnsi="Arial" w:cs="Arial"/>
          <w:i/>
          <w:color w:val="0B72D9"/>
          <w:spacing w:val="-11"/>
        </w:rPr>
        <w:t xml:space="preserve"> </w:t>
      </w:r>
      <w:r w:rsidRPr="002560D8">
        <w:rPr>
          <w:rFonts w:ascii="Arial" w:hAnsi="Arial" w:cs="Arial"/>
          <w:i/>
          <w:color w:val="0B72D9"/>
          <w:spacing w:val="-4"/>
        </w:rPr>
        <w:t>collectives</w:t>
      </w:r>
      <w:r w:rsidRPr="002560D8">
        <w:rPr>
          <w:rFonts w:ascii="Arial" w:hAnsi="Arial" w:cs="Arial"/>
          <w:i/>
          <w:color w:val="0B72D9"/>
          <w:spacing w:val="-11"/>
        </w:rPr>
        <w:t xml:space="preserve"> </w:t>
      </w:r>
      <w:r w:rsidRPr="002560D8">
        <w:rPr>
          <w:rFonts w:ascii="Arial" w:hAnsi="Arial" w:cs="Arial"/>
          <w:i/>
          <w:color w:val="0B72D9"/>
          <w:spacing w:val="-4"/>
        </w:rPr>
        <w:t xml:space="preserve">are </w:t>
      </w:r>
      <w:r w:rsidRPr="002560D8">
        <w:rPr>
          <w:rFonts w:ascii="Arial" w:hAnsi="Arial" w:cs="Arial"/>
          <w:i/>
          <w:color w:val="0B72D9"/>
          <w:spacing w:val="-2"/>
        </w:rPr>
        <w:t>harassed</w:t>
      </w:r>
      <w:r w:rsidRPr="002560D8">
        <w:rPr>
          <w:rFonts w:ascii="Arial" w:hAnsi="Arial" w:cs="Arial"/>
          <w:i/>
          <w:color w:val="0B72D9"/>
          <w:spacing w:val="-14"/>
        </w:rPr>
        <w:t xml:space="preserve"> </w:t>
      </w:r>
      <w:r w:rsidRPr="002560D8">
        <w:rPr>
          <w:rFonts w:ascii="Arial" w:hAnsi="Arial" w:cs="Arial"/>
          <w:i/>
          <w:color w:val="0B72D9"/>
          <w:spacing w:val="-2"/>
        </w:rPr>
        <w:t>or</w:t>
      </w:r>
      <w:r w:rsidRPr="002560D8">
        <w:rPr>
          <w:rFonts w:ascii="Arial" w:hAnsi="Arial" w:cs="Arial"/>
          <w:i/>
          <w:color w:val="0B72D9"/>
          <w:spacing w:val="-13"/>
        </w:rPr>
        <w:t xml:space="preserve"> </w:t>
      </w:r>
      <w:r w:rsidRPr="002560D8">
        <w:rPr>
          <w:rFonts w:ascii="Arial" w:hAnsi="Arial" w:cs="Arial"/>
          <w:i/>
          <w:color w:val="0B72D9"/>
          <w:spacing w:val="-2"/>
        </w:rPr>
        <w:t>met</w:t>
      </w:r>
      <w:r w:rsidRPr="002560D8">
        <w:rPr>
          <w:rFonts w:ascii="Arial" w:hAnsi="Arial" w:cs="Arial"/>
          <w:i/>
          <w:color w:val="0B72D9"/>
          <w:spacing w:val="-13"/>
        </w:rPr>
        <w:t xml:space="preserve"> </w:t>
      </w:r>
      <w:r w:rsidRPr="002560D8">
        <w:rPr>
          <w:rFonts w:ascii="Arial" w:hAnsi="Arial" w:cs="Arial"/>
          <w:i/>
          <w:color w:val="0B72D9"/>
          <w:spacing w:val="-2"/>
        </w:rPr>
        <w:t>with</w:t>
      </w:r>
      <w:r w:rsidRPr="002560D8">
        <w:rPr>
          <w:rFonts w:ascii="Arial" w:hAnsi="Arial" w:cs="Arial"/>
          <w:i/>
          <w:color w:val="0B72D9"/>
          <w:spacing w:val="-14"/>
        </w:rPr>
        <w:t xml:space="preserve"> </w:t>
      </w:r>
      <w:r w:rsidRPr="002560D8">
        <w:rPr>
          <w:rFonts w:ascii="Arial" w:hAnsi="Arial" w:cs="Arial"/>
          <w:i/>
          <w:color w:val="0B72D9"/>
          <w:spacing w:val="-2"/>
        </w:rPr>
        <w:t>a</w:t>
      </w:r>
      <w:r w:rsidRPr="002560D8">
        <w:rPr>
          <w:rFonts w:ascii="Arial" w:hAnsi="Arial" w:cs="Arial"/>
          <w:i/>
          <w:color w:val="0B72D9"/>
          <w:spacing w:val="-13"/>
        </w:rPr>
        <w:t xml:space="preserve"> </w:t>
      </w:r>
      <w:r w:rsidRPr="002560D8">
        <w:rPr>
          <w:rFonts w:ascii="Arial" w:hAnsi="Arial" w:cs="Arial"/>
          <w:i/>
          <w:color w:val="0B72D9"/>
          <w:spacing w:val="-2"/>
        </w:rPr>
        <w:t>level</w:t>
      </w:r>
      <w:r w:rsidRPr="002560D8">
        <w:rPr>
          <w:rFonts w:ascii="Arial" w:hAnsi="Arial" w:cs="Arial"/>
          <w:i/>
          <w:color w:val="0B72D9"/>
          <w:spacing w:val="-13"/>
        </w:rPr>
        <w:t xml:space="preserve"> </w:t>
      </w:r>
      <w:r w:rsidRPr="002560D8">
        <w:rPr>
          <w:rFonts w:ascii="Arial" w:hAnsi="Arial" w:cs="Arial"/>
          <w:i/>
          <w:color w:val="0B72D9"/>
          <w:spacing w:val="-2"/>
        </w:rPr>
        <w:t>of</w:t>
      </w:r>
      <w:r w:rsidRPr="002560D8">
        <w:rPr>
          <w:rFonts w:ascii="Arial" w:hAnsi="Arial" w:cs="Arial"/>
          <w:i/>
          <w:color w:val="0B72D9"/>
          <w:spacing w:val="-13"/>
        </w:rPr>
        <w:t xml:space="preserve"> </w:t>
      </w:r>
      <w:r w:rsidRPr="002560D8">
        <w:rPr>
          <w:rFonts w:ascii="Arial" w:hAnsi="Arial" w:cs="Arial"/>
          <w:i/>
          <w:color w:val="0B72D9"/>
          <w:spacing w:val="-2"/>
        </w:rPr>
        <w:t>hostility.</w:t>
      </w:r>
      <w:r w:rsidRPr="002560D8">
        <w:rPr>
          <w:rFonts w:ascii="Arial" w:hAnsi="Arial" w:cs="Arial"/>
          <w:i/>
          <w:color w:val="0B72D9"/>
          <w:spacing w:val="-14"/>
        </w:rPr>
        <w:t xml:space="preserve"> </w:t>
      </w:r>
      <w:r w:rsidRPr="002560D8">
        <w:rPr>
          <w:rFonts w:ascii="Arial" w:hAnsi="Arial" w:cs="Arial"/>
          <w:i/>
          <w:color w:val="0B72D9"/>
          <w:spacing w:val="-2"/>
        </w:rPr>
        <w:t>However,</w:t>
      </w:r>
      <w:r w:rsidRPr="002560D8">
        <w:rPr>
          <w:rFonts w:ascii="Arial" w:hAnsi="Arial" w:cs="Arial"/>
          <w:i/>
          <w:color w:val="0B72D9"/>
          <w:spacing w:val="-13"/>
        </w:rPr>
        <w:t xml:space="preserve"> </w:t>
      </w:r>
      <w:r w:rsidRPr="002560D8">
        <w:rPr>
          <w:rFonts w:ascii="Arial" w:hAnsi="Arial" w:cs="Arial"/>
          <w:i/>
          <w:color w:val="0B72D9"/>
          <w:spacing w:val="-2"/>
        </w:rPr>
        <w:t xml:space="preserve">I </w:t>
      </w:r>
      <w:r w:rsidRPr="002560D8">
        <w:rPr>
          <w:rFonts w:ascii="Arial" w:hAnsi="Arial" w:cs="Arial"/>
          <w:i/>
          <w:color w:val="0B72D9"/>
          <w:spacing w:val="-4"/>
        </w:rPr>
        <w:t>have</w:t>
      </w:r>
      <w:r w:rsidRPr="002560D8">
        <w:rPr>
          <w:rFonts w:ascii="Arial" w:hAnsi="Arial" w:cs="Arial"/>
          <w:i/>
          <w:color w:val="0B72D9"/>
          <w:spacing w:val="-12"/>
        </w:rPr>
        <w:t xml:space="preserve"> </w:t>
      </w:r>
      <w:r w:rsidRPr="002560D8">
        <w:rPr>
          <w:rFonts w:ascii="Arial" w:hAnsi="Arial" w:cs="Arial"/>
          <w:i/>
          <w:color w:val="0B72D9"/>
          <w:spacing w:val="-4"/>
        </w:rPr>
        <w:t>found</w:t>
      </w:r>
      <w:r w:rsidRPr="002560D8">
        <w:rPr>
          <w:rFonts w:ascii="Arial" w:hAnsi="Arial" w:cs="Arial"/>
          <w:i/>
          <w:color w:val="0B72D9"/>
          <w:spacing w:val="-11"/>
        </w:rPr>
        <w:t xml:space="preserve"> </w:t>
      </w:r>
      <w:r w:rsidRPr="002560D8">
        <w:rPr>
          <w:rFonts w:ascii="Arial" w:hAnsi="Arial" w:cs="Arial"/>
          <w:i/>
          <w:color w:val="0B72D9"/>
          <w:spacing w:val="-4"/>
        </w:rPr>
        <w:t>that</w:t>
      </w:r>
      <w:r w:rsidRPr="002560D8">
        <w:rPr>
          <w:rFonts w:ascii="Arial" w:hAnsi="Arial" w:cs="Arial"/>
          <w:i/>
          <w:color w:val="0B72D9"/>
          <w:spacing w:val="-11"/>
        </w:rPr>
        <w:t xml:space="preserve"> </w:t>
      </w:r>
      <w:r w:rsidRPr="002560D8">
        <w:rPr>
          <w:rFonts w:ascii="Arial" w:hAnsi="Arial" w:cs="Arial"/>
          <w:i/>
          <w:color w:val="0B72D9"/>
          <w:spacing w:val="-4"/>
        </w:rPr>
        <w:t>most</w:t>
      </w:r>
      <w:r w:rsidRPr="002560D8">
        <w:rPr>
          <w:rFonts w:ascii="Arial" w:hAnsi="Arial" w:cs="Arial"/>
          <w:i/>
          <w:color w:val="0B72D9"/>
          <w:spacing w:val="-12"/>
        </w:rPr>
        <w:t xml:space="preserve"> </w:t>
      </w:r>
      <w:r w:rsidRPr="002560D8">
        <w:rPr>
          <w:rFonts w:ascii="Arial" w:hAnsi="Arial" w:cs="Arial"/>
          <w:i/>
          <w:color w:val="0B72D9"/>
          <w:spacing w:val="-4"/>
        </w:rPr>
        <w:t>artists</w:t>
      </w:r>
      <w:r w:rsidRPr="002560D8">
        <w:rPr>
          <w:rFonts w:ascii="Arial" w:hAnsi="Arial" w:cs="Arial"/>
          <w:i/>
          <w:color w:val="0B72D9"/>
          <w:spacing w:val="-11"/>
        </w:rPr>
        <w:t xml:space="preserve"> </w:t>
      </w:r>
      <w:r w:rsidRPr="002560D8">
        <w:rPr>
          <w:rFonts w:ascii="Arial" w:hAnsi="Arial" w:cs="Arial"/>
          <w:i/>
          <w:color w:val="0B72D9"/>
          <w:spacing w:val="-4"/>
        </w:rPr>
        <w:t>collective’s</w:t>
      </w:r>
      <w:r w:rsidRPr="002560D8">
        <w:rPr>
          <w:rFonts w:ascii="Arial" w:hAnsi="Arial" w:cs="Arial"/>
          <w:i/>
          <w:color w:val="0B72D9"/>
          <w:spacing w:val="-11"/>
        </w:rPr>
        <w:t xml:space="preserve"> </w:t>
      </w:r>
      <w:r w:rsidRPr="002560D8">
        <w:rPr>
          <w:rFonts w:ascii="Arial" w:hAnsi="Arial" w:cs="Arial"/>
          <w:i/>
          <w:color w:val="0B72D9"/>
          <w:spacing w:val="-4"/>
        </w:rPr>
        <w:t>events</w:t>
      </w:r>
      <w:r w:rsidRPr="002560D8">
        <w:rPr>
          <w:rFonts w:ascii="Arial" w:hAnsi="Arial" w:cs="Arial"/>
          <w:i/>
          <w:color w:val="0B72D9"/>
          <w:spacing w:val="-11"/>
        </w:rPr>
        <w:t xml:space="preserve"> </w:t>
      </w:r>
      <w:r w:rsidRPr="002560D8">
        <w:rPr>
          <w:rFonts w:ascii="Arial" w:hAnsi="Arial" w:cs="Arial"/>
          <w:i/>
          <w:color w:val="0B72D9"/>
          <w:spacing w:val="-4"/>
        </w:rPr>
        <w:t xml:space="preserve">are </w:t>
      </w:r>
      <w:r w:rsidRPr="002560D8">
        <w:rPr>
          <w:rFonts w:ascii="Arial" w:hAnsi="Arial" w:cs="Arial"/>
          <w:i/>
          <w:color w:val="0B72D9"/>
          <w:spacing w:val="-2"/>
        </w:rPr>
        <w:t>kept</w:t>
      </w:r>
      <w:r w:rsidRPr="002560D8">
        <w:rPr>
          <w:rFonts w:ascii="Arial" w:hAnsi="Arial" w:cs="Arial"/>
          <w:i/>
          <w:color w:val="0B72D9"/>
          <w:spacing w:val="-11"/>
        </w:rPr>
        <w:t xml:space="preserve"> </w:t>
      </w:r>
      <w:r w:rsidRPr="002560D8">
        <w:rPr>
          <w:rFonts w:ascii="Arial" w:hAnsi="Arial" w:cs="Arial"/>
          <w:i/>
          <w:color w:val="0B72D9"/>
          <w:spacing w:val="-2"/>
        </w:rPr>
        <w:t>really</w:t>
      </w:r>
      <w:r w:rsidRPr="002560D8">
        <w:rPr>
          <w:rFonts w:ascii="Arial" w:hAnsi="Arial" w:cs="Arial"/>
          <w:i/>
          <w:color w:val="0B72D9"/>
          <w:spacing w:val="-11"/>
        </w:rPr>
        <w:t xml:space="preserve"> </w:t>
      </w:r>
      <w:r w:rsidRPr="002560D8">
        <w:rPr>
          <w:rFonts w:ascii="Arial" w:hAnsi="Arial" w:cs="Arial"/>
          <w:i/>
          <w:color w:val="0B72D9"/>
          <w:spacing w:val="-2"/>
        </w:rPr>
        <w:t>secret</w:t>
      </w:r>
      <w:r w:rsidRPr="002560D8">
        <w:rPr>
          <w:rFonts w:ascii="Arial" w:hAnsi="Arial" w:cs="Arial"/>
          <w:i/>
          <w:color w:val="0B72D9"/>
          <w:spacing w:val="-11"/>
        </w:rPr>
        <w:t xml:space="preserve"> </w:t>
      </w:r>
      <w:r w:rsidRPr="002560D8">
        <w:rPr>
          <w:rFonts w:ascii="Arial" w:hAnsi="Arial" w:cs="Arial"/>
          <w:i/>
          <w:color w:val="0B72D9"/>
          <w:spacing w:val="-2"/>
        </w:rPr>
        <w:t>with</w:t>
      </w:r>
      <w:r w:rsidRPr="002560D8">
        <w:rPr>
          <w:rFonts w:ascii="Arial" w:hAnsi="Arial" w:cs="Arial"/>
          <w:i/>
          <w:color w:val="0B72D9"/>
          <w:spacing w:val="-11"/>
        </w:rPr>
        <w:t xml:space="preserve"> </w:t>
      </w:r>
      <w:r w:rsidRPr="002560D8">
        <w:rPr>
          <w:rFonts w:ascii="Arial" w:hAnsi="Arial" w:cs="Arial"/>
          <w:i/>
          <w:color w:val="0B72D9"/>
          <w:spacing w:val="-2"/>
        </w:rPr>
        <w:t>more</w:t>
      </w:r>
      <w:r w:rsidRPr="002560D8">
        <w:rPr>
          <w:rFonts w:ascii="Arial" w:hAnsi="Arial" w:cs="Arial"/>
          <w:i/>
          <w:color w:val="0B72D9"/>
          <w:spacing w:val="-11"/>
        </w:rPr>
        <w:t xml:space="preserve"> </w:t>
      </w:r>
      <w:r w:rsidRPr="002560D8">
        <w:rPr>
          <w:rFonts w:ascii="Arial" w:hAnsi="Arial" w:cs="Arial"/>
          <w:i/>
          <w:color w:val="0B72D9"/>
          <w:spacing w:val="-2"/>
        </w:rPr>
        <w:t>than</w:t>
      </w:r>
      <w:r w:rsidRPr="002560D8">
        <w:rPr>
          <w:rFonts w:ascii="Arial" w:hAnsi="Arial" w:cs="Arial"/>
          <w:i/>
          <w:color w:val="0B72D9"/>
          <w:spacing w:val="-11"/>
        </w:rPr>
        <w:t xml:space="preserve"> </w:t>
      </w:r>
      <w:r w:rsidRPr="002560D8">
        <w:rPr>
          <w:rFonts w:ascii="Arial" w:hAnsi="Arial" w:cs="Arial"/>
          <w:i/>
          <w:color w:val="0B72D9"/>
          <w:spacing w:val="-2"/>
        </w:rPr>
        <w:t>one</w:t>
      </w:r>
      <w:r w:rsidRPr="002560D8">
        <w:rPr>
          <w:rFonts w:ascii="Arial" w:hAnsi="Arial" w:cs="Arial"/>
          <w:i/>
          <w:color w:val="0B72D9"/>
          <w:spacing w:val="-11"/>
        </w:rPr>
        <w:t xml:space="preserve"> </w:t>
      </w:r>
      <w:r w:rsidRPr="002560D8">
        <w:rPr>
          <w:rFonts w:ascii="Arial" w:hAnsi="Arial" w:cs="Arial"/>
          <w:i/>
          <w:color w:val="0B72D9"/>
          <w:spacing w:val="-2"/>
        </w:rPr>
        <w:t>organizer.</w:t>
      </w:r>
      <w:r w:rsidRPr="002560D8">
        <w:rPr>
          <w:rFonts w:ascii="Arial" w:hAnsi="Arial" w:cs="Arial"/>
          <w:i/>
          <w:color w:val="0B72D9"/>
          <w:spacing w:val="-11"/>
        </w:rPr>
        <w:t xml:space="preserve"> </w:t>
      </w:r>
      <w:r w:rsidRPr="002560D8">
        <w:rPr>
          <w:rFonts w:ascii="Arial" w:hAnsi="Arial" w:cs="Arial"/>
          <w:i/>
          <w:color w:val="0B72D9"/>
          <w:spacing w:val="-2"/>
        </w:rPr>
        <w:t xml:space="preserve">I </w:t>
      </w:r>
      <w:r w:rsidRPr="002560D8">
        <w:rPr>
          <w:rFonts w:ascii="Arial" w:hAnsi="Arial" w:cs="Arial"/>
          <w:i/>
          <w:color w:val="0B72D9"/>
          <w:spacing w:val="-6"/>
        </w:rPr>
        <w:t xml:space="preserve">have been able to build a relationship to understand </w:t>
      </w:r>
      <w:r w:rsidRPr="002560D8">
        <w:rPr>
          <w:rFonts w:ascii="Arial" w:hAnsi="Arial" w:cs="Arial"/>
          <w:i/>
          <w:color w:val="0B72D9"/>
          <w:spacing w:val="-2"/>
        </w:rPr>
        <w:t>how</w:t>
      </w:r>
      <w:r w:rsidRPr="002560D8">
        <w:rPr>
          <w:rFonts w:ascii="Arial" w:hAnsi="Arial" w:cs="Arial"/>
          <w:i/>
          <w:color w:val="0B72D9"/>
          <w:spacing w:val="-10"/>
        </w:rPr>
        <w:t xml:space="preserve"> </w:t>
      </w:r>
      <w:r w:rsidRPr="002560D8">
        <w:rPr>
          <w:rFonts w:ascii="Arial" w:hAnsi="Arial" w:cs="Arial"/>
          <w:i/>
          <w:color w:val="0B72D9"/>
          <w:spacing w:val="-2"/>
        </w:rPr>
        <w:t>to</w:t>
      </w:r>
      <w:r w:rsidRPr="002560D8">
        <w:rPr>
          <w:rFonts w:ascii="Arial" w:hAnsi="Arial" w:cs="Arial"/>
          <w:i/>
          <w:color w:val="0B72D9"/>
          <w:spacing w:val="-10"/>
        </w:rPr>
        <w:t xml:space="preserve"> </w:t>
      </w:r>
      <w:r w:rsidRPr="002560D8">
        <w:rPr>
          <w:rFonts w:ascii="Arial" w:hAnsi="Arial" w:cs="Arial"/>
          <w:i/>
          <w:color w:val="0B72D9"/>
          <w:spacing w:val="-2"/>
        </w:rPr>
        <w:t>join</w:t>
      </w:r>
      <w:r w:rsidRPr="002560D8">
        <w:rPr>
          <w:rFonts w:ascii="Arial" w:hAnsi="Arial" w:cs="Arial"/>
          <w:i/>
          <w:color w:val="0B72D9"/>
          <w:spacing w:val="-10"/>
        </w:rPr>
        <w:t xml:space="preserve"> </w:t>
      </w:r>
      <w:r w:rsidRPr="002560D8">
        <w:rPr>
          <w:rFonts w:ascii="Arial" w:hAnsi="Arial" w:cs="Arial"/>
          <w:i/>
          <w:color w:val="0B72D9"/>
          <w:spacing w:val="-2"/>
        </w:rPr>
        <w:t>those</w:t>
      </w:r>
      <w:r w:rsidRPr="002560D8">
        <w:rPr>
          <w:rFonts w:ascii="Arial" w:hAnsi="Arial" w:cs="Arial"/>
          <w:i/>
          <w:color w:val="0B72D9"/>
          <w:spacing w:val="-10"/>
        </w:rPr>
        <w:t xml:space="preserve"> </w:t>
      </w:r>
      <w:r w:rsidRPr="002560D8">
        <w:rPr>
          <w:rFonts w:ascii="Arial" w:hAnsi="Arial" w:cs="Arial"/>
          <w:i/>
          <w:color w:val="0B72D9"/>
          <w:spacing w:val="-2"/>
        </w:rPr>
        <w:t>spaces</w:t>
      </w:r>
      <w:r w:rsidRPr="002560D8">
        <w:rPr>
          <w:rFonts w:ascii="Arial" w:hAnsi="Arial" w:cs="Arial"/>
          <w:i/>
          <w:color w:val="0B72D9"/>
          <w:spacing w:val="-10"/>
        </w:rPr>
        <w:t xml:space="preserve"> </w:t>
      </w:r>
      <w:r w:rsidRPr="002560D8">
        <w:rPr>
          <w:rFonts w:ascii="Arial" w:hAnsi="Arial" w:cs="Arial"/>
          <w:i/>
          <w:color w:val="0B72D9"/>
          <w:spacing w:val="-2"/>
        </w:rPr>
        <w:t>respectfully.”</w:t>
      </w:r>
    </w:p>
    <w:p w14:paraId="057A430D" w14:textId="77777777" w:rsidR="007032A7" w:rsidRPr="002560D8" w:rsidRDefault="007032A7" w:rsidP="001D5691">
      <w:pPr>
        <w:ind w:left="720" w:right="720"/>
        <w:rPr>
          <w:rFonts w:ascii="Arial" w:hAnsi="Arial" w:cs="Arial"/>
          <w:i/>
        </w:rPr>
      </w:pPr>
    </w:p>
    <w:p w14:paraId="3E6B0DAF" w14:textId="77777777" w:rsidR="007032A7" w:rsidRPr="002560D8" w:rsidRDefault="007032A7"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38"/>
          <w:w w:val="105"/>
        </w:rPr>
        <w:t xml:space="preserve"> </w:t>
      </w:r>
      <w:r w:rsidRPr="002560D8">
        <w:rPr>
          <w:rFonts w:ascii="Arial" w:hAnsi="Arial" w:cs="Arial"/>
          <w:i/>
          <w:color w:val="0B72D9"/>
          <w:w w:val="105"/>
        </w:rPr>
        <w:t>ANONYMOUS</w:t>
      </w:r>
      <w:r w:rsidRPr="002560D8">
        <w:rPr>
          <w:rFonts w:ascii="Arial" w:hAnsi="Arial" w:cs="Arial"/>
          <w:i/>
          <w:color w:val="0B72D9"/>
          <w:spacing w:val="39"/>
          <w:w w:val="105"/>
        </w:rPr>
        <w:t xml:space="preserve"> </w:t>
      </w:r>
      <w:r w:rsidRPr="002560D8">
        <w:rPr>
          <w:rFonts w:ascii="Arial" w:hAnsi="Arial" w:cs="Arial"/>
          <w:i/>
          <w:color w:val="0B72D9"/>
          <w:w w:val="105"/>
        </w:rPr>
        <w:t>RESEARCH</w:t>
      </w:r>
      <w:r w:rsidRPr="002560D8">
        <w:rPr>
          <w:rFonts w:ascii="Arial" w:hAnsi="Arial" w:cs="Arial"/>
          <w:i/>
          <w:color w:val="0B72D9"/>
          <w:spacing w:val="39"/>
          <w:w w:val="105"/>
        </w:rPr>
        <w:t xml:space="preserve"> </w:t>
      </w:r>
      <w:r w:rsidRPr="002560D8">
        <w:rPr>
          <w:rFonts w:ascii="Arial" w:hAnsi="Arial" w:cs="Arial"/>
          <w:i/>
          <w:color w:val="0B72D9"/>
          <w:spacing w:val="-2"/>
          <w:w w:val="105"/>
        </w:rPr>
        <w:t>PARTNER</w:t>
      </w:r>
    </w:p>
    <w:p w14:paraId="2BF8C2C0" w14:textId="77777777" w:rsidR="007032A7" w:rsidRDefault="007032A7">
      <w:pPr>
        <w:rPr>
          <w:rFonts w:ascii="Arial" w:hAnsi="Arial" w:cs="Arial"/>
          <w:color w:val="0D0B0B"/>
          <w:spacing w:val="8"/>
        </w:rPr>
      </w:pPr>
      <w:r>
        <w:rPr>
          <w:rFonts w:ascii="Arial" w:hAnsi="Arial" w:cs="Arial"/>
          <w:color w:val="0D0B0B"/>
          <w:spacing w:val="8"/>
        </w:rPr>
        <w:br w:type="page"/>
      </w:r>
    </w:p>
    <w:p w14:paraId="015400DE"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We also heard concern from several research partners on their ability to locate BIPOC and ALAANA organizations. To address this concern, we developed the resource, “</w:t>
      </w:r>
      <w:hyperlink r:id="rId79">
        <w:r w:rsidRPr="002560D8">
          <w:rPr>
            <w:rFonts w:ascii="Arial" w:hAnsi="Arial" w:cs="Arial"/>
            <w:color w:val="0D0B0B"/>
            <w:spacing w:val="8"/>
          </w:rPr>
          <w:t xml:space="preserve">Making Connections with BIPOC and ALAANA </w:t>
        </w:r>
      </w:hyperlink>
      <w:hyperlink r:id="rId80">
        <w:r w:rsidRPr="002560D8">
          <w:rPr>
            <w:rFonts w:ascii="Arial" w:hAnsi="Arial" w:cs="Arial"/>
            <w:color w:val="0D0B0B"/>
            <w:spacing w:val="8"/>
          </w:rPr>
          <w:t>Organizations</w:t>
        </w:r>
      </w:hyperlink>
      <w:r w:rsidRPr="002560D8">
        <w:rPr>
          <w:rFonts w:ascii="Arial" w:hAnsi="Arial" w:cs="Arial"/>
          <w:color w:val="0D0B0B"/>
          <w:spacing w:val="8"/>
        </w:rPr>
        <w:t>,” to advise research partners on how to intentionally find, approach, connect, and navigate early conversations, and thoughtfully engage with BIPOC and ALAANA organizations beyond AEP6.</w:t>
      </w:r>
    </w:p>
    <w:p w14:paraId="0EB1F235" w14:textId="77777777" w:rsidR="007032A7" w:rsidRPr="002560D8" w:rsidRDefault="007032A7" w:rsidP="00FB6D9B">
      <w:pPr>
        <w:pStyle w:val="BodyText"/>
        <w:rPr>
          <w:rFonts w:ascii="Arial" w:hAnsi="Arial" w:cs="Arial"/>
          <w:color w:val="0D0B0B"/>
          <w:spacing w:val="8"/>
        </w:rPr>
      </w:pPr>
    </w:p>
    <w:p w14:paraId="5BA59F83" w14:textId="77777777" w:rsidR="007032A7" w:rsidRDefault="007032A7" w:rsidP="00A56030">
      <w:pPr>
        <w:pStyle w:val="BodyText"/>
        <w:rPr>
          <w:rFonts w:ascii="Arial" w:hAnsi="Arial" w:cs="Arial"/>
          <w:color w:val="0D0B0B"/>
          <w:spacing w:val="8"/>
        </w:rPr>
      </w:pPr>
      <w:r w:rsidRPr="002560D8">
        <w:rPr>
          <w:rFonts w:ascii="Arial" w:hAnsi="Arial" w:cs="Arial"/>
          <w:color w:val="0D0B0B"/>
          <w:spacing w:val="8"/>
        </w:rPr>
        <w:t xml:space="preserve">As one can imagine, our conversations with local and statewide research partners did not end after the second resource. Instead, they became more complicated and nuanced. To aid future conversations, we developed the website, </w:t>
      </w:r>
      <w:hyperlink r:id="rId81">
        <w:r w:rsidRPr="002560D8">
          <w:rPr>
            <w:rFonts w:ascii="Arial" w:hAnsi="Arial" w:cs="Arial"/>
            <w:color w:val="0D0B0B"/>
            <w:spacing w:val="8"/>
          </w:rPr>
          <w:t xml:space="preserve">Maintaining and Strengthening Committed </w:t>
        </w:r>
      </w:hyperlink>
      <w:hyperlink r:id="rId82">
        <w:r w:rsidRPr="002560D8">
          <w:rPr>
            <w:rFonts w:ascii="Arial" w:hAnsi="Arial" w:cs="Arial"/>
            <w:color w:val="0D0B0B"/>
            <w:spacing w:val="8"/>
          </w:rPr>
          <w:t>Community Connections</w:t>
        </w:r>
      </w:hyperlink>
      <w:r w:rsidRPr="002560D8">
        <w:rPr>
          <w:rFonts w:ascii="Arial" w:hAnsi="Arial" w:cs="Arial"/>
          <w:color w:val="0D0B0B"/>
          <w:spacing w:val="8"/>
        </w:rPr>
        <w:t>, a digital engagement tool for research partners to develop a deeper understanding on how to implement and practice equitable community engagement efforts to foster and influence advocacy.</w:t>
      </w:r>
    </w:p>
    <w:p w14:paraId="7BE55C22" w14:textId="77777777" w:rsidR="007032A7" w:rsidRDefault="007032A7" w:rsidP="00A56030">
      <w:pPr>
        <w:pStyle w:val="BodyText"/>
        <w:rPr>
          <w:rFonts w:ascii="Arial" w:hAnsi="Arial" w:cs="Arial"/>
          <w:color w:val="0D0B0B"/>
          <w:spacing w:val="8"/>
        </w:rPr>
      </w:pPr>
    </w:p>
    <w:p w14:paraId="290C9052"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Finally, we translated audience surveys into 24 languages, in addition to English, to ensure representation and better acceptance of the survey. While most respondents utilized the English version of the survey, we received direct feedback that these translated surveys helped multilingual speakers feel seen and acknowledged—a significant early step in strengthening existing and building the new relationships.</w:t>
      </w:r>
    </w:p>
    <w:p w14:paraId="620958F4" w14:textId="77777777" w:rsidR="007032A7" w:rsidRPr="002560D8" w:rsidRDefault="007032A7" w:rsidP="00FB6D9B">
      <w:pPr>
        <w:pStyle w:val="BodyText"/>
        <w:rPr>
          <w:rFonts w:ascii="Arial" w:hAnsi="Arial" w:cs="Arial"/>
          <w:color w:val="0D0B0B"/>
          <w:spacing w:val="8"/>
        </w:rPr>
      </w:pPr>
    </w:p>
    <w:p w14:paraId="1BA66734" w14:textId="77777777" w:rsidR="007032A7" w:rsidRPr="002560D8" w:rsidRDefault="007032A7" w:rsidP="001D5691">
      <w:pPr>
        <w:ind w:left="720" w:right="720"/>
        <w:rPr>
          <w:rFonts w:ascii="Arial" w:hAnsi="Arial" w:cs="Arial"/>
          <w:i/>
          <w:color w:val="0B72D9"/>
        </w:rPr>
      </w:pP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have</w:t>
      </w:r>
      <w:r w:rsidRPr="002560D8">
        <w:rPr>
          <w:rFonts w:ascii="Arial" w:hAnsi="Arial" w:cs="Arial"/>
          <w:i/>
          <w:color w:val="0B72D9"/>
          <w:spacing w:val="-13"/>
        </w:rPr>
        <w:t xml:space="preserve"> </w:t>
      </w:r>
      <w:r w:rsidRPr="002560D8">
        <w:rPr>
          <w:rFonts w:ascii="Arial" w:hAnsi="Arial" w:cs="Arial"/>
          <w:i/>
          <w:color w:val="0B72D9"/>
        </w:rPr>
        <w:t>the</w:t>
      </w:r>
      <w:r w:rsidRPr="002560D8">
        <w:rPr>
          <w:rFonts w:ascii="Arial" w:hAnsi="Arial" w:cs="Arial"/>
          <w:i/>
          <w:color w:val="0B72D9"/>
          <w:spacing w:val="-13"/>
        </w:rPr>
        <w:t xml:space="preserve"> </w:t>
      </w:r>
      <w:r w:rsidRPr="002560D8">
        <w:rPr>
          <w:rFonts w:ascii="Arial" w:hAnsi="Arial" w:cs="Arial"/>
          <w:i/>
          <w:color w:val="0B72D9"/>
        </w:rPr>
        <w:t>survey</w:t>
      </w:r>
      <w:r w:rsidRPr="002560D8">
        <w:rPr>
          <w:rFonts w:ascii="Arial" w:hAnsi="Arial" w:cs="Arial"/>
          <w:i/>
          <w:color w:val="0B72D9"/>
          <w:spacing w:val="-13"/>
        </w:rPr>
        <w:t xml:space="preserve"> </w:t>
      </w:r>
      <w:r w:rsidRPr="002560D8">
        <w:rPr>
          <w:rFonts w:ascii="Arial" w:hAnsi="Arial" w:cs="Arial"/>
          <w:i/>
          <w:color w:val="0B72D9"/>
        </w:rPr>
        <w:t>in</w:t>
      </w:r>
      <w:r w:rsidRPr="002560D8">
        <w:rPr>
          <w:rFonts w:ascii="Arial" w:hAnsi="Arial" w:cs="Arial"/>
          <w:i/>
          <w:color w:val="0B72D9"/>
          <w:spacing w:val="-13"/>
        </w:rPr>
        <w:t xml:space="preserve"> </w:t>
      </w:r>
      <w:r w:rsidRPr="002560D8">
        <w:rPr>
          <w:rFonts w:ascii="Arial" w:hAnsi="Arial" w:cs="Arial"/>
          <w:i/>
          <w:color w:val="0B72D9"/>
        </w:rPr>
        <w:t>English,</w:t>
      </w:r>
      <w:r w:rsidRPr="002560D8">
        <w:rPr>
          <w:rFonts w:ascii="Arial" w:hAnsi="Arial" w:cs="Arial"/>
          <w:i/>
          <w:color w:val="0B72D9"/>
          <w:spacing w:val="-13"/>
        </w:rPr>
        <w:t xml:space="preserve"> </w:t>
      </w:r>
      <w:r w:rsidRPr="002560D8">
        <w:rPr>
          <w:rFonts w:ascii="Arial" w:hAnsi="Arial" w:cs="Arial"/>
          <w:i/>
          <w:color w:val="0B72D9"/>
        </w:rPr>
        <w:t>but</w:t>
      </w:r>
      <w:r w:rsidRPr="002560D8">
        <w:rPr>
          <w:rFonts w:ascii="Arial" w:hAnsi="Arial" w:cs="Arial"/>
          <w:i/>
          <w:color w:val="0B72D9"/>
          <w:spacing w:val="-13"/>
        </w:rPr>
        <w:t xml:space="preserve"> </w:t>
      </w: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also</w:t>
      </w:r>
      <w:r w:rsidRPr="002560D8">
        <w:rPr>
          <w:rFonts w:ascii="Arial" w:hAnsi="Arial" w:cs="Arial"/>
          <w:i/>
          <w:color w:val="0B72D9"/>
          <w:spacing w:val="-13"/>
        </w:rPr>
        <w:t xml:space="preserve"> </w:t>
      </w:r>
      <w:r w:rsidRPr="002560D8">
        <w:rPr>
          <w:rFonts w:ascii="Arial" w:hAnsi="Arial" w:cs="Arial"/>
          <w:i/>
          <w:color w:val="0B72D9"/>
        </w:rPr>
        <w:t>had</w:t>
      </w:r>
      <w:r w:rsidRPr="002560D8">
        <w:rPr>
          <w:rFonts w:ascii="Arial" w:hAnsi="Arial" w:cs="Arial"/>
          <w:i/>
          <w:color w:val="0B72D9"/>
          <w:spacing w:val="-13"/>
        </w:rPr>
        <w:t xml:space="preserve"> </w:t>
      </w:r>
      <w:r w:rsidRPr="002560D8">
        <w:rPr>
          <w:rFonts w:ascii="Arial" w:hAnsi="Arial" w:cs="Arial"/>
          <w:i/>
          <w:color w:val="0B72D9"/>
        </w:rPr>
        <w:t>it in</w:t>
      </w:r>
      <w:r w:rsidRPr="002560D8">
        <w:rPr>
          <w:rFonts w:ascii="Arial" w:hAnsi="Arial" w:cs="Arial"/>
          <w:i/>
          <w:color w:val="0B72D9"/>
          <w:spacing w:val="-2"/>
        </w:rPr>
        <w:t xml:space="preserve"> </w:t>
      </w:r>
      <w:r w:rsidRPr="002560D8">
        <w:rPr>
          <w:rFonts w:ascii="Arial" w:hAnsi="Arial" w:cs="Arial"/>
          <w:i/>
          <w:color w:val="0B72D9"/>
        </w:rPr>
        <w:t>Punjabi</w:t>
      </w:r>
      <w:r w:rsidRPr="002560D8">
        <w:rPr>
          <w:rFonts w:ascii="Arial" w:hAnsi="Arial" w:cs="Arial"/>
          <w:i/>
          <w:color w:val="0B72D9"/>
          <w:spacing w:val="-2"/>
        </w:rPr>
        <w:t xml:space="preserve"> </w:t>
      </w:r>
      <w:r w:rsidRPr="002560D8">
        <w:rPr>
          <w:rFonts w:ascii="Arial" w:hAnsi="Arial" w:cs="Arial"/>
          <w:i/>
          <w:color w:val="0B72D9"/>
        </w:rPr>
        <w:t>and</w:t>
      </w:r>
      <w:r w:rsidRPr="002560D8">
        <w:rPr>
          <w:rFonts w:ascii="Arial" w:hAnsi="Arial" w:cs="Arial"/>
          <w:i/>
          <w:color w:val="0B72D9"/>
          <w:spacing w:val="-2"/>
        </w:rPr>
        <w:t xml:space="preserve"> </w:t>
      </w:r>
      <w:r w:rsidRPr="002560D8">
        <w:rPr>
          <w:rFonts w:ascii="Arial" w:hAnsi="Arial" w:cs="Arial"/>
          <w:i/>
          <w:color w:val="0B72D9"/>
        </w:rPr>
        <w:t>Hindi.</w:t>
      </w:r>
      <w:r w:rsidRPr="002560D8">
        <w:rPr>
          <w:rFonts w:ascii="Arial" w:hAnsi="Arial" w:cs="Arial"/>
          <w:i/>
          <w:color w:val="0B72D9"/>
          <w:spacing w:val="-2"/>
        </w:rPr>
        <w:t xml:space="preserve"> </w:t>
      </w:r>
      <w:r w:rsidRPr="002560D8">
        <w:rPr>
          <w:rFonts w:ascii="Arial" w:hAnsi="Arial" w:cs="Arial"/>
          <w:i/>
          <w:color w:val="0B72D9"/>
        </w:rPr>
        <w:t>I</w:t>
      </w:r>
      <w:r w:rsidRPr="002560D8">
        <w:rPr>
          <w:rFonts w:ascii="Arial" w:hAnsi="Arial" w:cs="Arial"/>
          <w:i/>
          <w:color w:val="0B72D9"/>
          <w:spacing w:val="-2"/>
        </w:rPr>
        <w:t xml:space="preserve"> </w:t>
      </w:r>
      <w:r w:rsidRPr="002560D8">
        <w:rPr>
          <w:rFonts w:ascii="Arial" w:hAnsi="Arial" w:cs="Arial"/>
          <w:i/>
          <w:color w:val="0B72D9"/>
        </w:rPr>
        <w:t>can</w:t>
      </w:r>
      <w:r w:rsidRPr="002560D8">
        <w:rPr>
          <w:rFonts w:ascii="Arial" w:hAnsi="Arial" w:cs="Arial"/>
          <w:i/>
          <w:color w:val="0B72D9"/>
          <w:spacing w:val="-2"/>
        </w:rPr>
        <w:t xml:space="preserve"> </w:t>
      </w:r>
      <w:r w:rsidRPr="002560D8">
        <w:rPr>
          <w:rFonts w:ascii="Arial" w:hAnsi="Arial" w:cs="Arial"/>
          <w:i/>
          <w:color w:val="0B72D9"/>
        </w:rPr>
        <w:t>tell</w:t>
      </w:r>
      <w:r w:rsidRPr="002560D8">
        <w:rPr>
          <w:rFonts w:ascii="Arial" w:hAnsi="Arial" w:cs="Arial"/>
          <w:i/>
          <w:color w:val="0B72D9"/>
          <w:spacing w:val="-2"/>
        </w:rPr>
        <w:t xml:space="preserve"> </w:t>
      </w:r>
      <w:r w:rsidRPr="002560D8">
        <w:rPr>
          <w:rFonts w:ascii="Arial" w:hAnsi="Arial" w:cs="Arial"/>
          <w:i/>
          <w:color w:val="0B72D9"/>
        </w:rPr>
        <w:t>you</w:t>
      </w:r>
      <w:r w:rsidRPr="002560D8">
        <w:rPr>
          <w:rFonts w:ascii="Arial" w:hAnsi="Arial" w:cs="Arial"/>
          <w:i/>
          <w:color w:val="0B72D9"/>
          <w:spacing w:val="-2"/>
        </w:rPr>
        <w:t xml:space="preserve"> </w:t>
      </w:r>
      <w:r w:rsidRPr="002560D8">
        <w:rPr>
          <w:rFonts w:ascii="Arial" w:hAnsi="Arial" w:cs="Arial"/>
          <w:i/>
          <w:color w:val="0B72D9"/>
        </w:rPr>
        <w:t>that</w:t>
      </w:r>
      <w:r w:rsidRPr="002560D8">
        <w:rPr>
          <w:rFonts w:ascii="Arial" w:hAnsi="Arial" w:cs="Arial"/>
          <w:i/>
          <w:color w:val="0B72D9"/>
          <w:spacing w:val="-2"/>
        </w:rPr>
        <w:t xml:space="preserve"> </w:t>
      </w:r>
      <w:r w:rsidRPr="002560D8">
        <w:rPr>
          <w:rFonts w:ascii="Arial" w:hAnsi="Arial" w:cs="Arial"/>
          <w:i/>
          <w:color w:val="0B72D9"/>
        </w:rPr>
        <w:t>it</w:t>
      </w:r>
      <w:r w:rsidRPr="002560D8">
        <w:rPr>
          <w:rFonts w:ascii="Arial" w:hAnsi="Arial" w:cs="Arial"/>
          <w:i/>
          <w:color w:val="0B72D9"/>
          <w:spacing w:val="-2"/>
        </w:rPr>
        <w:t xml:space="preserve"> </w:t>
      </w:r>
      <w:r w:rsidRPr="002560D8">
        <w:rPr>
          <w:rFonts w:ascii="Arial" w:hAnsi="Arial" w:cs="Arial"/>
          <w:i/>
          <w:color w:val="0B72D9"/>
        </w:rPr>
        <w:t>was</w:t>
      </w:r>
      <w:r w:rsidRPr="002560D8">
        <w:rPr>
          <w:rFonts w:ascii="Arial" w:hAnsi="Arial" w:cs="Arial"/>
          <w:i/>
          <w:color w:val="0B72D9"/>
          <w:spacing w:val="-2"/>
        </w:rPr>
        <w:t xml:space="preserve"> </w:t>
      </w:r>
      <w:r w:rsidRPr="002560D8">
        <w:rPr>
          <w:rFonts w:ascii="Arial" w:hAnsi="Arial" w:cs="Arial"/>
          <w:i/>
          <w:color w:val="0B72D9"/>
        </w:rPr>
        <w:t>like this</w:t>
      </w:r>
      <w:r w:rsidRPr="002560D8">
        <w:rPr>
          <w:rFonts w:ascii="Arial" w:hAnsi="Arial" w:cs="Arial"/>
          <w:i/>
          <w:color w:val="0B72D9"/>
          <w:spacing w:val="-2"/>
        </w:rPr>
        <w:t xml:space="preserve"> </w:t>
      </w:r>
      <w:r w:rsidRPr="002560D8">
        <w:rPr>
          <w:rFonts w:ascii="Arial" w:hAnsi="Arial" w:cs="Arial"/>
          <w:i/>
          <w:color w:val="0B72D9"/>
        </w:rPr>
        <w:t>wall</w:t>
      </w:r>
      <w:r w:rsidRPr="002560D8">
        <w:rPr>
          <w:rFonts w:ascii="Arial" w:hAnsi="Arial" w:cs="Arial"/>
          <w:i/>
          <w:color w:val="0B72D9"/>
          <w:spacing w:val="-2"/>
        </w:rPr>
        <w:t xml:space="preserve"> </w:t>
      </w:r>
      <w:r w:rsidRPr="002560D8">
        <w:rPr>
          <w:rFonts w:ascii="Arial" w:hAnsi="Arial" w:cs="Arial"/>
          <w:i/>
          <w:color w:val="0B72D9"/>
        </w:rPr>
        <w:t>came</w:t>
      </w:r>
      <w:r w:rsidRPr="002560D8">
        <w:rPr>
          <w:rFonts w:ascii="Arial" w:hAnsi="Arial" w:cs="Arial"/>
          <w:i/>
          <w:color w:val="0B72D9"/>
          <w:spacing w:val="-2"/>
        </w:rPr>
        <w:t xml:space="preserve"> </w:t>
      </w:r>
      <w:r w:rsidRPr="002560D8">
        <w:rPr>
          <w:rFonts w:ascii="Arial" w:hAnsi="Arial" w:cs="Arial"/>
          <w:i/>
          <w:color w:val="0B72D9"/>
        </w:rPr>
        <w:t>down.</w:t>
      </w:r>
      <w:r w:rsidRPr="002560D8">
        <w:rPr>
          <w:rFonts w:ascii="Arial" w:hAnsi="Arial" w:cs="Arial"/>
          <w:i/>
          <w:color w:val="0B72D9"/>
          <w:spacing w:val="-2"/>
        </w:rPr>
        <w:t xml:space="preserve"> </w:t>
      </w:r>
      <w:r w:rsidRPr="002560D8">
        <w:rPr>
          <w:rFonts w:ascii="Arial" w:hAnsi="Arial" w:cs="Arial"/>
          <w:i/>
          <w:color w:val="0B72D9"/>
        </w:rPr>
        <w:t>And</w:t>
      </w:r>
      <w:r w:rsidRPr="002560D8">
        <w:rPr>
          <w:rFonts w:ascii="Arial" w:hAnsi="Arial" w:cs="Arial"/>
          <w:i/>
          <w:color w:val="0B72D9"/>
          <w:spacing w:val="-2"/>
        </w:rPr>
        <w:t xml:space="preserve"> </w:t>
      </w:r>
      <w:r w:rsidRPr="002560D8">
        <w:rPr>
          <w:rFonts w:ascii="Arial" w:hAnsi="Arial" w:cs="Arial"/>
          <w:i/>
          <w:color w:val="0B72D9"/>
        </w:rPr>
        <w:t>they</w:t>
      </w:r>
      <w:r w:rsidRPr="002560D8">
        <w:rPr>
          <w:rFonts w:ascii="Arial" w:hAnsi="Arial" w:cs="Arial"/>
          <w:i/>
          <w:color w:val="0B72D9"/>
          <w:spacing w:val="-2"/>
        </w:rPr>
        <w:t xml:space="preserve"> </w:t>
      </w:r>
      <w:r w:rsidRPr="002560D8">
        <w:rPr>
          <w:rFonts w:ascii="Arial" w:hAnsi="Arial" w:cs="Arial"/>
          <w:i/>
          <w:color w:val="0B72D9"/>
        </w:rPr>
        <w:t>felt</w:t>
      </w:r>
      <w:r w:rsidRPr="002560D8">
        <w:rPr>
          <w:rFonts w:ascii="Arial" w:hAnsi="Arial" w:cs="Arial"/>
          <w:i/>
          <w:color w:val="0B72D9"/>
          <w:spacing w:val="-2"/>
        </w:rPr>
        <w:t xml:space="preserve"> </w:t>
      </w:r>
      <w:r w:rsidRPr="002560D8">
        <w:rPr>
          <w:rFonts w:ascii="Arial" w:hAnsi="Arial" w:cs="Arial"/>
          <w:i/>
          <w:color w:val="0B72D9"/>
        </w:rPr>
        <w:t>very</w:t>
      </w:r>
      <w:r w:rsidRPr="002560D8">
        <w:rPr>
          <w:rFonts w:ascii="Arial" w:hAnsi="Arial" w:cs="Arial"/>
          <w:i/>
          <w:color w:val="0B72D9"/>
          <w:spacing w:val="-2"/>
        </w:rPr>
        <w:t xml:space="preserve"> </w:t>
      </w:r>
      <w:r w:rsidRPr="002560D8">
        <w:rPr>
          <w:rFonts w:ascii="Arial" w:hAnsi="Arial" w:cs="Arial"/>
          <w:i/>
          <w:color w:val="0B72D9"/>
        </w:rPr>
        <w:t>seen</w:t>
      </w:r>
      <w:r w:rsidRPr="002560D8">
        <w:rPr>
          <w:rFonts w:ascii="Arial" w:hAnsi="Arial" w:cs="Arial"/>
          <w:i/>
          <w:color w:val="0B72D9"/>
          <w:spacing w:val="-2"/>
        </w:rPr>
        <w:t xml:space="preserve"> </w:t>
      </w:r>
      <w:r w:rsidRPr="002560D8">
        <w:rPr>
          <w:rFonts w:ascii="Arial" w:hAnsi="Arial" w:cs="Arial"/>
          <w:i/>
          <w:color w:val="0B72D9"/>
        </w:rPr>
        <w:t>and surprised that anyone wanted to offer a survey in a cultural language that was familiar to them. And while most people did end up taking it in English, it was really an amazing touch point. It opened up a door for conversation between me and the person taking the survey when they saw that</w:t>
      </w:r>
      <w:r w:rsidRPr="002560D8">
        <w:rPr>
          <w:rFonts w:ascii="Arial" w:hAnsi="Arial" w:cs="Arial"/>
          <w:i/>
          <w:color w:val="0B72D9"/>
          <w:spacing w:val="-14"/>
        </w:rPr>
        <w:t xml:space="preserve"> </w:t>
      </w:r>
      <w:r w:rsidRPr="002560D8">
        <w:rPr>
          <w:rFonts w:ascii="Arial" w:hAnsi="Arial" w:cs="Arial"/>
          <w:i/>
          <w:color w:val="0B72D9"/>
        </w:rPr>
        <w:t>extra</w:t>
      </w:r>
      <w:r w:rsidRPr="002560D8">
        <w:rPr>
          <w:rFonts w:ascii="Arial" w:hAnsi="Arial" w:cs="Arial"/>
          <w:i/>
          <w:color w:val="0B72D9"/>
          <w:spacing w:val="-14"/>
        </w:rPr>
        <w:t xml:space="preserve"> </w:t>
      </w:r>
      <w:r w:rsidRPr="002560D8">
        <w:rPr>
          <w:rFonts w:ascii="Arial" w:hAnsi="Arial" w:cs="Arial"/>
          <w:i/>
          <w:color w:val="0B72D9"/>
        </w:rPr>
        <w:t>mile</w:t>
      </w:r>
      <w:r w:rsidRPr="002560D8">
        <w:rPr>
          <w:rFonts w:ascii="Arial" w:hAnsi="Arial" w:cs="Arial"/>
          <w:i/>
          <w:color w:val="0B72D9"/>
          <w:spacing w:val="-15"/>
        </w:rPr>
        <w:t xml:space="preserve"> </w:t>
      </w:r>
      <w:r w:rsidRPr="002560D8">
        <w:rPr>
          <w:rFonts w:ascii="Arial" w:hAnsi="Arial" w:cs="Arial"/>
          <w:i/>
          <w:color w:val="0B72D9"/>
        </w:rPr>
        <w:t>had</w:t>
      </w:r>
      <w:r w:rsidRPr="002560D8">
        <w:rPr>
          <w:rFonts w:ascii="Arial" w:hAnsi="Arial" w:cs="Arial"/>
          <w:i/>
          <w:color w:val="0B72D9"/>
          <w:spacing w:val="-14"/>
        </w:rPr>
        <w:t xml:space="preserve"> </w:t>
      </w:r>
      <w:r w:rsidRPr="002560D8">
        <w:rPr>
          <w:rFonts w:ascii="Arial" w:hAnsi="Arial" w:cs="Arial"/>
          <w:i/>
          <w:color w:val="0B72D9"/>
        </w:rPr>
        <w:t>been</w:t>
      </w:r>
      <w:r w:rsidRPr="002560D8">
        <w:rPr>
          <w:rFonts w:ascii="Arial" w:hAnsi="Arial" w:cs="Arial"/>
          <w:i/>
          <w:color w:val="0B72D9"/>
          <w:spacing w:val="-14"/>
        </w:rPr>
        <w:t xml:space="preserve"> </w:t>
      </w:r>
      <w:r w:rsidRPr="002560D8">
        <w:rPr>
          <w:rFonts w:ascii="Arial" w:hAnsi="Arial" w:cs="Arial"/>
          <w:i/>
          <w:color w:val="0B72D9"/>
        </w:rPr>
        <w:t>walked</w:t>
      </w:r>
      <w:r w:rsidRPr="002560D8">
        <w:rPr>
          <w:rFonts w:ascii="Arial" w:hAnsi="Arial" w:cs="Arial"/>
          <w:i/>
          <w:color w:val="0B72D9"/>
          <w:spacing w:val="-15"/>
        </w:rPr>
        <w:t xml:space="preserve"> </w:t>
      </w:r>
      <w:r w:rsidRPr="002560D8">
        <w:rPr>
          <w:rFonts w:ascii="Arial" w:hAnsi="Arial" w:cs="Arial"/>
          <w:i/>
          <w:color w:val="0B72D9"/>
        </w:rPr>
        <w:t>to</w:t>
      </w:r>
      <w:r w:rsidRPr="002560D8">
        <w:rPr>
          <w:rFonts w:ascii="Arial" w:hAnsi="Arial" w:cs="Arial"/>
          <w:i/>
          <w:color w:val="0B72D9"/>
          <w:spacing w:val="-14"/>
        </w:rPr>
        <w:t xml:space="preserve"> </w:t>
      </w:r>
      <w:r w:rsidRPr="002560D8">
        <w:rPr>
          <w:rFonts w:ascii="Arial" w:hAnsi="Arial" w:cs="Arial"/>
          <w:i/>
          <w:color w:val="0B72D9"/>
        </w:rPr>
        <w:t>make</w:t>
      </w:r>
      <w:r w:rsidRPr="002560D8">
        <w:rPr>
          <w:rFonts w:ascii="Arial" w:hAnsi="Arial" w:cs="Arial"/>
          <w:i/>
          <w:color w:val="0B72D9"/>
          <w:spacing w:val="-14"/>
        </w:rPr>
        <w:t xml:space="preserve"> </w:t>
      </w:r>
      <w:r w:rsidRPr="002560D8">
        <w:rPr>
          <w:rFonts w:ascii="Arial" w:hAnsi="Arial" w:cs="Arial"/>
          <w:i/>
          <w:color w:val="0B72D9"/>
        </w:rPr>
        <w:t>this</w:t>
      </w:r>
      <w:r w:rsidRPr="002560D8">
        <w:rPr>
          <w:rFonts w:ascii="Arial" w:hAnsi="Arial" w:cs="Arial"/>
          <w:i/>
          <w:color w:val="0B72D9"/>
          <w:spacing w:val="-15"/>
        </w:rPr>
        <w:t xml:space="preserve"> </w:t>
      </w:r>
      <w:r w:rsidRPr="002560D8">
        <w:rPr>
          <w:rFonts w:ascii="Arial" w:hAnsi="Arial" w:cs="Arial"/>
          <w:i/>
          <w:color w:val="0B72D9"/>
        </w:rPr>
        <w:t>more accessible to them and to their community.”</w:t>
      </w:r>
    </w:p>
    <w:p w14:paraId="59D1F235" w14:textId="77777777" w:rsidR="007032A7" w:rsidRPr="002560D8" w:rsidRDefault="007032A7" w:rsidP="001D5691">
      <w:pPr>
        <w:ind w:left="720" w:right="720"/>
        <w:rPr>
          <w:rFonts w:ascii="Arial" w:hAnsi="Arial" w:cs="Arial"/>
          <w:i/>
        </w:rPr>
      </w:pPr>
    </w:p>
    <w:p w14:paraId="6645BD8F" w14:textId="77777777" w:rsidR="007032A7" w:rsidRPr="002560D8" w:rsidRDefault="007032A7" w:rsidP="001D5691">
      <w:pPr>
        <w:ind w:left="720" w:right="720"/>
        <w:rPr>
          <w:rFonts w:ascii="Arial" w:hAnsi="Arial" w:cs="Arial"/>
          <w:i/>
        </w:rPr>
      </w:pPr>
      <w:r w:rsidRPr="002560D8">
        <w:rPr>
          <w:rFonts w:ascii="Arial" w:hAnsi="Arial" w:cs="Arial"/>
          <w:i/>
          <w:color w:val="0B72D9"/>
        </w:rPr>
        <w:t>— JENN GORDON</w:t>
      </w:r>
      <w:r w:rsidRPr="002560D8">
        <w:rPr>
          <w:rFonts w:ascii="Arial" w:hAnsi="Arial" w:cs="Arial"/>
          <w:i/>
          <w:color w:val="0B72D9"/>
        </w:rPr>
        <w:br/>
        <w:t xml:space="preserve">     Former Executive Director</w:t>
      </w:r>
      <w:r w:rsidRPr="002560D8">
        <w:rPr>
          <w:rFonts w:ascii="Arial" w:hAnsi="Arial" w:cs="Arial"/>
          <w:i/>
          <w:color w:val="0B72D9"/>
        </w:rPr>
        <w:br/>
        <w:t xml:space="preserve">     ArtsPartners of Central Illinois, Peoria IL</w:t>
      </w:r>
    </w:p>
    <w:p w14:paraId="1C85FCC7" w14:textId="77777777" w:rsidR="007032A7" w:rsidRPr="002560D8" w:rsidRDefault="007032A7" w:rsidP="00FB6D9B">
      <w:pPr>
        <w:pStyle w:val="BodyText"/>
        <w:rPr>
          <w:rFonts w:ascii="Arial" w:hAnsi="Arial" w:cs="Arial"/>
          <w:i/>
          <w:sz w:val="20"/>
        </w:rPr>
      </w:pPr>
    </w:p>
    <w:p w14:paraId="5B3F325C" w14:textId="77777777" w:rsidR="007032A7" w:rsidRPr="00E650FD" w:rsidRDefault="007032A7" w:rsidP="00A56030">
      <w:pPr>
        <w:pStyle w:val="H2-Modern"/>
        <w:tabs>
          <w:tab w:val="left" w:pos="360"/>
        </w:tabs>
      </w:pPr>
      <w:r>
        <w:t>6.</w:t>
      </w:r>
      <w:r>
        <w:tab/>
      </w:r>
      <w:r w:rsidRPr="00E650FD">
        <w:t>TECHNICAL CHALLENGES</w:t>
      </w:r>
    </w:p>
    <w:p w14:paraId="227BEBFC" w14:textId="77777777" w:rsidR="007032A7" w:rsidRPr="002560D8" w:rsidRDefault="007032A7" w:rsidP="00FB6D9B">
      <w:pPr>
        <w:pStyle w:val="BodyText"/>
        <w:rPr>
          <w:rFonts w:ascii="Arial" w:hAnsi="Arial" w:cs="Arial"/>
          <w:color w:val="0D0B0B"/>
          <w:spacing w:val="8"/>
        </w:rPr>
      </w:pPr>
    </w:p>
    <w:p w14:paraId="0718DFFE"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During this process, we had to contend with a number of societal challenges facing communities across the country. We encouraged expansion in a post-pandemic environment when volunteers were hard to come by. Unfortunately, this led to some research partners overcommitting themselves and further realizing that their local support had diminished. Many partners found themselves overextended, and the arts and culture organizations they were looking to survey were understaffed, underfunded, and unable to support the AEP6 effort.</w:t>
      </w:r>
    </w:p>
    <w:p w14:paraId="6055C4A6" w14:textId="77777777" w:rsidR="007032A7" w:rsidRPr="002560D8" w:rsidRDefault="007032A7" w:rsidP="00FB6D9B">
      <w:pPr>
        <w:pStyle w:val="BodyText"/>
        <w:rPr>
          <w:rFonts w:ascii="Arial" w:hAnsi="Arial" w:cs="Arial"/>
          <w:color w:val="0D0B0B"/>
          <w:spacing w:val="8"/>
        </w:rPr>
      </w:pPr>
    </w:p>
    <w:p w14:paraId="5566090B" w14:textId="77777777" w:rsidR="007032A7" w:rsidRDefault="007032A7" w:rsidP="0082247E">
      <w:pPr>
        <w:pStyle w:val="BodyText"/>
        <w:rPr>
          <w:rFonts w:ascii="Arial" w:hAnsi="Arial" w:cs="Arial"/>
          <w:color w:val="0D0B0B"/>
        </w:rPr>
      </w:pPr>
      <w:r w:rsidRPr="002560D8">
        <w:rPr>
          <w:rFonts w:ascii="Arial" w:hAnsi="Arial" w:cs="Arial"/>
          <w:color w:val="0D0B0B"/>
          <w:spacing w:val="8"/>
        </w:rPr>
        <w:t>To add to this difficulty, research partners reported that audience members had communicated an aversion to completing the survey because they didn’t trust where the information was going or suffered burnout from numerous surveying efforts during the pandemic.</w:t>
      </w:r>
      <w:r>
        <w:rPr>
          <w:rFonts w:ascii="Arial" w:hAnsi="Arial" w:cs="Arial"/>
          <w:color w:val="0D0B0B"/>
        </w:rPr>
        <w:br w:type="page"/>
      </w:r>
    </w:p>
    <w:p w14:paraId="4675C4AF" w14:textId="77777777" w:rsidR="007032A7" w:rsidRPr="002560D8" w:rsidRDefault="007032A7" w:rsidP="001D5691">
      <w:pPr>
        <w:ind w:left="720" w:right="720"/>
        <w:rPr>
          <w:rFonts w:ascii="Arial" w:hAnsi="Arial" w:cs="Arial"/>
          <w:i/>
          <w:color w:val="0B72D9"/>
        </w:rPr>
      </w:pPr>
      <w:r w:rsidRPr="002560D8">
        <w:rPr>
          <w:rFonts w:ascii="Arial" w:hAnsi="Arial" w:cs="Arial"/>
          <w:i/>
          <w:color w:val="0B72D9"/>
          <w:spacing w:val="-2"/>
        </w:rPr>
        <w:t>“Challenges</w:t>
      </w:r>
      <w:r w:rsidRPr="002560D8">
        <w:rPr>
          <w:rFonts w:ascii="Arial" w:hAnsi="Arial" w:cs="Arial"/>
          <w:i/>
          <w:color w:val="0B72D9"/>
          <w:spacing w:val="-8"/>
        </w:rPr>
        <w:t xml:space="preserve"> </w:t>
      </w:r>
      <w:r w:rsidRPr="002560D8">
        <w:rPr>
          <w:rFonts w:ascii="Arial" w:hAnsi="Arial" w:cs="Arial"/>
          <w:i/>
          <w:color w:val="0B72D9"/>
          <w:spacing w:val="-2"/>
        </w:rPr>
        <w:t>so</w:t>
      </w:r>
      <w:r w:rsidRPr="002560D8">
        <w:rPr>
          <w:rFonts w:ascii="Arial" w:hAnsi="Arial" w:cs="Arial"/>
          <w:i/>
          <w:color w:val="0B72D9"/>
          <w:spacing w:val="-8"/>
        </w:rPr>
        <w:t xml:space="preserve"> </w:t>
      </w:r>
      <w:r w:rsidRPr="002560D8">
        <w:rPr>
          <w:rFonts w:ascii="Arial" w:hAnsi="Arial" w:cs="Arial"/>
          <w:i/>
          <w:color w:val="0B72D9"/>
          <w:spacing w:val="-2"/>
        </w:rPr>
        <w:t>far</w:t>
      </w:r>
      <w:r w:rsidRPr="002560D8">
        <w:rPr>
          <w:rFonts w:ascii="Arial" w:hAnsi="Arial" w:cs="Arial"/>
          <w:i/>
          <w:color w:val="0B72D9"/>
          <w:spacing w:val="-8"/>
        </w:rPr>
        <w:t xml:space="preserve"> </w:t>
      </w:r>
      <w:r w:rsidRPr="002560D8">
        <w:rPr>
          <w:rFonts w:ascii="Arial" w:hAnsi="Arial" w:cs="Arial"/>
          <w:i/>
          <w:color w:val="0B72D9"/>
          <w:spacing w:val="-2"/>
        </w:rPr>
        <w:t>have</w:t>
      </w:r>
      <w:r w:rsidRPr="002560D8">
        <w:rPr>
          <w:rFonts w:ascii="Arial" w:hAnsi="Arial" w:cs="Arial"/>
          <w:i/>
          <w:color w:val="0B72D9"/>
          <w:spacing w:val="-8"/>
        </w:rPr>
        <w:t xml:space="preserve"> </w:t>
      </w:r>
      <w:r w:rsidRPr="002560D8">
        <w:rPr>
          <w:rFonts w:ascii="Arial" w:hAnsi="Arial" w:cs="Arial"/>
          <w:i/>
          <w:color w:val="0B72D9"/>
          <w:spacing w:val="-2"/>
        </w:rPr>
        <w:t>included</w:t>
      </w:r>
      <w:r w:rsidRPr="002560D8">
        <w:rPr>
          <w:rFonts w:ascii="Arial" w:hAnsi="Arial" w:cs="Arial"/>
          <w:i/>
          <w:color w:val="0B72D9"/>
          <w:spacing w:val="-8"/>
        </w:rPr>
        <w:t xml:space="preserve"> </w:t>
      </w:r>
      <w:r w:rsidRPr="002560D8">
        <w:rPr>
          <w:rFonts w:ascii="Arial" w:hAnsi="Arial" w:cs="Arial"/>
          <w:i/>
          <w:color w:val="0B72D9"/>
          <w:spacing w:val="-2"/>
        </w:rPr>
        <w:t>not</w:t>
      </w:r>
      <w:r w:rsidRPr="002560D8">
        <w:rPr>
          <w:rFonts w:ascii="Arial" w:hAnsi="Arial" w:cs="Arial"/>
          <w:i/>
          <w:color w:val="0B72D9"/>
          <w:spacing w:val="-8"/>
        </w:rPr>
        <w:t xml:space="preserve"> </w:t>
      </w:r>
      <w:r w:rsidRPr="002560D8">
        <w:rPr>
          <w:rFonts w:ascii="Arial" w:hAnsi="Arial" w:cs="Arial"/>
          <w:i/>
          <w:color w:val="0B72D9"/>
          <w:spacing w:val="-2"/>
        </w:rPr>
        <w:t>having</w:t>
      </w:r>
      <w:r w:rsidRPr="002560D8">
        <w:rPr>
          <w:rFonts w:ascii="Arial" w:hAnsi="Arial" w:cs="Arial"/>
          <w:i/>
          <w:color w:val="0B72D9"/>
          <w:spacing w:val="-8"/>
        </w:rPr>
        <w:t xml:space="preserve"> </w:t>
      </w:r>
      <w:r w:rsidRPr="002560D8">
        <w:rPr>
          <w:rFonts w:ascii="Arial" w:hAnsi="Arial" w:cs="Arial"/>
          <w:i/>
          <w:color w:val="0B72D9"/>
          <w:spacing w:val="-2"/>
        </w:rPr>
        <w:t>enough</w:t>
      </w:r>
      <w:r w:rsidRPr="002560D8">
        <w:rPr>
          <w:rFonts w:ascii="Arial" w:hAnsi="Arial" w:cs="Arial"/>
          <w:i/>
          <w:color w:val="0B72D9"/>
          <w:spacing w:val="-8"/>
        </w:rPr>
        <w:t xml:space="preserve"> </w:t>
      </w:r>
      <w:r w:rsidRPr="002560D8">
        <w:rPr>
          <w:rFonts w:ascii="Arial" w:hAnsi="Arial" w:cs="Arial"/>
          <w:i/>
          <w:color w:val="0B72D9"/>
          <w:spacing w:val="-2"/>
        </w:rPr>
        <w:t>volunteers</w:t>
      </w:r>
      <w:r w:rsidRPr="002560D8">
        <w:rPr>
          <w:rFonts w:ascii="Arial" w:hAnsi="Arial" w:cs="Arial"/>
          <w:i/>
          <w:color w:val="0B72D9"/>
          <w:spacing w:val="-8"/>
        </w:rPr>
        <w:t xml:space="preserve"> </w:t>
      </w:r>
      <w:r w:rsidRPr="002560D8">
        <w:rPr>
          <w:rFonts w:ascii="Arial" w:hAnsi="Arial" w:cs="Arial"/>
          <w:i/>
          <w:color w:val="0B72D9"/>
          <w:spacing w:val="-2"/>
        </w:rPr>
        <w:t>to</w:t>
      </w:r>
      <w:r w:rsidRPr="002560D8">
        <w:rPr>
          <w:rFonts w:ascii="Arial" w:hAnsi="Arial" w:cs="Arial"/>
          <w:i/>
          <w:color w:val="0B72D9"/>
          <w:spacing w:val="-8"/>
        </w:rPr>
        <w:t xml:space="preserve"> </w:t>
      </w:r>
      <w:r w:rsidRPr="002560D8">
        <w:rPr>
          <w:rFonts w:ascii="Arial" w:hAnsi="Arial" w:cs="Arial"/>
          <w:i/>
          <w:color w:val="0B72D9"/>
          <w:spacing w:val="-2"/>
        </w:rPr>
        <w:t>collect</w:t>
      </w:r>
      <w:r w:rsidRPr="002560D8">
        <w:rPr>
          <w:rFonts w:ascii="Arial" w:hAnsi="Arial" w:cs="Arial"/>
          <w:i/>
          <w:color w:val="0B72D9"/>
          <w:spacing w:val="-8"/>
        </w:rPr>
        <w:t xml:space="preserve"> </w:t>
      </w:r>
      <w:r w:rsidRPr="002560D8">
        <w:rPr>
          <w:rFonts w:ascii="Arial" w:hAnsi="Arial" w:cs="Arial"/>
          <w:i/>
          <w:color w:val="0B72D9"/>
          <w:spacing w:val="-2"/>
        </w:rPr>
        <w:t>surveys</w:t>
      </w:r>
      <w:r w:rsidRPr="002560D8">
        <w:rPr>
          <w:rFonts w:ascii="Arial" w:hAnsi="Arial" w:cs="Arial"/>
          <w:i/>
          <w:color w:val="0B72D9"/>
          <w:spacing w:val="-8"/>
        </w:rPr>
        <w:t xml:space="preserve"> </w:t>
      </w:r>
      <w:r w:rsidRPr="002560D8">
        <w:rPr>
          <w:rFonts w:ascii="Arial" w:hAnsi="Arial" w:cs="Arial"/>
          <w:i/>
          <w:color w:val="0B72D9"/>
          <w:spacing w:val="-2"/>
        </w:rPr>
        <w:t>at</w:t>
      </w:r>
      <w:r w:rsidRPr="002560D8">
        <w:rPr>
          <w:rFonts w:ascii="Arial" w:hAnsi="Arial" w:cs="Arial"/>
          <w:i/>
          <w:color w:val="0B72D9"/>
          <w:spacing w:val="-8"/>
        </w:rPr>
        <w:t xml:space="preserve"> </w:t>
      </w:r>
      <w:r w:rsidRPr="002560D8">
        <w:rPr>
          <w:rFonts w:ascii="Arial" w:hAnsi="Arial" w:cs="Arial"/>
          <w:i/>
          <w:color w:val="0B72D9"/>
          <w:spacing w:val="-2"/>
        </w:rPr>
        <w:t>our</w:t>
      </w:r>
      <w:r w:rsidRPr="002560D8">
        <w:rPr>
          <w:rFonts w:ascii="Arial" w:hAnsi="Arial" w:cs="Arial"/>
          <w:i/>
          <w:color w:val="0B72D9"/>
          <w:spacing w:val="-8"/>
        </w:rPr>
        <w:t xml:space="preserve"> </w:t>
      </w:r>
      <w:r w:rsidRPr="002560D8">
        <w:rPr>
          <w:rFonts w:ascii="Arial" w:hAnsi="Arial" w:cs="Arial"/>
          <w:i/>
          <w:color w:val="0B72D9"/>
          <w:spacing w:val="-2"/>
        </w:rPr>
        <w:t>own</w:t>
      </w:r>
      <w:r w:rsidRPr="002560D8">
        <w:rPr>
          <w:rFonts w:ascii="Arial" w:hAnsi="Arial" w:cs="Arial"/>
          <w:i/>
          <w:color w:val="0B72D9"/>
          <w:spacing w:val="-8"/>
        </w:rPr>
        <w:t xml:space="preserve"> </w:t>
      </w:r>
      <w:r w:rsidRPr="002560D8">
        <w:rPr>
          <w:rFonts w:ascii="Arial" w:hAnsi="Arial" w:cs="Arial"/>
          <w:i/>
          <w:color w:val="0B72D9"/>
          <w:spacing w:val="-2"/>
        </w:rPr>
        <w:t>events.</w:t>
      </w:r>
      <w:r w:rsidRPr="002560D8">
        <w:rPr>
          <w:rFonts w:ascii="Arial" w:hAnsi="Arial" w:cs="Arial"/>
          <w:i/>
          <w:color w:val="0B72D9"/>
          <w:spacing w:val="-8"/>
        </w:rPr>
        <w:t xml:space="preserve"> </w:t>
      </w:r>
      <w:r w:rsidRPr="002560D8">
        <w:rPr>
          <w:rFonts w:ascii="Arial" w:hAnsi="Arial" w:cs="Arial"/>
          <w:i/>
          <w:color w:val="0B72D9"/>
          <w:spacing w:val="-2"/>
        </w:rPr>
        <w:t xml:space="preserve">Also, </w:t>
      </w:r>
      <w:r w:rsidRPr="002560D8">
        <w:rPr>
          <w:rFonts w:ascii="Arial" w:hAnsi="Arial" w:cs="Arial"/>
          <w:i/>
          <w:color w:val="0B72D9"/>
        </w:rPr>
        <w:t>with</w:t>
      </w:r>
      <w:r w:rsidRPr="002560D8">
        <w:rPr>
          <w:rFonts w:ascii="Arial" w:hAnsi="Arial" w:cs="Arial"/>
          <w:i/>
          <w:color w:val="0B72D9"/>
          <w:spacing w:val="-16"/>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organizations</w:t>
      </w:r>
      <w:r w:rsidRPr="002560D8">
        <w:rPr>
          <w:rFonts w:ascii="Arial" w:hAnsi="Arial" w:cs="Arial"/>
          <w:i/>
          <w:color w:val="0B72D9"/>
          <w:spacing w:val="-15"/>
        </w:rPr>
        <w:t xml:space="preserve"> </w:t>
      </w:r>
      <w:r w:rsidRPr="002560D8">
        <w:rPr>
          <w:rFonts w:ascii="Arial" w:hAnsi="Arial" w:cs="Arial"/>
          <w:i/>
          <w:color w:val="0B72D9"/>
        </w:rPr>
        <w:t>and</w:t>
      </w:r>
      <w:r w:rsidRPr="002560D8">
        <w:rPr>
          <w:rFonts w:ascii="Arial" w:hAnsi="Arial" w:cs="Arial"/>
          <w:i/>
          <w:color w:val="0B72D9"/>
          <w:spacing w:val="-16"/>
        </w:rPr>
        <w:t xml:space="preserve"> </w:t>
      </w:r>
      <w:r w:rsidRPr="002560D8">
        <w:rPr>
          <w:rFonts w:ascii="Arial" w:hAnsi="Arial" w:cs="Arial"/>
          <w:i/>
          <w:color w:val="0B72D9"/>
        </w:rPr>
        <w:t>event</w:t>
      </w:r>
      <w:r w:rsidRPr="002560D8">
        <w:rPr>
          <w:rFonts w:ascii="Arial" w:hAnsi="Arial" w:cs="Arial"/>
          <w:i/>
          <w:color w:val="0B72D9"/>
          <w:spacing w:val="-15"/>
        </w:rPr>
        <w:t xml:space="preserve"> </w:t>
      </w:r>
      <w:r w:rsidRPr="002560D8">
        <w:rPr>
          <w:rFonts w:ascii="Arial" w:hAnsi="Arial" w:cs="Arial"/>
          <w:i/>
          <w:color w:val="0B72D9"/>
        </w:rPr>
        <w:t>organizers</w:t>
      </w:r>
      <w:r w:rsidRPr="002560D8">
        <w:rPr>
          <w:rFonts w:ascii="Arial" w:hAnsi="Arial" w:cs="Arial"/>
          <w:i/>
          <w:color w:val="0B72D9"/>
          <w:spacing w:val="-15"/>
        </w:rPr>
        <w:t xml:space="preserve"> </w:t>
      </w:r>
      <w:r w:rsidRPr="002560D8">
        <w:rPr>
          <w:rFonts w:ascii="Arial" w:hAnsi="Arial" w:cs="Arial"/>
          <w:i/>
          <w:color w:val="0B72D9"/>
        </w:rPr>
        <w:t>that</w:t>
      </w:r>
      <w:r w:rsidRPr="002560D8">
        <w:rPr>
          <w:rFonts w:ascii="Arial" w:hAnsi="Arial" w:cs="Arial"/>
          <w:i/>
          <w:color w:val="0B72D9"/>
          <w:spacing w:val="-15"/>
        </w:rPr>
        <w:t xml:space="preserve"> </w:t>
      </w:r>
      <w:r w:rsidRPr="002560D8">
        <w:rPr>
          <w:rFonts w:ascii="Arial" w:hAnsi="Arial" w:cs="Arial"/>
          <w:i/>
          <w:color w:val="0B72D9"/>
        </w:rPr>
        <w:t>we’ve</w:t>
      </w:r>
      <w:r w:rsidRPr="002560D8">
        <w:rPr>
          <w:rFonts w:ascii="Arial" w:hAnsi="Arial" w:cs="Arial"/>
          <w:i/>
          <w:color w:val="0B72D9"/>
          <w:spacing w:val="-16"/>
        </w:rPr>
        <w:t xml:space="preserve"> </w:t>
      </w:r>
      <w:r w:rsidRPr="002560D8">
        <w:rPr>
          <w:rFonts w:ascii="Arial" w:hAnsi="Arial" w:cs="Arial"/>
          <w:i/>
          <w:color w:val="0B72D9"/>
        </w:rPr>
        <w:t>been</w:t>
      </w:r>
      <w:r w:rsidRPr="002560D8">
        <w:rPr>
          <w:rFonts w:ascii="Arial" w:hAnsi="Arial" w:cs="Arial"/>
          <w:i/>
          <w:color w:val="0B72D9"/>
          <w:spacing w:val="-15"/>
        </w:rPr>
        <w:t xml:space="preserve"> </w:t>
      </w:r>
      <w:r w:rsidRPr="002560D8">
        <w:rPr>
          <w:rFonts w:ascii="Arial" w:hAnsi="Arial" w:cs="Arial"/>
          <w:i/>
          <w:color w:val="0B72D9"/>
        </w:rPr>
        <w:t>working</w:t>
      </w:r>
      <w:r w:rsidRPr="002560D8">
        <w:rPr>
          <w:rFonts w:ascii="Arial" w:hAnsi="Arial" w:cs="Arial"/>
          <w:i/>
          <w:color w:val="0B72D9"/>
          <w:spacing w:val="-15"/>
        </w:rPr>
        <w:t xml:space="preserve"> </w:t>
      </w:r>
      <w:r w:rsidRPr="002560D8">
        <w:rPr>
          <w:rFonts w:ascii="Arial" w:hAnsi="Arial" w:cs="Arial"/>
          <w:i/>
          <w:color w:val="0B72D9"/>
        </w:rPr>
        <w:t>with,</w:t>
      </w:r>
      <w:r w:rsidRPr="002560D8">
        <w:rPr>
          <w:rFonts w:ascii="Arial" w:hAnsi="Arial" w:cs="Arial"/>
          <w:i/>
          <w:color w:val="0B72D9"/>
          <w:spacing w:val="-16"/>
        </w:rPr>
        <w:t xml:space="preserve"> </w:t>
      </w:r>
      <w:r w:rsidRPr="002560D8">
        <w:rPr>
          <w:rFonts w:ascii="Arial" w:hAnsi="Arial" w:cs="Arial"/>
          <w:i/>
          <w:color w:val="0B72D9"/>
        </w:rPr>
        <w:t>sometimes</w:t>
      </w:r>
      <w:r w:rsidRPr="002560D8">
        <w:rPr>
          <w:rFonts w:ascii="Arial" w:hAnsi="Arial" w:cs="Arial"/>
          <w:i/>
          <w:color w:val="0B72D9"/>
          <w:spacing w:val="-15"/>
        </w:rPr>
        <w:t xml:space="preserve"> </w:t>
      </w:r>
      <w:r w:rsidRPr="002560D8">
        <w:rPr>
          <w:rFonts w:ascii="Arial" w:hAnsi="Arial" w:cs="Arial"/>
          <w:i/>
          <w:color w:val="0B72D9"/>
        </w:rPr>
        <w:t>they</w:t>
      </w:r>
      <w:r w:rsidRPr="002560D8">
        <w:rPr>
          <w:rFonts w:ascii="Arial" w:hAnsi="Arial" w:cs="Arial"/>
          <w:i/>
          <w:color w:val="0B72D9"/>
          <w:spacing w:val="-15"/>
        </w:rPr>
        <w:t xml:space="preserve"> </w:t>
      </w:r>
      <w:r w:rsidRPr="002560D8">
        <w:rPr>
          <w:rFonts w:ascii="Arial" w:hAnsi="Arial" w:cs="Arial"/>
          <w:i/>
          <w:color w:val="0B72D9"/>
        </w:rPr>
        <w:t>have</w:t>
      </w:r>
      <w:r w:rsidRPr="002560D8">
        <w:rPr>
          <w:rFonts w:ascii="Arial" w:hAnsi="Arial" w:cs="Arial"/>
          <w:i/>
          <w:color w:val="0B72D9"/>
          <w:spacing w:val="-15"/>
        </w:rPr>
        <w:t xml:space="preserve"> </w:t>
      </w:r>
      <w:r w:rsidRPr="002560D8">
        <w:rPr>
          <w:rFonts w:ascii="Arial" w:hAnsi="Arial" w:cs="Arial"/>
          <w:i/>
          <w:color w:val="0B72D9"/>
        </w:rPr>
        <w:t>a</w:t>
      </w:r>
      <w:r w:rsidRPr="002560D8">
        <w:rPr>
          <w:rFonts w:ascii="Arial" w:hAnsi="Arial" w:cs="Arial"/>
          <w:i/>
          <w:color w:val="0B72D9"/>
          <w:spacing w:val="-16"/>
        </w:rPr>
        <w:t xml:space="preserve"> </w:t>
      </w:r>
      <w:r w:rsidRPr="002560D8">
        <w:rPr>
          <w:rFonts w:ascii="Arial" w:hAnsi="Arial" w:cs="Arial"/>
          <w:i/>
          <w:color w:val="0B72D9"/>
        </w:rPr>
        <w:t>difficult</w:t>
      </w:r>
      <w:r w:rsidRPr="002560D8">
        <w:rPr>
          <w:rFonts w:ascii="Arial" w:hAnsi="Arial" w:cs="Arial"/>
          <w:i/>
          <w:color w:val="0B72D9"/>
          <w:spacing w:val="-15"/>
        </w:rPr>
        <w:t xml:space="preserve"> </w:t>
      </w:r>
      <w:r w:rsidRPr="002560D8">
        <w:rPr>
          <w:rFonts w:ascii="Arial" w:hAnsi="Arial" w:cs="Arial"/>
          <w:i/>
          <w:color w:val="0B72D9"/>
        </w:rPr>
        <w:t>time finding</w:t>
      </w:r>
      <w:r w:rsidRPr="002560D8">
        <w:rPr>
          <w:rFonts w:ascii="Arial" w:hAnsi="Arial" w:cs="Arial"/>
          <w:i/>
          <w:color w:val="0B72D9"/>
          <w:spacing w:val="-5"/>
        </w:rPr>
        <w:t xml:space="preserve"> </w:t>
      </w:r>
      <w:r w:rsidRPr="002560D8">
        <w:rPr>
          <w:rFonts w:ascii="Arial" w:hAnsi="Arial" w:cs="Arial"/>
          <w:i/>
          <w:color w:val="0B72D9"/>
        </w:rPr>
        <w:t>enough</w:t>
      </w:r>
      <w:r w:rsidRPr="002560D8">
        <w:rPr>
          <w:rFonts w:ascii="Arial" w:hAnsi="Arial" w:cs="Arial"/>
          <w:i/>
          <w:color w:val="0B72D9"/>
          <w:spacing w:val="-5"/>
        </w:rPr>
        <w:t xml:space="preserve"> </w:t>
      </w:r>
      <w:r w:rsidRPr="002560D8">
        <w:rPr>
          <w:rFonts w:ascii="Arial" w:hAnsi="Arial" w:cs="Arial"/>
          <w:i/>
          <w:color w:val="0B72D9"/>
        </w:rPr>
        <w:t>volunteers</w:t>
      </w:r>
      <w:r w:rsidRPr="002560D8">
        <w:rPr>
          <w:rFonts w:ascii="Arial" w:hAnsi="Arial" w:cs="Arial"/>
          <w:i/>
          <w:color w:val="0B72D9"/>
          <w:spacing w:val="-5"/>
        </w:rPr>
        <w:t xml:space="preserve"> </w:t>
      </w:r>
      <w:r w:rsidRPr="002560D8">
        <w:rPr>
          <w:rFonts w:ascii="Arial" w:hAnsi="Arial" w:cs="Arial"/>
          <w:i/>
          <w:color w:val="0B72D9"/>
        </w:rPr>
        <w:t>to</w:t>
      </w:r>
      <w:r w:rsidRPr="002560D8">
        <w:rPr>
          <w:rFonts w:ascii="Arial" w:hAnsi="Arial" w:cs="Arial"/>
          <w:i/>
          <w:color w:val="0B72D9"/>
          <w:spacing w:val="-5"/>
        </w:rPr>
        <w:t xml:space="preserve"> </w:t>
      </w:r>
      <w:r w:rsidRPr="002560D8">
        <w:rPr>
          <w:rFonts w:ascii="Arial" w:hAnsi="Arial" w:cs="Arial"/>
          <w:i/>
          <w:color w:val="0B72D9"/>
        </w:rPr>
        <w:t>fulfill</w:t>
      </w:r>
      <w:r w:rsidRPr="002560D8">
        <w:rPr>
          <w:rFonts w:ascii="Arial" w:hAnsi="Arial" w:cs="Arial"/>
          <w:i/>
          <w:color w:val="0B72D9"/>
          <w:spacing w:val="-5"/>
        </w:rPr>
        <w:t xml:space="preserve"> </w:t>
      </w:r>
      <w:r w:rsidRPr="002560D8">
        <w:rPr>
          <w:rFonts w:ascii="Arial" w:hAnsi="Arial" w:cs="Arial"/>
          <w:i/>
          <w:color w:val="0B72D9"/>
        </w:rPr>
        <w:t>the</w:t>
      </w:r>
      <w:r w:rsidRPr="002560D8">
        <w:rPr>
          <w:rFonts w:ascii="Arial" w:hAnsi="Arial" w:cs="Arial"/>
          <w:i/>
          <w:color w:val="0B72D9"/>
          <w:spacing w:val="-5"/>
        </w:rPr>
        <w:t xml:space="preserve"> </w:t>
      </w:r>
      <w:r w:rsidRPr="002560D8">
        <w:rPr>
          <w:rFonts w:ascii="Arial" w:hAnsi="Arial" w:cs="Arial"/>
          <w:i/>
          <w:color w:val="0B72D9"/>
        </w:rPr>
        <w:t>basic</w:t>
      </w:r>
      <w:r w:rsidRPr="002560D8">
        <w:rPr>
          <w:rFonts w:ascii="Arial" w:hAnsi="Arial" w:cs="Arial"/>
          <w:i/>
          <w:color w:val="0B72D9"/>
          <w:spacing w:val="-5"/>
        </w:rPr>
        <w:t xml:space="preserve"> </w:t>
      </w:r>
      <w:r w:rsidRPr="002560D8">
        <w:rPr>
          <w:rFonts w:ascii="Arial" w:hAnsi="Arial" w:cs="Arial"/>
          <w:i/>
          <w:color w:val="0B72D9"/>
        </w:rPr>
        <w:t>duties</w:t>
      </w:r>
      <w:r w:rsidRPr="002560D8">
        <w:rPr>
          <w:rFonts w:ascii="Arial" w:hAnsi="Arial" w:cs="Arial"/>
          <w:i/>
          <w:color w:val="0B72D9"/>
          <w:spacing w:val="-5"/>
        </w:rPr>
        <w:t xml:space="preserve"> </w:t>
      </w:r>
      <w:r w:rsidRPr="002560D8">
        <w:rPr>
          <w:rFonts w:ascii="Arial" w:hAnsi="Arial" w:cs="Arial"/>
          <w:i/>
          <w:color w:val="0B72D9"/>
        </w:rPr>
        <w:t>of</w:t>
      </w:r>
      <w:r w:rsidRPr="002560D8">
        <w:rPr>
          <w:rFonts w:ascii="Arial" w:hAnsi="Arial" w:cs="Arial"/>
          <w:i/>
          <w:color w:val="0B72D9"/>
          <w:spacing w:val="-5"/>
        </w:rPr>
        <w:t xml:space="preserve"> </w:t>
      </w:r>
      <w:r w:rsidRPr="002560D8">
        <w:rPr>
          <w:rFonts w:ascii="Arial" w:hAnsi="Arial" w:cs="Arial"/>
          <w:i/>
          <w:color w:val="0B72D9"/>
        </w:rPr>
        <w:t>their</w:t>
      </w:r>
      <w:r w:rsidRPr="002560D8">
        <w:rPr>
          <w:rFonts w:ascii="Arial" w:hAnsi="Arial" w:cs="Arial"/>
          <w:i/>
          <w:color w:val="0B72D9"/>
          <w:spacing w:val="-5"/>
        </w:rPr>
        <w:t xml:space="preserve"> </w:t>
      </w:r>
      <w:r w:rsidRPr="002560D8">
        <w:rPr>
          <w:rFonts w:ascii="Arial" w:hAnsi="Arial" w:cs="Arial"/>
          <w:i/>
          <w:color w:val="0B72D9"/>
        </w:rPr>
        <w:t>event.</w:t>
      </w:r>
      <w:r w:rsidRPr="002560D8">
        <w:rPr>
          <w:rFonts w:ascii="Arial" w:hAnsi="Arial" w:cs="Arial"/>
          <w:i/>
          <w:color w:val="0B72D9"/>
          <w:spacing w:val="-5"/>
        </w:rPr>
        <w:t xml:space="preserve"> </w:t>
      </w:r>
      <w:r w:rsidRPr="002560D8">
        <w:rPr>
          <w:rFonts w:ascii="Arial" w:hAnsi="Arial" w:cs="Arial"/>
          <w:i/>
          <w:color w:val="0B72D9"/>
        </w:rPr>
        <w:t>There</w:t>
      </w:r>
      <w:r w:rsidRPr="002560D8">
        <w:rPr>
          <w:rFonts w:ascii="Arial" w:hAnsi="Arial" w:cs="Arial"/>
          <w:i/>
          <w:color w:val="0B72D9"/>
          <w:spacing w:val="-5"/>
        </w:rPr>
        <w:t xml:space="preserve"> </w:t>
      </w:r>
      <w:r w:rsidRPr="002560D8">
        <w:rPr>
          <w:rFonts w:ascii="Arial" w:hAnsi="Arial" w:cs="Arial"/>
          <w:i/>
          <w:color w:val="0B72D9"/>
        </w:rPr>
        <w:t>have</w:t>
      </w:r>
      <w:r w:rsidRPr="002560D8">
        <w:rPr>
          <w:rFonts w:ascii="Arial" w:hAnsi="Arial" w:cs="Arial"/>
          <w:i/>
          <w:color w:val="0B72D9"/>
          <w:spacing w:val="-5"/>
        </w:rPr>
        <w:t xml:space="preserve"> </w:t>
      </w:r>
      <w:r w:rsidRPr="002560D8">
        <w:rPr>
          <w:rFonts w:ascii="Arial" w:hAnsi="Arial" w:cs="Arial"/>
          <w:i/>
          <w:color w:val="0B72D9"/>
        </w:rPr>
        <w:t>been</w:t>
      </w:r>
      <w:r w:rsidRPr="002560D8">
        <w:rPr>
          <w:rFonts w:ascii="Arial" w:hAnsi="Arial" w:cs="Arial"/>
          <w:i/>
          <w:color w:val="0B72D9"/>
          <w:spacing w:val="-5"/>
        </w:rPr>
        <w:t xml:space="preserve"> </w:t>
      </w:r>
      <w:r w:rsidRPr="002560D8">
        <w:rPr>
          <w:rFonts w:ascii="Arial" w:hAnsi="Arial" w:cs="Arial"/>
          <w:i/>
          <w:color w:val="0B72D9"/>
        </w:rPr>
        <w:t>lapses</w:t>
      </w:r>
      <w:r w:rsidRPr="002560D8">
        <w:rPr>
          <w:rFonts w:ascii="Arial" w:hAnsi="Arial" w:cs="Arial"/>
          <w:i/>
          <w:color w:val="0B72D9"/>
          <w:spacing w:val="-5"/>
        </w:rPr>
        <w:t xml:space="preserve"> </w:t>
      </w:r>
      <w:r w:rsidRPr="002560D8">
        <w:rPr>
          <w:rFonts w:ascii="Arial" w:hAnsi="Arial" w:cs="Arial"/>
          <w:i/>
          <w:color w:val="0B72D9"/>
        </w:rPr>
        <w:t>in</w:t>
      </w:r>
      <w:r w:rsidRPr="002560D8">
        <w:rPr>
          <w:rFonts w:ascii="Arial" w:hAnsi="Arial" w:cs="Arial"/>
          <w:i/>
          <w:color w:val="0B72D9"/>
          <w:spacing w:val="-5"/>
        </w:rPr>
        <w:t xml:space="preserve"> </w:t>
      </w:r>
      <w:r w:rsidRPr="002560D8">
        <w:rPr>
          <w:rFonts w:ascii="Arial" w:hAnsi="Arial" w:cs="Arial"/>
          <w:i/>
          <w:color w:val="0B72D9"/>
        </w:rPr>
        <w:t>communication when</w:t>
      </w:r>
      <w:r w:rsidRPr="002560D8">
        <w:rPr>
          <w:rFonts w:ascii="Arial" w:hAnsi="Arial" w:cs="Arial"/>
          <w:i/>
          <w:color w:val="0B72D9"/>
          <w:spacing w:val="-4"/>
        </w:rPr>
        <w:t xml:space="preserve"> </w:t>
      </w:r>
      <w:r w:rsidRPr="002560D8">
        <w:rPr>
          <w:rFonts w:ascii="Arial" w:hAnsi="Arial" w:cs="Arial"/>
          <w:i/>
          <w:color w:val="0B72D9"/>
        </w:rPr>
        <w:t>dropping</w:t>
      </w:r>
      <w:r w:rsidRPr="002560D8">
        <w:rPr>
          <w:rFonts w:ascii="Arial" w:hAnsi="Arial" w:cs="Arial"/>
          <w:i/>
          <w:color w:val="0B72D9"/>
          <w:spacing w:val="-4"/>
        </w:rPr>
        <w:t xml:space="preserve"> </w:t>
      </w:r>
      <w:r w:rsidRPr="002560D8">
        <w:rPr>
          <w:rFonts w:ascii="Arial" w:hAnsi="Arial" w:cs="Arial"/>
          <w:i/>
          <w:color w:val="0B72D9"/>
        </w:rPr>
        <w:t>off</w:t>
      </w:r>
      <w:r w:rsidRPr="002560D8">
        <w:rPr>
          <w:rFonts w:ascii="Arial" w:hAnsi="Arial" w:cs="Arial"/>
          <w:i/>
          <w:color w:val="0B72D9"/>
          <w:spacing w:val="-4"/>
        </w:rPr>
        <w:t xml:space="preserve"> </w:t>
      </w:r>
      <w:r w:rsidRPr="002560D8">
        <w:rPr>
          <w:rFonts w:ascii="Arial" w:hAnsi="Arial" w:cs="Arial"/>
          <w:i/>
          <w:color w:val="0B72D9"/>
        </w:rPr>
        <w:t>surveys</w:t>
      </w:r>
      <w:r w:rsidRPr="002560D8">
        <w:rPr>
          <w:rFonts w:ascii="Arial" w:hAnsi="Arial" w:cs="Arial"/>
          <w:i/>
          <w:color w:val="0B72D9"/>
          <w:spacing w:val="-4"/>
        </w:rPr>
        <w:t xml:space="preserve"> </w:t>
      </w:r>
      <w:r w:rsidRPr="002560D8">
        <w:rPr>
          <w:rFonts w:ascii="Arial" w:hAnsi="Arial" w:cs="Arial"/>
          <w:i/>
          <w:color w:val="0B72D9"/>
        </w:rPr>
        <w:t>and</w:t>
      </w:r>
      <w:r w:rsidRPr="002560D8">
        <w:rPr>
          <w:rFonts w:ascii="Arial" w:hAnsi="Arial" w:cs="Arial"/>
          <w:i/>
          <w:color w:val="0B72D9"/>
          <w:spacing w:val="-4"/>
        </w:rPr>
        <w:t xml:space="preserve"> </w:t>
      </w:r>
      <w:r w:rsidRPr="002560D8">
        <w:rPr>
          <w:rFonts w:ascii="Arial" w:hAnsi="Arial" w:cs="Arial"/>
          <w:i/>
          <w:color w:val="0B72D9"/>
        </w:rPr>
        <w:t>getting</w:t>
      </w:r>
      <w:r w:rsidRPr="002560D8">
        <w:rPr>
          <w:rFonts w:ascii="Arial" w:hAnsi="Arial" w:cs="Arial"/>
          <w:i/>
          <w:color w:val="0B72D9"/>
          <w:spacing w:val="-4"/>
        </w:rPr>
        <w:t xml:space="preserve"> </w:t>
      </w:r>
      <w:r w:rsidRPr="002560D8">
        <w:rPr>
          <w:rFonts w:ascii="Arial" w:hAnsi="Arial" w:cs="Arial"/>
          <w:i/>
          <w:color w:val="0B72D9"/>
        </w:rPr>
        <w:t>it</w:t>
      </w:r>
      <w:r w:rsidRPr="002560D8">
        <w:rPr>
          <w:rFonts w:ascii="Arial" w:hAnsi="Arial" w:cs="Arial"/>
          <w:i/>
          <w:color w:val="0B72D9"/>
          <w:spacing w:val="-4"/>
        </w:rPr>
        <w:t xml:space="preserve"> </w:t>
      </w:r>
      <w:r w:rsidRPr="002560D8">
        <w:rPr>
          <w:rFonts w:ascii="Arial" w:hAnsi="Arial" w:cs="Arial"/>
          <w:i/>
          <w:color w:val="0B72D9"/>
        </w:rPr>
        <w:t>to</w:t>
      </w:r>
      <w:r w:rsidRPr="002560D8">
        <w:rPr>
          <w:rFonts w:ascii="Arial" w:hAnsi="Arial" w:cs="Arial"/>
          <w:i/>
          <w:color w:val="0B72D9"/>
          <w:spacing w:val="-4"/>
        </w:rPr>
        <w:t xml:space="preserve"> </w:t>
      </w:r>
      <w:r w:rsidRPr="002560D8">
        <w:rPr>
          <w:rFonts w:ascii="Arial" w:hAnsi="Arial" w:cs="Arial"/>
          <w:i/>
          <w:color w:val="0B72D9"/>
        </w:rPr>
        <w:t>the</w:t>
      </w:r>
      <w:r w:rsidRPr="002560D8">
        <w:rPr>
          <w:rFonts w:ascii="Arial" w:hAnsi="Arial" w:cs="Arial"/>
          <w:i/>
          <w:color w:val="0B72D9"/>
          <w:spacing w:val="-4"/>
        </w:rPr>
        <w:t xml:space="preserve"> </w:t>
      </w:r>
      <w:r w:rsidRPr="002560D8">
        <w:rPr>
          <w:rFonts w:ascii="Arial" w:hAnsi="Arial" w:cs="Arial"/>
          <w:i/>
          <w:color w:val="0B72D9"/>
        </w:rPr>
        <w:t>volunteers</w:t>
      </w:r>
      <w:r w:rsidRPr="002560D8">
        <w:rPr>
          <w:rFonts w:ascii="Arial" w:hAnsi="Arial" w:cs="Arial"/>
          <w:i/>
          <w:color w:val="0B72D9"/>
          <w:spacing w:val="-4"/>
        </w:rPr>
        <w:t xml:space="preserve"> </w:t>
      </w:r>
      <w:r w:rsidRPr="002560D8">
        <w:rPr>
          <w:rFonts w:ascii="Arial" w:hAnsi="Arial" w:cs="Arial"/>
          <w:i/>
          <w:color w:val="0B72D9"/>
        </w:rPr>
        <w:t>that</w:t>
      </w:r>
      <w:r w:rsidRPr="002560D8">
        <w:rPr>
          <w:rFonts w:ascii="Arial" w:hAnsi="Arial" w:cs="Arial"/>
          <w:i/>
          <w:color w:val="0B72D9"/>
          <w:spacing w:val="-4"/>
        </w:rPr>
        <w:t xml:space="preserve"> </w:t>
      </w:r>
      <w:r w:rsidRPr="002560D8">
        <w:rPr>
          <w:rFonts w:ascii="Arial" w:hAnsi="Arial" w:cs="Arial"/>
          <w:i/>
          <w:color w:val="0B72D9"/>
        </w:rPr>
        <w:t>are</w:t>
      </w:r>
      <w:r w:rsidRPr="002560D8">
        <w:rPr>
          <w:rFonts w:ascii="Arial" w:hAnsi="Arial" w:cs="Arial"/>
          <w:i/>
          <w:color w:val="0B72D9"/>
          <w:spacing w:val="-4"/>
        </w:rPr>
        <w:t xml:space="preserve"> </w:t>
      </w:r>
      <w:r w:rsidRPr="002560D8">
        <w:rPr>
          <w:rFonts w:ascii="Arial" w:hAnsi="Arial" w:cs="Arial"/>
          <w:i/>
          <w:color w:val="0B72D9"/>
        </w:rPr>
        <w:t>supposed</w:t>
      </w:r>
      <w:r w:rsidRPr="002560D8">
        <w:rPr>
          <w:rFonts w:ascii="Arial" w:hAnsi="Arial" w:cs="Arial"/>
          <w:i/>
          <w:color w:val="0B72D9"/>
          <w:spacing w:val="-4"/>
        </w:rPr>
        <w:t xml:space="preserve"> </w:t>
      </w:r>
      <w:r w:rsidRPr="002560D8">
        <w:rPr>
          <w:rFonts w:ascii="Arial" w:hAnsi="Arial" w:cs="Arial"/>
          <w:i/>
          <w:color w:val="0B72D9"/>
        </w:rPr>
        <w:t>to</w:t>
      </w:r>
      <w:r w:rsidRPr="002560D8">
        <w:rPr>
          <w:rFonts w:ascii="Arial" w:hAnsi="Arial" w:cs="Arial"/>
          <w:i/>
          <w:color w:val="0B72D9"/>
          <w:spacing w:val="-4"/>
        </w:rPr>
        <w:t xml:space="preserve"> </w:t>
      </w:r>
      <w:r w:rsidRPr="002560D8">
        <w:rPr>
          <w:rFonts w:ascii="Arial" w:hAnsi="Arial" w:cs="Arial"/>
          <w:i/>
          <w:color w:val="0B72D9"/>
        </w:rPr>
        <w:t>collect</w:t>
      </w:r>
      <w:r w:rsidRPr="002560D8">
        <w:rPr>
          <w:rFonts w:ascii="Arial" w:hAnsi="Arial" w:cs="Arial"/>
          <w:i/>
          <w:color w:val="0B72D9"/>
          <w:spacing w:val="-4"/>
        </w:rPr>
        <w:t xml:space="preserve"> </w:t>
      </w:r>
      <w:r w:rsidRPr="002560D8">
        <w:rPr>
          <w:rFonts w:ascii="Arial" w:hAnsi="Arial" w:cs="Arial"/>
          <w:i/>
          <w:color w:val="0B72D9"/>
        </w:rPr>
        <w:t>them</w:t>
      </w:r>
      <w:r w:rsidRPr="002560D8">
        <w:rPr>
          <w:rFonts w:ascii="Arial" w:hAnsi="Arial" w:cs="Arial"/>
          <w:i/>
          <w:color w:val="0B72D9"/>
          <w:spacing w:val="-4"/>
        </w:rPr>
        <w:t xml:space="preserve"> </w:t>
      </w:r>
      <w:r w:rsidRPr="002560D8">
        <w:rPr>
          <w:rFonts w:ascii="Arial" w:hAnsi="Arial" w:cs="Arial"/>
          <w:i/>
          <w:color w:val="0B72D9"/>
        </w:rPr>
        <w:t>all…all</w:t>
      </w:r>
      <w:r w:rsidRPr="002560D8">
        <w:rPr>
          <w:rFonts w:ascii="Arial" w:hAnsi="Arial" w:cs="Arial"/>
          <w:i/>
          <w:color w:val="0B72D9"/>
          <w:spacing w:val="-4"/>
        </w:rPr>
        <w:t xml:space="preserve"> </w:t>
      </w:r>
      <w:r w:rsidRPr="002560D8">
        <w:rPr>
          <w:rFonts w:ascii="Arial" w:hAnsi="Arial" w:cs="Arial"/>
          <w:i/>
          <w:color w:val="0B72D9"/>
        </w:rPr>
        <w:t>of</w:t>
      </w:r>
      <w:r w:rsidRPr="002560D8">
        <w:rPr>
          <w:rFonts w:ascii="Arial" w:hAnsi="Arial" w:cs="Arial"/>
          <w:i/>
          <w:color w:val="0B72D9"/>
          <w:spacing w:val="-4"/>
        </w:rPr>
        <w:t xml:space="preserve"> </w:t>
      </w:r>
      <w:r w:rsidRPr="002560D8">
        <w:rPr>
          <w:rFonts w:ascii="Arial" w:hAnsi="Arial" w:cs="Arial"/>
          <w:i/>
          <w:color w:val="0B72D9"/>
        </w:rPr>
        <w:t>these have</w:t>
      </w:r>
      <w:r w:rsidRPr="002560D8">
        <w:rPr>
          <w:rFonts w:ascii="Arial" w:hAnsi="Arial" w:cs="Arial"/>
          <w:i/>
          <w:color w:val="0B72D9"/>
          <w:spacing w:val="-8"/>
        </w:rPr>
        <w:t xml:space="preserve"> </w:t>
      </w:r>
      <w:r w:rsidRPr="002560D8">
        <w:rPr>
          <w:rFonts w:ascii="Arial" w:hAnsi="Arial" w:cs="Arial"/>
          <w:i/>
          <w:color w:val="0B72D9"/>
        </w:rPr>
        <w:t>been</w:t>
      </w:r>
      <w:r w:rsidRPr="002560D8">
        <w:rPr>
          <w:rFonts w:ascii="Arial" w:hAnsi="Arial" w:cs="Arial"/>
          <w:i/>
          <w:color w:val="0B72D9"/>
          <w:spacing w:val="-8"/>
        </w:rPr>
        <w:t xml:space="preserve"> </w:t>
      </w:r>
      <w:r w:rsidRPr="002560D8">
        <w:rPr>
          <w:rFonts w:ascii="Arial" w:hAnsi="Arial" w:cs="Arial"/>
          <w:i/>
          <w:color w:val="0B72D9"/>
        </w:rPr>
        <w:t>challenges.</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just</w:t>
      </w:r>
      <w:r w:rsidRPr="002560D8">
        <w:rPr>
          <w:rFonts w:ascii="Arial" w:hAnsi="Arial" w:cs="Arial"/>
          <w:i/>
          <w:color w:val="0B72D9"/>
          <w:spacing w:val="-8"/>
        </w:rPr>
        <w:t xml:space="preserve"> </w:t>
      </w:r>
      <w:r w:rsidRPr="002560D8">
        <w:rPr>
          <w:rFonts w:ascii="Arial" w:hAnsi="Arial" w:cs="Arial"/>
          <w:i/>
          <w:color w:val="0B72D9"/>
        </w:rPr>
        <w:t>do</w:t>
      </w:r>
      <w:r w:rsidRPr="002560D8">
        <w:rPr>
          <w:rFonts w:ascii="Arial" w:hAnsi="Arial" w:cs="Arial"/>
          <w:i/>
          <w:color w:val="0B72D9"/>
          <w:spacing w:val="-8"/>
        </w:rPr>
        <w:t xml:space="preserve"> </w:t>
      </w:r>
      <w:r w:rsidRPr="002560D8">
        <w:rPr>
          <w:rFonts w:ascii="Arial" w:hAnsi="Arial" w:cs="Arial"/>
          <w:i/>
          <w:color w:val="0B72D9"/>
        </w:rPr>
        <w:t>what</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can</w:t>
      </w:r>
      <w:r w:rsidRPr="002560D8">
        <w:rPr>
          <w:rFonts w:ascii="Arial" w:hAnsi="Arial" w:cs="Arial"/>
          <w:i/>
          <w:color w:val="0B72D9"/>
          <w:spacing w:val="-8"/>
        </w:rPr>
        <w:t xml:space="preserve"> </w:t>
      </w:r>
      <w:r w:rsidRPr="002560D8">
        <w:rPr>
          <w:rFonts w:ascii="Arial" w:hAnsi="Arial" w:cs="Arial"/>
          <w:i/>
          <w:color w:val="0B72D9"/>
        </w:rPr>
        <w:t>to</w:t>
      </w:r>
      <w:r w:rsidRPr="002560D8">
        <w:rPr>
          <w:rFonts w:ascii="Arial" w:hAnsi="Arial" w:cs="Arial"/>
          <w:i/>
          <w:color w:val="0B72D9"/>
          <w:spacing w:val="-8"/>
        </w:rPr>
        <w:t xml:space="preserve"> </w:t>
      </w:r>
      <w:r w:rsidRPr="002560D8">
        <w:rPr>
          <w:rFonts w:ascii="Arial" w:hAnsi="Arial" w:cs="Arial"/>
          <w:i/>
          <w:color w:val="0B72D9"/>
        </w:rPr>
        <w:t>make</w:t>
      </w:r>
      <w:r w:rsidRPr="002560D8">
        <w:rPr>
          <w:rFonts w:ascii="Arial" w:hAnsi="Arial" w:cs="Arial"/>
          <w:i/>
          <w:color w:val="0B72D9"/>
          <w:spacing w:val="-8"/>
        </w:rPr>
        <w:t xml:space="preserve"> </w:t>
      </w:r>
      <w:r w:rsidRPr="002560D8">
        <w:rPr>
          <w:rFonts w:ascii="Arial" w:hAnsi="Arial" w:cs="Arial"/>
          <w:i/>
          <w:color w:val="0B72D9"/>
        </w:rPr>
        <w:t>sure</w:t>
      </w:r>
      <w:r w:rsidRPr="002560D8">
        <w:rPr>
          <w:rFonts w:ascii="Arial" w:hAnsi="Arial" w:cs="Arial"/>
          <w:i/>
          <w:color w:val="0B72D9"/>
          <w:spacing w:val="-8"/>
        </w:rPr>
        <w:t xml:space="preserve"> </w:t>
      </w:r>
      <w:r w:rsidRPr="002560D8">
        <w:rPr>
          <w:rFonts w:ascii="Arial" w:hAnsi="Arial" w:cs="Arial"/>
          <w:i/>
          <w:color w:val="0B72D9"/>
        </w:rPr>
        <w:t>that</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attend</w:t>
      </w:r>
      <w:r w:rsidRPr="002560D8">
        <w:rPr>
          <w:rFonts w:ascii="Arial" w:hAnsi="Arial" w:cs="Arial"/>
          <w:i/>
          <w:color w:val="0B72D9"/>
          <w:spacing w:val="-8"/>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rPr>
        <w:t>many</w:t>
      </w:r>
      <w:r w:rsidRPr="002560D8">
        <w:rPr>
          <w:rFonts w:ascii="Arial" w:hAnsi="Arial" w:cs="Arial"/>
          <w:i/>
          <w:color w:val="0B72D9"/>
          <w:spacing w:val="-8"/>
        </w:rPr>
        <w:t xml:space="preserve"> </w:t>
      </w:r>
      <w:r w:rsidRPr="002560D8">
        <w:rPr>
          <w:rFonts w:ascii="Arial" w:hAnsi="Arial" w:cs="Arial"/>
          <w:i/>
          <w:color w:val="0B72D9"/>
        </w:rPr>
        <w:t>events</w:t>
      </w:r>
      <w:r w:rsidRPr="002560D8">
        <w:rPr>
          <w:rFonts w:ascii="Arial" w:hAnsi="Arial" w:cs="Arial"/>
          <w:i/>
          <w:color w:val="0B72D9"/>
          <w:spacing w:val="-8"/>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rPr>
        <w:t>possible</w:t>
      </w:r>
      <w:r w:rsidRPr="002560D8">
        <w:rPr>
          <w:rFonts w:ascii="Arial" w:hAnsi="Arial" w:cs="Arial"/>
          <w:i/>
          <w:color w:val="0B72D9"/>
          <w:spacing w:val="-8"/>
        </w:rPr>
        <w:t xml:space="preserve"> </w:t>
      </w:r>
      <w:r w:rsidRPr="002560D8">
        <w:rPr>
          <w:rFonts w:ascii="Arial" w:hAnsi="Arial" w:cs="Arial"/>
          <w:i/>
          <w:color w:val="0B72D9"/>
        </w:rPr>
        <w:t xml:space="preserve">and </w:t>
      </w:r>
      <w:r w:rsidRPr="002560D8">
        <w:rPr>
          <w:rFonts w:ascii="Arial" w:hAnsi="Arial" w:cs="Arial"/>
          <w:i/>
          <w:color w:val="0B72D9"/>
          <w:spacing w:val="-2"/>
        </w:rPr>
        <w:t>gather</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many</w:t>
      </w:r>
      <w:r w:rsidRPr="002560D8">
        <w:rPr>
          <w:rFonts w:ascii="Arial" w:hAnsi="Arial" w:cs="Arial"/>
          <w:i/>
          <w:color w:val="0B72D9"/>
          <w:spacing w:val="-9"/>
        </w:rPr>
        <w:t xml:space="preserve"> </w:t>
      </w:r>
      <w:r w:rsidRPr="002560D8">
        <w:rPr>
          <w:rFonts w:ascii="Arial" w:hAnsi="Arial" w:cs="Arial"/>
          <w:i/>
          <w:color w:val="0B72D9"/>
          <w:spacing w:val="-2"/>
        </w:rPr>
        <w:t>volunteers</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possible</w:t>
      </w:r>
      <w:r w:rsidRPr="002560D8">
        <w:rPr>
          <w:rFonts w:ascii="Arial" w:hAnsi="Arial" w:cs="Arial"/>
          <w:i/>
          <w:color w:val="0B72D9"/>
          <w:spacing w:val="-9"/>
        </w:rPr>
        <w:t xml:space="preserve"> </w:t>
      </w:r>
      <w:r w:rsidRPr="002560D8">
        <w:rPr>
          <w:rFonts w:ascii="Arial" w:hAnsi="Arial" w:cs="Arial"/>
          <w:i/>
          <w:color w:val="0B72D9"/>
          <w:spacing w:val="-2"/>
        </w:rPr>
        <w:t>and</w:t>
      </w:r>
      <w:r w:rsidRPr="002560D8">
        <w:rPr>
          <w:rFonts w:ascii="Arial" w:hAnsi="Arial" w:cs="Arial"/>
          <w:i/>
          <w:color w:val="0B72D9"/>
          <w:spacing w:val="-9"/>
        </w:rPr>
        <w:t xml:space="preserve"> </w:t>
      </w:r>
      <w:r w:rsidRPr="002560D8">
        <w:rPr>
          <w:rFonts w:ascii="Arial" w:hAnsi="Arial" w:cs="Arial"/>
          <w:i/>
          <w:color w:val="0B72D9"/>
          <w:spacing w:val="-2"/>
        </w:rPr>
        <w:t>collect</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many</w:t>
      </w:r>
      <w:r w:rsidRPr="002560D8">
        <w:rPr>
          <w:rFonts w:ascii="Arial" w:hAnsi="Arial" w:cs="Arial"/>
          <w:i/>
          <w:color w:val="0B72D9"/>
          <w:spacing w:val="-9"/>
        </w:rPr>
        <w:t xml:space="preserve"> </w:t>
      </w:r>
      <w:r w:rsidRPr="002560D8">
        <w:rPr>
          <w:rFonts w:ascii="Arial" w:hAnsi="Arial" w:cs="Arial"/>
          <w:i/>
          <w:color w:val="0B72D9"/>
          <w:spacing w:val="-2"/>
        </w:rPr>
        <w:t>surveys</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possible.</w:t>
      </w:r>
      <w:r w:rsidRPr="002560D8">
        <w:rPr>
          <w:rFonts w:ascii="Arial" w:hAnsi="Arial" w:cs="Arial"/>
          <w:i/>
          <w:color w:val="0B72D9"/>
          <w:spacing w:val="-9"/>
        </w:rPr>
        <w:t xml:space="preserve"> </w:t>
      </w:r>
      <w:r w:rsidRPr="002560D8">
        <w:rPr>
          <w:rFonts w:ascii="Arial" w:hAnsi="Arial" w:cs="Arial"/>
          <w:i/>
          <w:color w:val="0B72D9"/>
          <w:spacing w:val="-2"/>
        </w:rPr>
        <w:t>It</w:t>
      </w:r>
      <w:r w:rsidRPr="002560D8">
        <w:rPr>
          <w:rFonts w:ascii="Arial" w:hAnsi="Arial" w:cs="Arial"/>
          <w:i/>
          <w:color w:val="0B72D9"/>
          <w:spacing w:val="-9"/>
        </w:rPr>
        <w:t xml:space="preserve"> </w:t>
      </w:r>
      <w:r w:rsidRPr="002560D8">
        <w:rPr>
          <w:rFonts w:ascii="Arial" w:hAnsi="Arial" w:cs="Arial"/>
          <w:i/>
          <w:color w:val="0B72D9"/>
          <w:spacing w:val="-2"/>
        </w:rPr>
        <w:t>has</w:t>
      </w:r>
      <w:r w:rsidRPr="002560D8">
        <w:rPr>
          <w:rFonts w:ascii="Arial" w:hAnsi="Arial" w:cs="Arial"/>
          <w:i/>
          <w:color w:val="0B72D9"/>
          <w:spacing w:val="-9"/>
        </w:rPr>
        <w:t xml:space="preserve"> </w:t>
      </w:r>
      <w:r w:rsidRPr="002560D8">
        <w:rPr>
          <w:rFonts w:ascii="Arial" w:hAnsi="Arial" w:cs="Arial"/>
          <w:i/>
          <w:color w:val="0B72D9"/>
          <w:spacing w:val="-2"/>
        </w:rPr>
        <w:t>not</w:t>
      </w:r>
      <w:r w:rsidRPr="002560D8">
        <w:rPr>
          <w:rFonts w:ascii="Arial" w:hAnsi="Arial" w:cs="Arial"/>
          <w:i/>
          <w:color w:val="0B72D9"/>
          <w:spacing w:val="-9"/>
        </w:rPr>
        <w:t xml:space="preserve"> </w:t>
      </w:r>
      <w:r w:rsidRPr="002560D8">
        <w:rPr>
          <w:rFonts w:ascii="Arial" w:hAnsi="Arial" w:cs="Arial"/>
          <w:i/>
          <w:color w:val="0B72D9"/>
          <w:spacing w:val="-2"/>
        </w:rPr>
        <w:t>been</w:t>
      </w:r>
      <w:r w:rsidRPr="002560D8">
        <w:rPr>
          <w:rFonts w:ascii="Arial" w:hAnsi="Arial" w:cs="Arial"/>
          <w:i/>
          <w:color w:val="0B72D9"/>
          <w:spacing w:val="-9"/>
        </w:rPr>
        <w:t xml:space="preserve"> </w:t>
      </w:r>
      <w:r w:rsidRPr="002560D8">
        <w:rPr>
          <w:rFonts w:ascii="Arial" w:hAnsi="Arial" w:cs="Arial"/>
          <w:i/>
          <w:color w:val="0B72D9"/>
          <w:spacing w:val="-2"/>
        </w:rPr>
        <w:t>perfect,</w:t>
      </w:r>
      <w:r w:rsidRPr="002560D8">
        <w:rPr>
          <w:rFonts w:ascii="Arial" w:hAnsi="Arial" w:cs="Arial"/>
          <w:i/>
          <w:color w:val="0B72D9"/>
          <w:spacing w:val="-9"/>
        </w:rPr>
        <w:t xml:space="preserve"> </w:t>
      </w:r>
      <w:r w:rsidRPr="002560D8">
        <w:rPr>
          <w:rFonts w:ascii="Arial" w:hAnsi="Arial" w:cs="Arial"/>
          <w:i/>
          <w:color w:val="0B72D9"/>
          <w:spacing w:val="-2"/>
        </w:rPr>
        <w:t>but</w:t>
      </w:r>
      <w:r w:rsidRPr="002560D8">
        <w:rPr>
          <w:rFonts w:ascii="Arial" w:hAnsi="Arial" w:cs="Arial"/>
          <w:i/>
          <w:color w:val="0B72D9"/>
          <w:spacing w:val="-9"/>
        </w:rPr>
        <w:t xml:space="preserve"> </w:t>
      </w:r>
      <w:r w:rsidRPr="002560D8">
        <w:rPr>
          <w:rFonts w:ascii="Arial" w:hAnsi="Arial" w:cs="Arial"/>
          <w:i/>
          <w:color w:val="0B72D9"/>
          <w:spacing w:val="-2"/>
        </w:rPr>
        <w:t xml:space="preserve">we </w:t>
      </w:r>
      <w:r w:rsidRPr="002560D8">
        <w:rPr>
          <w:rFonts w:ascii="Arial" w:hAnsi="Arial" w:cs="Arial"/>
          <w:i/>
          <w:color w:val="0B72D9"/>
        </w:rPr>
        <w:t>have been trying to collect as much data as we can.”</w:t>
      </w:r>
    </w:p>
    <w:p w14:paraId="2F0757AD" w14:textId="77777777" w:rsidR="007032A7" w:rsidRPr="002560D8" w:rsidRDefault="007032A7" w:rsidP="001D5691">
      <w:pPr>
        <w:ind w:left="720" w:right="720"/>
        <w:rPr>
          <w:rFonts w:ascii="Arial" w:hAnsi="Arial" w:cs="Arial"/>
          <w:i/>
        </w:rPr>
      </w:pPr>
    </w:p>
    <w:p w14:paraId="47BB431E" w14:textId="77777777" w:rsidR="007032A7" w:rsidRPr="002560D8" w:rsidRDefault="007032A7" w:rsidP="001D5691">
      <w:pPr>
        <w:ind w:left="720" w:right="720"/>
        <w:rPr>
          <w:rFonts w:ascii="Arial" w:hAnsi="Arial" w:cs="Arial"/>
          <w:i/>
          <w:color w:val="0B72D9"/>
          <w:w w:val="105"/>
        </w:rPr>
      </w:pPr>
      <w:r w:rsidRPr="002560D8">
        <w:rPr>
          <w:rFonts w:ascii="Arial" w:hAnsi="Arial" w:cs="Arial"/>
          <w:i/>
          <w:color w:val="0B72D9"/>
          <w:w w:val="105"/>
        </w:rPr>
        <w:t>—</w:t>
      </w:r>
      <w:r w:rsidRPr="002560D8">
        <w:rPr>
          <w:rFonts w:ascii="Arial" w:hAnsi="Arial" w:cs="Arial"/>
          <w:i/>
          <w:color w:val="0B72D9"/>
          <w:spacing w:val="2"/>
          <w:w w:val="105"/>
        </w:rPr>
        <w:t xml:space="preserve"> </w:t>
      </w:r>
      <w:r w:rsidRPr="002560D8">
        <w:rPr>
          <w:rFonts w:ascii="Arial" w:hAnsi="Arial" w:cs="Arial"/>
          <w:i/>
          <w:color w:val="0B72D9"/>
          <w:w w:val="105"/>
        </w:rPr>
        <w:t>CATHY</w:t>
      </w:r>
      <w:r w:rsidRPr="002560D8">
        <w:rPr>
          <w:rFonts w:ascii="Arial" w:hAnsi="Arial" w:cs="Arial"/>
          <w:i/>
          <w:color w:val="0B72D9"/>
          <w:spacing w:val="3"/>
          <w:w w:val="105"/>
        </w:rPr>
        <w:t xml:space="preserve"> </w:t>
      </w:r>
      <w:r w:rsidRPr="002560D8">
        <w:rPr>
          <w:rFonts w:ascii="Arial" w:hAnsi="Arial" w:cs="Arial"/>
          <w:i/>
          <w:color w:val="0B72D9"/>
          <w:w w:val="105"/>
        </w:rPr>
        <w:t>HARDISON</w:t>
      </w:r>
    </w:p>
    <w:p w14:paraId="760AA35F" w14:textId="77777777" w:rsidR="007032A7" w:rsidRPr="002560D8" w:rsidRDefault="007032A7" w:rsidP="001D5691">
      <w:pPr>
        <w:ind w:left="720" w:right="720"/>
        <w:rPr>
          <w:rFonts w:ascii="Arial" w:hAnsi="Arial" w:cs="Arial"/>
          <w:i/>
          <w:color w:val="0B72D9"/>
          <w:w w:val="105"/>
        </w:rPr>
      </w:pPr>
      <w:r w:rsidRPr="002560D8">
        <w:rPr>
          <w:rFonts w:ascii="Arial" w:hAnsi="Arial" w:cs="Arial"/>
          <w:i/>
          <w:color w:val="0B72D9"/>
          <w:w w:val="105"/>
        </w:rPr>
        <w:t xml:space="preserve">    Executive</w:t>
      </w:r>
      <w:r w:rsidRPr="002560D8">
        <w:rPr>
          <w:rFonts w:ascii="Arial" w:hAnsi="Arial" w:cs="Arial"/>
          <w:i/>
          <w:color w:val="0B72D9"/>
          <w:spacing w:val="3"/>
          <w:w w:val="105"/>
        </w:rPr>
        <w:t xml:space="preserve"> </w:t>
      </w:r>
      <w:r w:rsidRPr="002560D8">
        <w:rPr>
          <w:rFonts w:ascii="Arial" w:hAnsi="Arial" w:cs="Arial"/>
          <w:i/>
          <w:color w:val="0B72D9"/>
          <w:w w:val="105"/>
        </w:rPr>
        <w:t>Director</w:t>
      </w:r>
    </w:p>
    <w:p w14:paraId="112A6CAD" w14:textId="77777777" w:rsidR="007032A7" w:rsidRPr="002560D8" w:rsidRDefault="007032A7" w:rsidP="001D5691">
      <w:pPr>
        <w:ind w:left="720" w:right="720"/>
        <w:rPr>
          <w:rFonts w:ascii="Arial" w:hAnsi="Arial" w:cs="Arial"/>
          <w:i/>
        </w:rPr>
      </w:pPr>
      <w:r w:rsidRPr="002560D8">
        <w:rPr>
          <w:rFonts w:ascii="Arial" w:hAnsi="Arial" w:cs="Arial"/>
          <w:i/>
          <w:color w:val="0B72D9"/>
          <w:w w:val="105"/>
        </w:rPr>
        <w:t xml:space="preserve">    Wilson</w:t>
      </w:r>
      <w:r w:rsidRPr="002560D8">
        <w:rPr>
          <w:rFonts w:ascii="Arial" w:hAnsi="Arial" w:cs="Arial"/>
          <w:i/>
          <w:color w:val="0B72D9"/>
          <w:spacing w:val="3"/>
          <w:w w:val="105"/>
        </w:rPr>
        <w:t xml:space="preserve"> </w:t>
      </w:r>
      <w:r w:rsidRPr="002560D8">
        <w:rPr>
          <w:rFonts w:ascii="Arial" w:hAnsi="Arial" w:cs="Arial"/>
          <w:i/>
          <w:color w:val="0B72D9"/>
          <w:w w:val="105"/>
        </w:rPr>
        <w:t>Arts,</w:t>
      </w:r>
      <w:r w:rsidRPr="002560D8">
        <w:rPr>
          <w:rFonts w:ascii="Arial" w:hAnsi="Arial" w:cs="Arial"/>
          <w:i/>
          <w:color w:val="0B72D9"/>
          <w:spacing w:val="3"/>
          <w:w w:val="105"/>
        </w:rPr>
        <w:t xml:space="preserve"> </w:t>
      </w:r>
      <w:r w:rsidRPr="002560D8">
        <w:rPr>
          <w:rFonts w:ascii="Arial" w:hAnsi="Arial" w:cs="Arial"/>
          <w:i/>
          <w:color w:val="0B72D9"/>
          <w:w w:val="105"/>
        </w:rPr>
        <w:t>Wilson,</w:t>
      </w:r>
      <w:r w:rsidRPr="002560D8">
        <w:rPr>
          <w:rFonts w:ascii="Arial" w:hAnsi="Arial" w:cs="Arial"/>
          <w:i/>
          <w:color w:val="0B72D9"/>
          <w:spacing w:val="3"/>
          <w:w w:val="105"/>
        </w:rPr>
        <w:t xml:space="preserve"> </w:t>
      </w:r>
      <w:r w:rsidRPr="002560D8">
        <w:rPr>
          <w:rFonts w:ascii="Arial" w:hAnsi="Arial" w:cs="Arial"/>
          <w:i/>
          <w:color w:val="0B72D9"/>
          <w:spacing w:val="-5"/>
          <w:w w:val="105"/>
        </w:rPr>
        <w:t>NC</w:t>
      </w:r>
    </w:p>
    <w:p w14:paraId="2397D163" w14:textId="77777777" w:rsidR="007032A7" w:rsidRDefault="007032A7">
      <w:pPr>
        <w:rPr>
          <w:rFonts w:ascii="Arial" w:hAnsi="Arial" w:cs="Arial"/>
          <w:color w:val="0D0B0B"/>
          <w:spacing w:val="8"/>
        </w:rPr>
      </w:pPr>
    </w:p>
    <w:p w14:paraId="124880B5"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And finally, for the first time the AEP6 audience survey had a digital option, in addition to the paper survey. The research team delivered two different QR codes (one for BIPOC or ALAANA organizations and a second for non- BIPOC or non-ALAANA organizations) to each of the local and statewide research partners that would allow audiences to take the survey on their phones. With the QR codes, we were unable to verify if the correct version of the code was employed, which created more space for user error. Paper surveys, on the other hand, were easier to verify because research partners were required to use batch cover sheets to confirm the event as BIPOC or ALAANA. For the paper surveys, we were able to cross-check the event coding with the name of the organization which held the event. The only recourse for QR code surveys were additional administrative steps to screen incoming surveys for suspected anomalies. With any suspected anomalies, we would have to follow up individually which required additional time and effort.</w:t>
      </w:r>
    </w:p>
    <w:p w14:paraId="027E6D02" w14:textId="77777777" w:rsidR="007032A7" w:rsidRPr="002560D8" w:rsidRDefault="007032A7" w:rsidP="00FB6D9B">
      <w:pPr>
        <w:pStyle w:val="BodyText"/>
        <w:rPr>
          <w:rFonts w:ascii="Arial" w:hAnsi="Arial" w:cs="Arial"/>
          <w:color w:val="0D0B0B"/>
          <w:spacing w:val="8"/>
        </w:rPr>
      </w:pPr>
    </w:p>
    <w:p w14:paraId="4728A39E" w14:textId="77777777" w:rsidR="007032A7" w:rsidRPr="00E650FD" w:rsidRDefault="007032A7" w:rsidP="00A56030">
      <w:pPr>
        <w:pStyle w:val="H2-Modern"/>
        <w:tabs>
          <w:tab w:val="left" w:pos="360"/>
        </w:tabs>
      </w:pPr>
      <w:r>
        <w:t>7.</w:t>
      </w:r>
      <w:r>
        <w:tab/>
      </w:r>
      <w:r w:rsidRPr="00E650FD">
        <w:t>THE REALITY OF UNCONSCIOUS BIAS</w:t>
      </w:r>
    </w:p>
    <w:p w14:paraId="7D19BF96" w14:textId="77777777" w:rsidR="007032A7" w:rsidRPr="002560D8" w:rsidRDefault="007032A7" w:rsidP="00FB6D9B">
      <w:pPr>
        <w:pStyle w:val="BodyText"/>
        <w:rPr>
          <w:rFonts w:ascii="Arial" w:hAnsi="Arial" w:cs="Arial"/>
          <w:color w:val="0D0B0B"/>
          <w:spacing w:val="8"/>
        </w:rPr>
      </w:pPr>
    </w:p>
    <w:p w14:paraId="5FD7D081"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The systemic societal issues facing communities are pervasive. Despite encouragement to challenge the status quo, we found current policies and practices, in which the status quo was grounded, hard to move away from.</w:t>
      </w:r>
    </w:p>
    <w:p w14:paraId="7566DE2B" w14:textId="77777777" w:rsidR="007032A7" w:rsidRPr="002560D8" w:rsidRDefault="007032A7" w:rsidP="00FB6D9B">
      <w:pPr>
        <w:pStyle w:val="BodyText"/>
        <w:rPr>
          <w:rFonts w:ascii="Arial" w:hAnsi="Arial" w:cs="Arial"/>
          <w:color w:val="0D0B0B"/>
          <w:spacing w:val="8"/>
        </w:rPr>
      </w:pPr>
    </w:p>
    <w:p w14:paraId="06661AC0" w14:textId="77777777" w:rsidR="007032A7" w:rsidRPr="002560D8" w:rsidRDefault="007032A7" w:rsidP="001D5691">
      <w:pPr>
        <w:ind w:left="720" w:right="720"/>
        <w:rPr>
          <w:rFonts w:ascii="Arial" w:hAnsi="Arial" w:cs="Arial"/>
          <w:i/>
          <w:color w:val="0B72D9"/>
        </w:rPr>
      </w:pPr>
      <w:r w:rsidRPr="002560D8">
        <w:rPr>
          <w:rFonts w:ascii="Arial" w:hAnsi="Arial" w:cs="Arial"/>
          <w:i/>
          <w:color w:val="0B72D9"/>
          <w:spacing w:val="-4"/>
        </w:rPr>
        <w:t>“We’re</w:t>
      </w:r>
      <w:r w:rsidRPr="002560D8">
        <w:rPr>
          <w:rFonts w:ascii="Arial" w:hAnsi="Arial" w:cs="Arial"/>
          <w:i/>
          <w:color w:val="0B72D9"/>
          <w:spacing w:val="-8"/>
        </w:rPr>
        <w:t xml:space="preserve"> </w:t>
      </w:r>
      <w:r w:rsidRPr="002560D8">
        <w:rPr>
          <w:rFonts w:ascii="Arial" w:hAnsi="Arial" w:cs="Arial"/>
          <w:i/>
          <w:color w:val="0B72D9"/>
          <w:spacing w:val="-4"/>
        </w:rPr>
        <w:t>working</w:t>
      </w:r>
      <w:r w:rsidRPr="002560D8">
        <w:rPr>
          <w:rFonts w:ascii="Arial" w:hAnsi="Arial" w:cs="Arial"/>
          <w:i/>
          <w:color w:val="0B72D9"/>
          <w:spacing w:val="-8"/>
        </w:rPr>
        <w:t xml:space="preserve"> </w:t>
      </w:r>
      <w:r w:rsidRPr="002560D8">
        <w:rPr>
          <w:rFonts w:ascii="Arial" w:hAnsi="Arial" w:cs="Arial"/>
          <w:i/>
          <w:color w:val="0B72D9"/>
          <w:spacing w:val="-4"/>
        </w:rPr>
        <w:t>within</w:t>
      </w:r>
      <w:r w:rsidRPr="002560D8">
        <w:rPr>
          <w:rFonts w:ascii="Arial" w:hAnsi="Arial" w:cs="Arial"/>
          <w:i/>
          <w:color w:val="0B72D9"/>
          <w:spacing w:val="-8"/>
        </w:rPr>
        <w:t xml:space="preserve"> </w:t>
      </w:r>
      <w:r w:rsidRPr="002560D8">
        <w:rPr>
          <w:rFonts w:ascii="Arial" w:hAnsi="Arial" w:cs="Arial"/>
          <w:i/>
          <w:color w:val="0B72D9"/>
          <w:spacing w:val="-4"/>
        </w:rPr>
        <w:t>mainstream</w:t>
      </w:r>
      <w:r w:rsidRPr="002560D8">
        <w:rPr>
          <w:rFonts w:ascii="Arial" w:hAnsi="Arial" w:cs="Arial"/>
          <w:i/>
          <w:color w:val="0B72D9"/>
          <w:spacing w:val="-8"/>
        </w:rPr>
        <w:t xml:space="preserve"> </w:t>
      </w:r>
      <w:r w:rsidRPr="002560D8">
        <w:rPr>
          <w:rFonts w:ascii="Arial" w:hAnsi="Arial" w:cs="Arial"/>
          <w:i/>
          <w:color w:val="0B72D9"/>
          <w:spacing w:val="-4"/>
        </w:rPr>
        <w:t>culture</w:t>
      </w:r>
      <w:r w:rsidRPr="002560D8">
        <w:rPr>
          <w:rFonts w:ascii="Arial" w:hAnsi="Arial" w:cs="Arial"/>
          <w:i/>
          <w:color w:val="0B72D9"/>
          <w:spacing w:val="-8"/>
        </w:rPr>
        <w:t xml:space="preserve"> </w:t>
      </w:r>
      <w:r w:rsidRPr="002560D8">
        <w:rPr>
          <w:rFonts w:ascii="Arial" w:hAnsi="Arial" w:cs="Arial"/>
          <w:i/>
          <w:color w:val="0B72D9"/>
          <w:spacing w:val="-4"/>
        </w:rPr>
        <w:t>here</w:t>
      </w:r>
      <w:r w:rsidRPr="002560D8">
        <w:rPr>
          <w:rFonts w:ascii="Arial" w:hAnsi="Arial" w:cs="Arial"/>
          <w:i/>
          <w:color w:val="0B72D9"/>
          <w:spacing w:val="-8"/>
        </w:rPr>
        <w:t xml:space="preserve"> </w:t>
      </w:r>
      <w:r w:rsidRPr="002560D8">
        <w:rPr>
          <w:rFonts w:ascii="Arial" w:hAnsi="Arial" w:cs="Arial"/>
          <w:i/>
          <w:color w:val="0B72D9"/>
          <w:spacing w:val="-4"/>
        </w:rPr>
        <w:t>in</w:t>
      </w:r>
      <w:r w:rsidRPr="002560D8">
        <w:rPr>
          <w:rFonts w:ascii="Arial" w:hAnsi="Arial" w:cs="Arial"/>
          <w:i/>
          <w:color w:val="0B72D9"/>
          <w:spacing w:val="-8"/>
        </w:rPr>
        <w:t xml:space="preserve"> </w:t>
      </w:r>
      <w:r w:rsidRPr="002560D8">
        <w:rPr>
          <w:rFonts w:ascii="Arial" w:hAnsi="Arial" w:cs="Arial"/>
          <w:i/>
          <w:color w:val="0B72D9"/>
          <w:spacing w:val="-4"/>
        </w:rPr>
        <w:t>the</w:t>
      </w:r>
      <w:r w:rsidRPr="002560D8">
        <w:rPr>
          <w:rFonts w:ascii="Arial" w:hAnsi="Arial" w:cs="Arial"/>
          <w:i/>
          <w:color w:val="0B72D9"/>
          <w:spacing w:val="-8"/>
        </w:rPr>
        <w:t xml:space="preserve"> </w:t>
      </w:r>
      <w:r w:rsidRPr="002560D8">
        <w:rPr>
          <w:rFonts w:ascii="Arial" w:hAnsi="Arial" w:cs="Arial"/>
          <w:i/>
          <w:color w:val="0B72D9"/>
          <w:spacing w:val="-4"/>
        </w:rPr>
        <w:t>U.S.,</w:t>
      </w:r>
      <w:r w:rsidRPr="002560D8">
        <w:rPr>
          <w:rFonts w:ascii="Arial" w:hAnsi="Arial" w:cs="Arial"/>
          <w:i/>
          <w:color w:val="0B72D9"/>
          <w:spacing w:val="-8"/>
        </w:rPr>
        <w:t xml:space="preserve"> </w:t>
      </w:r>
      <w:r w:rsidRPr="002560D8">
        <w:rPr>
          <w:rFonts w:ascii="Arial" w:hAnsi="Arial" w:cs="Arial"/>
          <w:i/>
          <w:color w:val="0B72D9"/>
          <w:spacing w:val="-4"/>
        </w:rPr>
        <w:t>and</w:t>
      </w:r>
      <w:r w:rsidRPr="002560D8">
        <w:rPr>
          <w:rFonts w:ascii="Arial" w:hAnsi="Arial" w:cs="Arial"/>
          <w:i/>
          <w:color w:val="0B72D9"/>
          <w:spacing w:val="-8"/>
        </w:rPr>
        <w:t xml:space="preserve"> </w:t>
      </w:r>
      <w:r w:rsidRPr="002560D8">
        <w:rPr>
          <w:rFonts w:ascii="Arial" w:hAnsi="Arial" w:cs="Arial"/>
          <w:i/>
          <w:color w:val="0B72D9"/>
          <w:spacing w:val="-4"/>
        </w:rPr>
        <w:t>so</w:t>
      </w:r>
      <w:r w:rsidRPr="002560D8">
        <w:rPr>
          <w:rFonts w:ascii="Arial" w:hAnsi="Arial" w:cs="Arial"/>
          <w:i/>
          <w:color w:val="0B72D9"/>
          <w:spacing w:val="-8"/>
        </w:rPr>
        <w:t xml:space="preserve"> </w:t>
      </w:r>
      <w:r w:rsidRPr="002560D8">
        <w:rPr>
          <w:rFonts w:ascii="Arial" w:hAnsi="Arial" w:cs="Arial"/>
          <w:i/>
          <w:color w:val="0B72D9"/>
          <w:spacing w:val="-4"/>
        </w:rPr>
        <w:t>sometimes,</w:t>
      </w:r>
      <w:r w:rsidRPr="002560D8">
        <w:rPr>
          <w:rFonts w:ascii="Arial" w:hAnsi="Arial" w:cs="Arial"/>
          <w:i/>
          <w:color w:val="0B72D9"/>
          <w:spacing w:val="-8"/>
        </w:rPr>
        <w:t xml:space="preserve"> </w:t>
      </w:r>
      <w:r w:rsidRPr="002560D8">
        <w:rPr>
          <w:rFonts w:ascii="Arial" w:hAnsi="Arial" w:cs="Arial"/>
          <w:i/>
          <w:color w:val="0B72D9"/>
          <w:spacing w:val="-4"/>
        </w:rPr>
        <w:t>we</w:t>
      </w:r>
      <w:r w:rsidRPr="002560D8">
        <w:rPr>
          <w:rFonts w:ascii="Arial" w:hAnsi="Arial" w:cs="Arial"/>
          <w:i/>
          <w:color w:val="0B72D9"/>
          <w:spacing w:val="-8"/>
        </w:rPr>
        <w:t xml:space="preserve"> </w:t>
      </w:r>
      <w:r w:rsidRPr="002560D8">
        <w:rPr>
          <w:rFonts w:ascii="Arial" w:hAnsi="Arial" w:cs="Arial"/>
          <w:i/>
          <w:color w:val="0B72D9"/>
          <w:spacing w:val="-4"/>
        </w:rPr>
        <w:t>do</w:t>
      </w:r>
      <w:r w:rsidRPr="002560D8">
        <w:rPr>
          <w:rFonts w:ascii="Arial" w:hAnsi="Arial" w:cs="Arial"/>
          <w:i/>
          <w:color w:val="0B72D9"/>
          <w:spacing w:val="-8"/>
        </w:rPr>
        <w:t xml:space="preserve"> </w:t>
      </w:r>
      <w:r w:rsidRPr="002560D8">
        <w:rPr>
          <w:rFonts w:ascii="Arial" w:hAnsi="Arial" w:cs="Arial"/>
          <w:i/>
          <w:color w:val="0B72D9"/>
          <w:spacing w:val="-4"/>
        </w:rPr>
        <w:t>forget</w:t>
      </w:r>
      <w:r w:rsidRPr="002560D8">
        <w:rPr>
          <w:rFonts w:ascii="Arial" w:hAnsi="Arial" w:cs="Arial"/>
          <w:i/>
          <w:color w:val="0B72D9"/>
          <w:spacing w:val="-8"/>
        </w:rPr>
        <w:t xml:space="preserve"> </w:t>
      </w:r>
      <w:r w:rsidRPr="002560D8">
        <w:rPr>
          <w:rFonts w:ascii="Arial" w:hAnsi="Arial" w:cs="Arial"/>
          <w:i/>
          <w:color w:val="0B72D9"/>
          <w:spacing w:val="-4"/>
        </w:rPr>
        <w:t>that</w:t>
      </w:r>
      <w:r w:rsidRPr="002560D8">
        <w:rPr>
          <w:rFonts w:ascii="Arial" w:hAnsi="Arial" w:cs="Arial"/>
          <w:i/>
          <w:color w:val="0B72D9"/>
          <w:spacing w:val="-8"/>
        </w:rPr>
        <w:t xml:space="preserve"> </w:t>
      </w:r>
      <w:r w:rsidRPr="002560D8">
        <w:rPr>
          <w:rFonts w:ascii="Arial" w:hAnsi="Arial" w:cs="Arial"/>
          <w:i/>
          <w:color w:val="0B72D9"/>
          <w:spacing w:val="-4"/>
        </w:rPr>
        <w:t xml:space="preserve">communication </w:t>
      </w:r>
      <w:r w:rsidRPr="002560D8">
        <w:rPr>
          <w:rFonts w:ascii="Arial" w:hAnsi="Arial" w:cs="Arial"/>
          <w:i/>
          <w:color w:val="0B72D9"/>
          <w:spacing w:val="-2"/>
        </w:rPr>
        <w:t>style</w:t>
      </w:r>
      <w:r w:rsidRPr="002560D8">
        <w:rPr>
          <w:rFonts w:ascii="Arial" w:hAnsi="Arial" w:cs="Arial"/>
          <w:i/>
          <w:color w:val="0B72D9"/>
          <w:spacing w:val="-14"/>
        </w:rPr>
        <w:t xml:space="preserve"> </w:t>
      </w:r>
      <w:r w:rsidRPr="002560D8">
        <w:rPr>
          <w:rFonts w:ascii="Arial" w:hAnsi="Arial" w:cs="Arial"/>
          <w:i/>
          <w:color w:val="0B72D9"/>
          <w:spacing w:val="-2"/>
        </w:rPr>
        <w:t>needs</w:t>
      </w:r>
      <w:r w:rsidRPr="002560D8">
        <w:rPr>
          <w:rFonts w:ascii="Arial" w:hAnsi="Arial" w:cs="Arial"/>
          <w:i/>
          <w:color w:val="0B72D9"/>
          <w:spacing w:val="-13"/>
        </w:rPr>
        <w:t xml:space="preserve"> </w:t>
      </w:r>
      <w:r w:rsidRPr="002560D8">
        <w:rPr>
          <w:rFonts w:ascii="Arial" w:hAnsi="Arial" w:cs="Arial"/>
          <w:i/>
          <w:color w:val="0B72D9"/>
          <w:spacing w:val="-2"/>
        </w:rPr>
        <w:t>to</w:t>
      </w:r>
      <w:r w:rsidRPr="002560D8">
        <w:rPr>
          <w:rFonts w:ascii="Arial" w:hAnsi="Arial" w:cs="Arial"/>
          <w:i/>
          <w:color w:val="0B72D9"/>
          <w:spacing w:val="-13"/>
        </w:rPr>
        <w:t xml:space="preserve"> </w:t>
      </w:r>
      <w:r w:rsidRPr="002560D8">
        <w:rPr>
          <w:rFonts w:ascii="Arial" w:hAnsi="Arial" w:cs="Arial"/>
          <w:i/>
          <w:color w:val="0B72D9"/>
          <w:spacing w:val="-2"/>
        </w:rPr>
        <w:t>change,</w:t>
      </w:r>
      <w:r w:rsidRPr="002560D8">
        <w:rPr>
          <w:rFonts w:ascii="Arial" w:hAnsi="Arial" w:cs="Arial"/>
          <w:i/>
          <w:color w:val="0B72D9"/>
          <w:spacing w:val="-14"/>
        </w:rPr>
        <w:t xml:space="preserve"> </w:t>
      </w:r>
      <w:r w:rsidRPr="002560D8">
        <w:rPr>
          <w:rFonts w:ascii="Arial" w:hAnsi="Arial" w:cs="Arial"/>
          <w:i/>
          <w:color w:val="0B72D9"/>
          <w:spacing w:val="-2"/>
        </w:rPr>
        <w:t>especially</w:t>
      </w:r>
      <w:r w:rsidRPr="002560D8">
        <w:rPr>
          <w:rFonts w:ascii="Arial" w:hAnsi="Arial" w:cs="Arial"/>
          <w:i/>
          <w:color w:val="0B72D9"/>
          <w:spacing w:val="-13"/>
        </w:rPr>
        <w:t xml:space="preserve"> </w:t>
      </w:r>
      <w:r w:rsidRPr="002560D8">
        <w:rPr>
          <w:rFonts w:ascii="Arial" w:hAnsi="Arial" w:cs="Arial"/>
          <w:i/>
          <w:color w:val="0B72D9"/>
          <w:spacing w:val="-2"/>
        </w:rPr>
        <w:t>when</w:t>
      </w:r>
      <w:r w:rsidRPr="002560D8">
        <w:rPr>
          <w:rFonts w:ascii="Arial" w:hAnsi="Arial" w:cs="Arial"/>
          <w:i/>
          <w:color w:val="0B72D9"/>
          <w:spacing w:val="-13"/>
        </w:rPr>
        <w:t xml:space="preserve"> </w:t>
      </w:r>
      <w:r w:rsidRPr="002560D8">
        <w:rPr>
          <w:rFonts w:ascii="Arial" w:hAnsi="Arial" w:cs="Arial"/>
          <w:i/>
          <w:color w:val="0B72D9"/>
          <w:spacing w:val="-2"/>
        </w:rPr>
        <w:t>we’re</w:t>
      </w:r>
      <w:r w:rsidRPr="002560D8">
        <w:rPr>
          <w:rFonts w:ascii="Arial" w:hAnsi="Arial" w:cs="Arial"/>
          <w:i/>
          <w:color w:val="0B72D9"/>
          <w:spacing w:val="-13"/>
        </w:rPr>
        <w:t xml:space="preserve"> </w:t>
      </w:r>
      <w:r w:rsidRPr="002560D8">
        <w:rPr>
          <w:rFonts w:ascii="Arial" w:hAnsi="Arial" w:cs="Arial"/>
          <w:i/>
          <w:color w:val="0B72D9"/>
          <w:spacing w:val="-2"/>
        </w:rPr>
        <w:t>working</w:t>
      </w:r>
      <w:r w:rsidRPr="002560D8">
        <w:rPr>
          <w:rFonts w:ascii="Arial" w:hAnsi="Arial" w:cs="Arial"/>
          <w:i/>
          <w:color w:val="0B72D9"/>
          <w:spacing w:val="-14"/>
        </w:rPr>
        <w:t xml:space="preserve"> </w:t>
      </w:r>
      <w:r w:rsidRPr="002560D8">
        <w:rPr>
          <w:rFonts w:ascii="Arial" w:hAnsi="Arial" w:cs="Arial"/>
          <w:i/>
          <w:color w:val="0B72D9"/>
          <w:spacing w:val="-2"/>
        </w:rPr>
        <w:t>with</w:t>
      </w:r>
      <w:r w:rsidRPr="002560D8">
        <w:rPr>
          <w:rFonts w:ascii="Arial" w:hAnsi="Arial" w:cs="Arial"/>
          <w:i/>
          <w:color w:val="0B72D9"/>
          <w:spacing w:val="-13"/>
        </w:rPr>
        <w:t xml:space="preserve"> </w:t>
      </w:r>
      <w:r w:rsidRPr="002560D8">
        <w:rPr>
          <w:rFonts w:ascii="Arial" w:hAnsi="Arial" w:cs="Arial"/>
          <w:i/>
          <w:color w:val="0B72D9"/>
          <w:spacing w:val="-2"/>
        </w:rPr>
        <w:t>human</w:t>
      </w:r>
      <w:r w:rsidRPr="002560D8">
        <w:rPr>
          <w:rFonts w:ascii="Arial" w:hAnsi="Arial" w:cs="Arial"/>
          <w:i/>
          <w:color w:val="0B72D9"/>
          <w:spacing w:val="-13"/>
        </w:rPr>
        <w:t xml:space="preserve"> </w:t>
      </w:r>
      <w:r w:rsidRPr="002560D8">
        <w:rPr>
          <w:rFonts w:ascii="Arial" w:hAnsi="Arial" w:cs="Arial"/>
          <w:i/>
          <w:color w:val="0B72D9"/>
          <w:spacing w:val="-2"/>
        </w:rPr>
        <w:t>beings.</w:t>
      </w:r>
      <w:r w:rsidRPr="002560D8">
        <w:rPr>
          <w:rFonts w:ascii="Arial" w:hAnsi="Arial" w:cs="Arial"/>
          <w:i/>
          <w:color w:val="0B72D9"/>
          <w:spacing w:val="-14"/>
        </w:rPr>
        <w:t xml:space="preserve"> </w:t>
      </w:r>
      <w:r w:rsidRPr="002560D8">
        <w:rPr>
          <w:rFonts w:ascii="Arial" w:hAnsi="Arial" w:cs="Arial"/>
          <w:i/>
          <w:color w:val="0B72D9"/>
          <w:spacing w:val="-2"/>
        </w:rPr>
        <w:t>Not</w:t>
      </w:r>
      <w:r w:rsidRPr="002560D8">
        <w:rPr>
          <w:rFonts w:ascii="Arial" w:hAnsi="Arial" w:cs="Arial"/>
          <w:i/>
          <w:color w:val="0B72D9"/>
          <w:spacing w:val="-13"/>
        </w:rPr>
        <w:t xml:space="preserve"> </w:t>
      </w:r>
      <w:r w:rsidRPr="002560D8">
        <w:rPr>
          <w:rFonts w:ascii="Arial" w:hAnsi="Arial" w:cs="Arial"/>
          <w:i/>
          <w:color w:val="0B72D9"/>
          <w:spacing w:val="-2"/>
        </w:rPr>
        <w:t>every</w:t>
      </w:r>
      <w:r w:rsidRPr="002560D8">
        <w:rPr>
          <w:rFonts w:ascii="Arial" w:hAnsi="Arial" w:cs="Arial"/>
          <w:i/>
          <w:color w:val="0B72D9"/>
          <w:spacing w:val="-13"/>
        </w:rPr>
        <w:t xml:space="preserve"> </w:t>
      </w:r>
      <w:r w:rsidRPr="002560D8">
        <w:rPr>
          <w:rFonts w:ascii="Arial" w:hAnsi="Arial" w:cs="Arial"/>
          <w:i/>
          <w:color w:val="0B72D9"/>
          <w:spacing w:val="-2"/>
        </w:rPr>
        <w:t>human</w:t>
      </w:r>
      <w:r w:rsidRPr="002560D8">
        <w:rPr>
          <w:rFonts w:ascii="Arial" w:hAnsi="Arial" w:cs="Arial"/>
          <w:i/>
          <w:color w:val="0B72D9"/>
          <w:spacing w:val="-13"/>
        </w:rPr>
        <w:t xml:space="preserve"> </w:t>
      </w:r>
      <w:r w:rsidRPr="002560D8">
        <w:rPr>
          <w:rFonts w:ascii="Arial" w:hAnsi="Arial" w:cs="Arial"/>
          <w:i/>
          <w:color w:val="0B72D9"/>
          <w:spacing w:val="-2"/>
        </w:rPr>
        <w:t>being</w:t>
      </w:r>
      <w:r w:rsidRPr="002560D8">
        <w:rPr>
          <w:rFonts w:ascii="Arial" w:hAnsi="Arial" w:cs="Arial"/>
          <w:i/>
          <w:color w:val="0B72D9"/>
          <w:spacing w:val="-14"/>
        </w:rPr>
        <w:t xml:space="preserve"> </w:t>
      </w:r>
      <w:r w:rsidRPr="002560D8">
        <w:rPr>
          <w:rFonts w:ascii="Arial" w:hAnsi="Arial" w:cs="Arial"/>
          <w:i/>
          <w:color w:val="0B72D9"/>
          <w:spacing w:val="-2"/>
        </w:rPr>
        <w:t>is</w:t>
      </w:r>
      <w:r w:rsidRPr="002560D8">
        <w:rPr>
          <w:rFonts w:ascii="Arial" w:hAnsi="Arial" w:cs="Arial"/>
          <w:i/>
          <w:color w:val="0B72D9"/>
          <w:spacing w:val="-13"/>
        </w:rPr>
        <w:t xml:space="preserve"> </w:t>
      </w:r>
      <w:r w:rsidRPr="002560D8">
        <w:rPr>
          <w:rFonts w:ascii="Arial" w:hAnsi="Arial" w:cs="Arial"/>
          <w:i/>
          <w:color w:val="0B72D9"/>
          <w:spacing w:val="-2"/>
        </w:rPr>
        <w:t>the</w:t>
      </w:r>
      <w:r w:rsidRPr="002560D8">
        <w:rPr>
          <w:rFonts w:ascii="Arial" w:hAnsi="Arial" w:cs="Arial"/>
          <w:i/>
          <w:color w:val="0B72D9"/>
          <w:spacing w:val="-13"/>
        </w:rPr>
        <w:t xml:space="preserve"> </w:t>
      </w:r>
      <w:r w:rsidRPr="002560D8">
        <w:rPr>
          <w:rFonts w:ascii="Arial" w:hAnsi="Arial" w:cs="Arial"/>
          <w:i/>
          <w:color w:val="0B72D9"/>
          <w:spacing w:val="-2"/>
        </w:rPr>
        <w:t xml:space="preserve">same, </w:t>
      </w:r>
      <w:r w:rsidRPr="002560D8">
        <w:rPr>
          <w:rFonts w:ascii="Arial" w:hAnsi="Arial" w:cs="Arial"/>
          <w:i/>
          <w:color w:val="0B72D9"/>
        </w:rPr>
        <w:t>not</w:t>
      </w:r>
      <w:r w:rsidRPr="002560D8">
        <w:rPr>
          <w:rFonts w:ascii="Arial" w:hAnsi="Arial" w:cs="Arial"/>
          <w:i/>
          <w:color w:val="0B72D9"/>
          <w:spacing w:val="-16"/>
        </w:rPr>
        <w:t xml:space="preserve"> </w:t>
      </w:r>
      <w:r w:rsidRPr="002560D8">
        <w:rPr>
          <w:rFonts w:ascii="Arial" w:hAnsi="Arial" w:cs="Arial"/>
          <w:i/>
          <w:color w:val="0B72D9"/>
        </w:rPr>
        <w:t>every</w:t>
      </w:r>
      <w:r w:rsidRPr="002560D8">
        <w:rPr>
          <w:rFonts w:ascii="Arial" w:hAnsi="Arial" w:cs="Arial"/>
          <w:i/>
          <w:color w:val="0B72D9"/>
          <w:spacing w:val="-15"/>
        </w:rPr>
        <w:t xml:space="preserve"> </w:t>
      </w:r>
      <w:r w:rsidRPr="002560D8">
        <w:rPr>
          <w:rFonts w:ascii="Arial" w:hAnsi="Arial" w:cs="Arial"/>
          <w:i/>
          <w:color w:val="0B72D9"/>
        </w:rPr>
        <w:t>community</w:t>
      </w:r>
      <w:r w:rsidRPr="002560D8">
        <w:rPr>
          <w:rFonts w:ascii="Arial" w:hAnsi="Arial" w:cs="Arial"/>
          <w:i/>
          <w:color w:val="0B72D9"/>
          <w:spacing w:val="-15"/>
        </w:rPr>
        <w:t xml:space="preserve"> </w:t>
      </w:r>
      <w:r w:rsidRPr="002560D8">
        <w:rPr>
          <w:rFonts w:ascii="Arial" w:hAnsi="Arial" w:cs="Arial"/>
          <w:i/>
          <w:color w:val="0B72D9"/>
        </w:rPr>
        <w:t>is</w:t>
      </w:r>
      <w:r w:rsidRPr="002560D8">
        <w:rPr>
          <w:rFonts w:ascii="Arial" w:hAnsi="Arial" w:cs="Arial"/>
          <w:i/>
          <w:color w:val="0B72D9"/>
          <w:spacing w:val="-16"/>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same</w:t>
      </w:r>
      <w:r w:rsidRPr="002560D8">
        <w:rPr>
          <w:rFonts w:ascii="Arial" w:hAnsi="Arial" w:cs="Arial"/>
          <w:i/>
          <w:color w:val="0B72D9"/>
          <w:spacing w:val="-15"/>
        </w:rPr>
        <w:t xml:space="preserve"> </w:t>
      </w:r>
      <w:r w:rsidRPr="002560D8">
        <w:rPr>
          <w:rFonts w:ascii="Arial" w:hAnsi="Arial" w:cs="Arial"/>
          <w:i/>
          <w:color w:val="0B72D9"/>
        </w:rPr>
        <w:t>as</w:t>
      </w:r>
      <w:r w:rsidRPr="002560D8">
        <w:rPr>
          <w:rFonts w:ascii="Arial" w:hAnsi="Arial" w:cs="Arial"/>
          <w:i/>
          <w:color w:val="0B72D9"/>
          <w:spacing w:val="-15"/>
        </w:rPr>
        <w:t xml:space="preserve"> </w:t>
      </w:r>
      <w:r w:rsidRPr="002560D8">
        <w:rPr>
          <w:rFonts w:ascii="Arial" w:hAnsi="Arial" w:cs="Arial"/>
          <w:i/>
          <w:color w:val="0B72D9"/>
        </w:rPr>
        <w:t>well.</w:t>
      </w:r>
      <w:r w:rsidRPr="002560D8">
        <w:rPr>
          <w:rFonts w:ascii="Arial" w:hAnsi="Arial" w:cs="Arial"/>
          <w:i/>
          <w:color w:val="0B72D9"/>
          <w:spacing w:val="-16"/>
        </w:rPr>
        <w:t xml:space="preserve"> </w:t>
      </w:r>
      <w:r w:rsidRPr="002560D8">
        <w:rPr>
          <w:rFonts w:ascii="Arial" w:hAnsi="Arial" w:cs="Arial"/>
          <w:i/>
          <w:color w:val="0B72D9"/>
        </w:rPr>
        <w:t>We</w:t>
      </w:r>
      <w:r w:rsidRPr="002560D8">
        <w:rPr>
          <w:rFonts w:ascii="Arial" w:hAnsi="Arial" w:cs="Arial"/>
          <w:i/>
          <w:color w:val="0B72D9"/>
          <w:spacing w:val="-15"/>
        </w:rPr>
        <w:t xml:space="preserve"> </w:t>
      </w:r>
      <w:r w:rsidRPr="002560D8">
        <w:rPr>
          <w:rFonts w:ascii="Arial" w:hAnsi="Arial" w:cs="Arial"/>
          <w:i/>
          <w:color w:val="0B72D9"/>
        </w:rPr>
        <w:t>like</w:t>
      </w:r>
      <w:r w:rsidRPr="002560D8">
        <w:rPr>
          <w:rFonts w:ascii="Arial" w:hAnsi="Arial" w:cs="Arial"/>
          <w:i/>
          <w:color w:val="0B72D9"/>
          <w:spacing w:val="-15"/>
        </w:rPr>
        <w:t xml:space="preserve"> </w:t>
      </w:r>
      <w:r w:rsidRPr="002560D8">
        <w:rPr>
          <w:rFonts w:ascii="Arial" w:hAnsi="Arial" w:cs="Arial"/>
          <w:i/>
          <w:color w:val="0B72D9"/>
        </w:rPr>
        <w:t>to</w:t>
      </w:r>
      <w:r w:rsidRPr="002560D8">
        <w:rPr>
          <w:rFonts w:ascii="Arial" w:hAnsi="Arial" w:cs="Arial"/>
          <w:i/>
          <w:color w:val="0B72D9"/>
          <w:spacing w:val="-16"/>
        </w:rPr>
        <w:t xml:space="preserve"> </w:t>
      </w:r>
      <w:r w:rsidRPr="002560D8">
        <w:rPr>
          <w:rFonts w:ascii="Arial" w:hAnsi="Arial" w:cs="Arial"/>
          <w:i/>
          <w:color w:val="0B72D9"/>
        </w:rPr>
        <w:t>tout</w:t>
      </w:r>
      <w:r w:rsidRPr="002560D8">
        <w:rPr>
          <w:rFonts w:ascii="Arial" w:hAnsi="Arial" w:cs="Arial"/>
          <w:i/>
          <w:color w:val="0B72D9"/>
          <w:spacing w:val="-15"/>
        </w:rPr>
        <w:t xml:space="preserve"> </w:t>
      </w:r>
      <w:r w:rsidRPr="002560D8">
        <w:rPr>
          <w:rFonts w:ascii="Arial" w:hAnsi="Arial" w:cs="Arial"/>
          <w:i/>
          <w:color w:val="0B72D9"/>
        </w:rPr>
        <w:t>that</w:t>
      </w:r>
      <w:r w:rsidRPr="002560D8">
        <w:rPr>
          <w:rFonts w:ascii="Arial" w:hAnsi="Arial" w:cs="Arial"/>
          <w:i/>
          <w:color w:val="0B72D9"/>
          <w:spacing w:val="-15"/>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U.S.</w:t>
      </w:r>
      <w:r w:rsidRPr="002560D8">
        <w:rPr>
          <w:rFonts w:ascii="Arial" w:hAnsi="Arial" w:cs="Arial"/>
          <w:i/>
          <w:color w:val="0B72D9"/>
          <w:spacing w:val="-16"/>
        </w:rPr>
        <w:t xml:space="preserve"> </w:t>
      </w:r>
      <w:r w:rsidRPr="002560D8">
        <w:rPr>
          <w:rFonts w:ascii="Arial" w:hAnsi="Arial" w:cs="Arial"/>
          <w:i/>
          <w:color w:val="0B72D9"/>
        </w:rPr>
        <w:t>is</w:t>
      </w:r>
      <w:r w:rsidRPr="002560D8">
        <w:rPr>
          <w:rFonts w:ascii="Arial" w:hAnsi="Arial" w:cs="Arial"/>
          <w:i/>
          <w:color w:val="0B72D9"/>
          <w:spacing w:val="-15"/>
        </w:rPr>
        <w:t xml:space="preserve"> </w:t>
      </w:r>
      <w:r w:rsidRPr="002560D8">
        <w:rPr>
          <w:rFonts w:ascii="Arial" w:hAnsi="Arial" w:cs="Arial"/>
          <w:i/>
          <w:color w:val="0B72D9"/>
        </w:rPr>
        <w:t>a</w:t>
      </w:r>
      <w:r w:rsidRPr="002560D8">
        <w:rPr>
          <w:rFonts w:ascii="Arial" w:hAnsi="Arial" w:cs="Arial"/>
          <w:i/>
          <w:color w:val="0B72D9"/>
          <w:spacing w:val="-15"/>
        </w:rPr>
        <w:t xml:space="preserve"> </w:t>
      </w:r>
      <w:r w:rsidRPr="002560D8">
        <w:rPr>
          <w:rFonts w:ascii="Arial" w:hAnsi="Arial" w:cs="Arial"/>
          <w:i/>
          <w:color w:val="0B72D9"/>
        </w:rPr>
        <w:t>melting</w:t>
      </w:r>
      <w:r w:rsidRPr="002560D8">
        <w:rPr>
          <w:rFonts w:ascii="Arial" w:hAnsi="Arial" w:cs="Arial"/>
          <w:i/>
          <w:color w:val="0B72D9"/>
          <w:spacing w:val="-16"/>
        </w:rPr>
        <w:t xml:space="preserve"> </w:t>
      </w:r>
      <w:r w:rsidRPr="002560D8">
        <w:rPr>
          <w:rFonts w:ascii="Arial" w:hAnsi="Arial" w:cs="Arial"/>
          <w:i/>
          <w:color w:val="0B72D9"/>
        </w:rPr>
        <w:t>pot</w:t>
      </w:r>
      <w:r w:rsidRPr="002560D8">
        <w:rPr>
          <w:rFonts w:ascii="Arial" w:hAnsi="Arial" w:cs="Arial"/>
          <w:i/>
          <w:color w:val="0B72D9"/>
          <w:spacing w:val="-15"/>
        </w:rPr>
        <w:t xml:space="preserve"> </w:t>
      </w:r>
      <w:r w:rsidRPr="002560D8">
        <w:rPr>
          <w:rFonts w:ascii="Arial" w:hAnsi="Arial" w:cs="Arial"/>
          <w:i/>
          <w:color w:val="0B72D9"/>
        </w:rPr>
        <w:t>of</w:t>
      </w:r>
      <w:r w:rsidRPr="002560D8">
        <w:rPr>
          <w:rFonts w:ascii="Arial" w:hAnsi="Arial" w:cs="Arial"/>
          <w:i/>
          <w:color w:val="0B72D9"/>
          <w:spacing w:val="-15"/>
        </w:rPr>
        <w:t xml:space="preserve"> </w:t>
      </w:r>
      <w:r w:rsidRPr="002560D8">
        <w:rPr>
          <w:rFonts w:ascii="Arial" w:hAnsi="Arial" w:cs="Arial"/>
          <w:i/>
          <w:color w:val="0B72D9"/>
        </w:rPr>
        <w:t>cultures.</w:t>
      </w:r>
      <w:r w:rsidRPr="002560D8">
        <w:rPr>
          <w:rFonts w:ascii="Arial" w:hAnsi="Arial" w:cs="Arial"/>
          <w:i/>
          <w:color w:val="0B72D9"/>
          <w:spacing w:val="-15"/>
        </w:rPr>
        <w:t xml:space="preserve"> </w:t>
      </w:r>
      <w:r w:rsidRPr="002560D8">
        <w:rPr>
          <w:rFonts w:ascii="Arial" w:hAnsi="Arial" w:cs="Arial"/>
          <w:i/>
          <w:color w:val="0B72D9"/>
        </w:rPr>
        <w:t>It</w:t>
      </w:r>
      <w:r w:rsidRPr="002560D8">
        <w:rPr>
          <w:rFonts w:ascii="Arial" w:hAnsi="Arial" w:cs="Arial"/>
          <w:i/>
          <w:color w:val="0B72D9"/>
          <w:spacing w:val="-16"/>
        </w:rPr>
        <w:t xml:space="preserve"> </w:t>
      </w:r>
      <w:r w:rsidRPr="002560D8">
        <w:rPr>
          <w:rFonts w:ascii="Arial" w:hAnsi="Arial" w:cs="Arial"/>
          <w:i/>
          <w:color w:val="0B72D9"/>
        </w:rPr>
        <w:t>may</w:t>
      </w:r>
      <w:r w:rsidRPr="002560D8">
        <w:rPr>
          <w:rFonts w:ascii="Arial" w:hAnsi="Arial" w:cs="Arial"/>
          <w:i/>
          <w:color w:val="0B72D9"/>
          <w:spacing w:val="-15"/>
        </w:rPr>
        <w:t xml:space="preserve"> </w:t>
      </w:r>
      <w:r w:rsidRPr="002560D8">
        <w:rPr>
          <w:rFonts w:ascii="Arial" w:hAnsi="Arial" w:cs="Arial"/>
          <w:i/>
          <w:color w:val="0B72D9"/>
        </w:rPr>
        <w:t>be</w:t>
      </w:r>
      <w:r w:rsidRPr="002560D8">
        <w:rPr>
          <w:rFonts w:ascii="Arial" w:hAnsi="Arial" w:cs="Arial"/>
          <w:i/>
          <w:color w:val="0B72D9"/>
          <w:spacing w:val="-15"/>
        </w:rPr>
        <w:t xml:space="preserve"> </w:t>
      </w:r>
      <w:r w:rsidRPr="002560D8">
        <w:rPr>
          <w:rFonts w:ascii="Arial" w:hAnsi="Arial" w:cs="Arial"/>
          <w:i/>
          <w:color w:val="0B72D9"/>
        </w:rPr>
        <w:t>a melting</w:t>
      </w:r>
      <w:r w:rsidRPr="002560D8">
        <w:rPr>
          <w:rFonts w:ascii="Arial" w:hAnsi="Arial" w:cs="Arial"/>
          <w:i/>
          <w:color w:val="0B72D9"/>
          <w:spacing w:val="-13"/>
        </w:rPr>
        <w:t xml:space="preserve"> </w:t>
      </w:r>
      <w:r w:rsidRPr="002560D8">
        <w:rPr>
          <w:rFonts w:ascii="Arial" w:hAnsi="Arial" w:cs="Arial"/>
          <w:i/>
          <w:color w:val="0B72D9"/>
        </w:rPr>
        <w:t>pot,</w:t>
      </w:r>
      <w:r w:rsidRPr="002560D8">
        <w:rPr>
          <w:rFonts w:ascii="Arial" w:hAnsi="Arial" w:cs="Arial"/>
          <w:i/>
          <w:color w:val="0B72D9"/>
          <w:spacing w:val="-13"/>
        </w:rPr>
        <w:t xml:space="preserve"> </w:t>
      </w:r>
      <w:r w:rsidRPr="002560D8">
        <w:rPr>
          <w:rFonts w:ascii="Arial" w:hAnsi="Arial" w:cs="Arial"/>
          <w:i/>
          <w:color w:val="0B72D9"/>
        </w:rPr>
        <w:t>but</w:t>
      </w:r>
      <w:r w:rsidRPr="002560D8">
        <w:rPr>
          <w:rFonts w:ascii="Arial" w:hAnsi="Arial" w:cs="Arial"/>
          <w:i/>
          <w:color w:val="0B72D9"/>
          <w:spacing w:val="-13"/>
        </w:rPr>
        <w:t xml:space="preserve"> </w:t>
      </w:r>
      <w:r w:rsidRPr="002560D8">
        <w:rPr>
          <w:rFonts w:ascii="Arial" w:hAnsi="Arial" w:cs="Arial"/>
          <w:i/>
          <w:color w:val="0B72D9"/>
        </w:rPr>
        <w:t>it</w:t>
      </w:r>
      <w:r w:rsidRPr="002560D8">
        <w:rPr>
          <w:rFonts w:ascii="Arial" w:hAnsi="Arial" w:cs="Arial"/>
          <w:i/>
          <w:color w:val="0B72D9"/>
          <w:spacing w:val="-13"/>
        </w:rPr>
        <w:t xml:space="preserve"> </w:t>
      </w:r>
      <w:r w:rsidRPr="002560D8">
        <w:rPr>
          <w:rFonts w:ascii="Arial" w:hAnsi="Arial" w:cs="Arial"/>
          <w:i/>
          <w:color w:val="0B72D9"/>
        </w:rPr>
        <w:t>doesn’t</w:t>
      </w:r>
      <w:r w:rsidRPr="002560D8">
        <w:rPr>
          <w:rFonts w:ascii="Arial" w:hAnsi="Arial" w:cs="Arial"/>
          <w:i/>
          <w:color w:val="0B72D9"/>
          <w:spacing w:val="-13"/>
        </w:rPr>
        <w:t xml:space="preserve"> </w:t>
      </w:r>
      <w:r w:rsidRPr="002560D8">
        <w:rPr>
          <w:rFonts w:ascii="Arial" w:hAnsi="Arial" w:cs="Arial"/>
          <w:i/>
          <w:color w:val="0B72D9"/>
        </w:rPr>
        <w:t>mean</w:t>
      </w:r>
      <w:r w:rsidRPr="002560D8">
        <w:rPr>
          <w:rFonts w:ascii="Arial" w:hAnsi="Arial" w:cs="Arial"/>
          <w:i/>
          <w:color w:val="0B72D9"/>
          <w:spacing w:val="-13"/>
        </w:rPr>
        <w:t xml:space="preserve"> </w:t>
      </w:r>
      <w:r w:rsidRPr="002560D8">
        <w:rPr>
          <w:rFonts w:ascii="Arial" w:hAnsi="Arial" w:cs="Arial"/>
          <w:i/>
          <w:color w:val="0B72D9"/>
        </w:rPr>
        <w:t>that</w:t>
      </w:r>
      <w:r w:rsidRPr="002560D8">
        <w:rPr>
          <w:rFonts w:ascii="Arial" w:hAnsi="Arial" w:cs="Arial"/>
          <w:i/>
          <w:color w:val="0B72D9"/>
          <w:spacing w:val="-13"/>
        </w:rPr>
        <w:t xml:space="preserve"> </w:t>
      </w:r>
      <w:r w:rsidRPr="002560D8">
        <w:rPr>
          <w:rFonts w:ascii="Arial" w:hAnsi="Arial" w:cs="Arial"/>
          <w:i/>
          <w:color w:val="0B72D9"/>
        </w:rPr>
        <w:t>we’re</w:t>
      </w:r>
      <w:r w:rsidRPr="002560D8">
        <w:rPr>
          <w:rFonts w:ascii="Arial" w:hAnsi="Arial" w:cs="Arial"/>
          <w:i/>
          <w:color w:val="0B72D9"/>
          <w:spacing w:val="-13"/>
        </w:rPr>
        <w:t xml:space="preserve"> </w:t>
      </w:r>
      <w:r w:rsidRPr="002560D8">
        <w:rPr>
          <w:rFonts w:ascii="Arial" w:hAnsi="Arial" w:cs="Arial"/>
          <w:i/>
          <w:color w:val="0B72D9"/>
        </w:rPr>
        <w:t>all</w:t>
      </w:r>
      <w:r w:rsidRPr="002560D8">
        <w:rPr>
          <w:rFonts w:ascii="Arial" w:hAnsi="Arial" w:cs="Arial"/>
          <w:i/>
          <w:color w:val="0B72D9"/>
          <w:spacing w:val="-13"/>
        </w:rPr>
        <w:t xml:space="preserve"> </w:t>
      </w:r>
      <w:r w:rsidRPr="002560D8">
        <w:rPr>
          <w:rFonts w:ascii="Arial" w:hAnsi="Arial" w:cs="Arial"/>
          <w:i/>
          <w:color w:val="0B72D9"/>
        </w:rPr>
        <w:t>blended</w:t>
      </w:r>
      <w:r w:rsidRPr="002560D8">
        <w:rPr>
          <w:rFonts w:ascii="Arial" w:hAnsi="Arial" w:cs="Arial"/>
          <w:i/>
          <w:color w:val="0B72D9"/>
          <w:spacing w:val="-13"/>
        </w:rPr>
        <w:t xml:space="preserve"> </w:t>
      </w:r>
      <w:r w:rsidRPr="002560D8">
        <w:rPr>
          <w:rFonts w:ascii="Arial" w:hAnsi="Arial" w:cs="Arial"/>
          <w:i/>
          <w:color w:val="0B72D9"/>
        </w:rPr>
        <w:t>together</w:t>
      </w:r>
      <w:r w:rsidRPr="002560D8">
        <w:rPr>
          <w:rFonts w:ascii="Arial" w:hAnsi="Arial" w:cs="Arial"/>
          <w:i/>
          <w:color w:val="0B72D9"/>
          <w:spacing w:val="-13"/>
        </w:rPr>
        <w:t xml:space="preserve"> </w:t>
      </w:r>
      <w:r w:rsidRPr="002560D8">
        <w:rPr>
          <w:rFonts w:ascii="Arial" w:hAnsi="Arial" w:cs="Arial"/>
          <w:i/>
          <w:color w:val="0B72D9"/>
        </w:rPr>
        <w:t>and</w:t>
      </w:r>
      <w:r w:rsidRPr="002560D8">
        <w:rPr>
          <w:rFonts w:ascii="Arial" w:hAnsi="Arial" w:cs="Arial"/>
          <w:i/>
          <w:color w:val="0B72D9"/>
          <w:spacing w:val="-13"/>
        </w:rPr>
        <w:t xml:space="preserve"> </w:t>
      </w:r>
      <w:r w:rsidRPr="002560D8">
        <w:rPr>
          <w:rFonts w:ascii="Arial" w:hAnsi="Arial" w:cs="Arial"/>
          <w:i/>
          <w:color w:val="0B72D9"/>
        </w:rPr>
        <w:t>just</w:t>
      </w:r>
      <w:r w:rsidRPr="002560D8">
        <w:rPr>
          <w:rFonts w:ascii="Arial" w:hAnsi="Arial" w:cs="Arial"/>
          <w:i/>
          <w:color w:val="0B72D9"/>
          <w:spacing w:val="-13"/>
        </w:rPr>
        <w:t xml:space="preserve"> </w:t>
      </w:r>
      <w:r w:rsidRPr="002560D8">
        <w:rPr>
          <w:rFonts w:ascii="Arial" w:hAnsi="Arial" w:cs="Arial"/>
          <w:i/>
          <w:color w:val="0B72D9"/>
        </w:rPr>
        <w:t>a</w:t>
      </w:r>
      <w:r w:rsidRPr="002560D8">
        <w:rPr>
          <w:rFonts w:ascii="Arial" w:hAnsi="Arial" w:cs="Arial"/>
          <w:i/>
          <w:color w:val="0B72D9"/>
          <w:spacing w:val="-13"/>
        </w:rPr>
        <w:t xml:space="preserve"> </w:t>
      </w:r>
      <w:r w:rsidRPr="002560D8">
        <w:rPr>
          <w:rFonts w:ascii="Arial" w:hAnsi="Arial" w:cs="Arial"/>
          <w:i/>
          <w:color w:val="0B72D9"/>
        </w:rPr>
        <w:t>blank</w:t>
      </w:r>
      <w:r w:rsidRPr="002560D8">
        <w:rPr>
          <w:rFonts w:ascii="Arial" w:hAnsi="Arial" w:cs="Arial"/>
          <w:i/>
          <w:color w:val="0B72D9"/>
          <w:spacing w:val="-13"/>
        </w:rPr>
        <w:t xml:space="preserve"> </w:t>
      </w:r>
      <w:r w:rsidRPr="002560D8">
        <w:rPr>
          <w:rFonts w:ascii="Arial" w:hAnsi="Arial" w:cs="Arial"/>
          <w:i/>
          <w:color w:val="0B72D9"/>
        </w:rPr>
        <w:t>array.</w:t>
      </w:r>
      <w:r w:rsidRPr="002560D8">
        <w:rPr>
          <w:rFonts w:ascii="Arial" w:hAnsi="Arial" w:cs="Arial"/>
          <w:i/>
          <w:color w:val="0B72D9"/>
          <w:spacing w:val="-13"/>
        </w:rPr>
        <w:t xml:space="preserve"> </w:t>
      </w: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have</w:t>
      </w:r>
      <w:r w:rsidRPr="002560D8">
        <w:rPr>
          <w:rFonts w:ascii="Arial" w:hAnsi="Arial" w:cs="Arial"/>
          <w:i/>
          <w:color w:val="0B72D9"/>
          <w:spacing w:val="-13"/>
        </w:rPr>
        <w:t xml:space="preserve"> </w:t>
      </w:r>
      <w:r w:rsidRPr="002560D8">
        <w:rPr>
          <w:rFonts w:ascii="Arial" w:hAnsi="Arial" w:cs="Arial"/>
          <w:i/>
          <w:color w:val="0B72D9"/>
        </w:rPr>
        <w:t>our</w:t>
      </w:r>
      <w:r w:rsidRPr="002560D8">
        <w:rPr>
          <w:rFonts w:ascii="Arial" w:hAnsi="Arial" w:cs="Arial"/>
          <w:i/>
          <w:color w:val="0B72D9"/>
          <w:spacing w:val="-13"/>
        </w:rPr>
        <w:t xml:space="preserve"> </w:t>
      </w:r>
      <w:r w:rsidRPr="002560D8">
        <w:rPr>
          <w:rFonts w:ascii="Arial" w:hAnsi="Arial" w:cs="Arial"/>
          <w:i/>
          <w:color w:val="0B72D9"/>
        </w:rPr>
        <w:t xml:space="preserve">unique </w:t>
      </w:r>
      <w:r w:rsidRPr="002560D8">
        <w:rPr>
          <w:rFonts w:ascii="Arial" w:hAnsi="Arial" w:cs="Arial"/>
          <w:i/>
          <w:color w:val="0B72D9"/>
          <w:spacing w:val="-2"/>
        </w:rPr>
        <w:t>abilities.</w:t>
      </w:r>
      <w:r w:rsidRPr="002560D8">
        <w:rPr>
          <w:rFonts w:ascii="Arial" w:hAnsi="Arial" w:cs="Arial"/>
          <w:i/>
          <w:color w:val="0B72D9"/>
          <w:spacing w:val="-7"/>
        </w:rPr>
        <w:t xml:space="preserve"> </w:t>
      </w:r>
      <w:r w:rsidRPr="002560D8">
        <w:rPr>
          <w:rFonts w:ascii="Arial" w:hAnsi="Arial" w:cs="Arial"/>
          <w:i/>
          <w:color w:val="0B72D9"/>
          <w:spacing w:val="-2"/>
        </w:rPr>
        <w:t>We</w:t>
      </w:r>
      <w:r w:rsidRPr="002560D8">
        <w:rPr>
          <w:rFonts w:ascii="Arial" w:hAnsi="Arial" w:cs="Arial"/>
          <w:i/>
          <w:color w:val="0B72D9"/>
          <w:spacing w:val="-7"/>
        </w:rPr>
        <w:t xml:space="preserve"> </w:t>
      </w:r>
      <w:r w:rsidRPr="002560D8">
        <w:rPr>
          <w:rFonts w:ascii="Arial" w:hAnsi="Arial" w:cs="Arial"/>
          <w:i/>
          <w:color w:val="0B72D9"/>
          <w:spacing w:val="-2"/>
        </w:rPr>
        <w:t>have</w:t>
      </w:r>
      <w:r w:rsidRPr="002560D8">
        <w:rPr>
          <w:rFonts w:ascii="Arial" w:hAnsi="Arial" w:cs="Arial"/>
          <w:i/>
          <w:color w:val="0B72D9"/>
          <w:spacing w:val="-7"/>
        </w:rPr>
        <w:t xml:space="preserve"> </w:t>
      </w:r>
      <w:r w:rsidRPr="002560D8">
        <w:rPr>
          <w:rFonts w:ascii="Arial" w:hAnsi="Arial" w:cs="Arial"/>
          <w:i/>
          <w:color w:val="0B72D9"/>
          <w:spacing w:val="-2"/>
        </w:rPr>
        <w:t>our</w:t>
      </w:r>
      <w:r w:rsidRPr="002560D8">
        <w:rPr>
          <w:rFonts w:ascii="Arial" w:hAnsi="Arial" w:cs="Arial"/>
          <w:i/>
          <w:color w:val="0B72D9"/>
          <w:spacing w:val="-7"/>
        </w:rPr>
        <w:t xml:space="preserve"> </w:t>
      </w:r>
      <w:r w:rsidRPr="002560D8">
        <w:rPr>
          <w:rFonts w:ascii="Arial" w:hAnsi="Arial" w:cs="Arial"/>
          <w:i/>
          <w:color w:val="0B72D9"/>
          <w:spacing w:val="-2"/>
        </w:rPr>
        <w:t>unique</w:t>
      </w:r>
      <w:r w:rsidRPr="002560D8">
        <w:rPr>
          <w:rFonts w:ascii="Arial" w:hAnsi="Arial" w:cs="Arial"/>
          <w:i/>
          <w:color w:val="0B72D9"/>
          <w:spacing w:val="-7"/>
        </w:rPr>
        <w:t xml:space="preserve"> </w:t>
      </w:r>
      <w:r w:rsidRPr="002560D8">
        <w:rPr>
          <w:rFonts w:ascii="Arial" w:hAnsi="Arial" w:cs="Arial"/>
          <w:i/>
          <w:color w:val="0B72D9"/>
          <w:spacing w:val="-2"/>
        </w:rPr>
        <w:t>cultures</w:t>
      </w:r>
      <w:r w:rsidRPr="002560D8">
        <w:rPr>
          <w:rFonts w:ascii="Arial" w:hAnsi="Arial" w:cs="Arial"/>
          <w:i/>
          <w:color w:val="0B72D9"/>
          <w:spacing w:val="-7"/>
        </w:rPr>
        <w:t xml:space="preserve"> </w:t>
      </w:r>
      <w:r w:rsidRPr="002560D8">
        <w:rPr>
          <w:rFonts w:ascii="Arial" w:hAnsi="Arial" w:cs="Arial"/>
          <w:i/>
          <w:color w:val="0B72D9"/>
          <w:spacing w:val="-2"/>
        </w:rPr>
        <w:t>and</w:t>
      </w:r>
      <w:r w:rsidRPr="002560D8">
        <w:rPr>
          <w:rFonts w:ascii="Arial" w:hAnsi="Arial" w:cs="Arial"/>
          <w:i/>
          <w:color w:val="0B72D9"/>
          <w:spacing w:val="-7"/>
        </w:rPr>
        <w:t xml:space="preserve"> </w:t>
      </w:r>
      <w:r w:rsidRPr="002560D8">
        <w:rPr>
          <w:rFonts w:ascii="Arial" w:hAnsi="Arial" w:cs="Arial"/>
          <w:i/>
          <w:color w:val="0B72D9"/>
          <w:spacing w:val="-2"/>
        </w:rPr>
        <w:t>traditions</w:t>
      </w:r>
      <w:r w:rsidRPr="002560D8">
        <w:rPr>
          <w:rFonts w:ascii="Arial" w:hAnsi="Arial" w:cs="Arial"/>
          <w:i/>
          <w:color w:val="0B72D9"/>
          <w:spacing w:val="-7"/>
        </w:rPr>
        <w:t xml:space="preserve"> </w:t>
      </w:r>
      <w:r w:rsidRPr="002560D8">
        <w:rPr>
          <w:rFonts w:ascii="Arial" w:hAnsi="Arial" w:cs="Arial"/>
          <w:i/>
          <w:color w:val="0B72D9"/>
          <w:spacing w:val="-2"/>
        </w:rPr>
        <w:t>that</w:t>
      </w:r>
      <w:r w:rsidRPr="002560D8">
        <w:rPr>
          <w:rFonts w:ascii="Arial" w:hAnsi="Arial" w:cs="Arial"/>
          <w:i/>
          <w:color w:val="0B72D9"/>
          <w:spacing w:val="-7"/>
        </w:rPr>
        <w:t xml:space="preserve"> </w:t>
      </w:r>
      <w:r w:rsidRPr="002560D8">
        <w:rPr>
          <w:rFonts w:ascii="Arial" w:hAnsi="Arial" w:cs="Arial"/>
          <w:i/>
          <w:color w:val="0B72D9"/>
          <w:spacing w:val="-2"/>
        </w:rPr>
        <w:t>need</w:t>
      </w:r>
      <w:r w:rsidRPr="002560D8">
        <w:rPr>
          <w:rFonts w:ascii="Arial" w:hAnsi="Arial" w:cs="Arial"/>
          <w:i/>
          <w:color w:val="0B72D9"/>
          <w:spacing w:val="-7"/>
        </w:rPr>
        <w:t xml:space="preserve"> </w:t>
      </w:r>
      <w:r w:rsidRPr="002560D8">
        <w:rPr>
          <w:rFonts w:ascii="Arial" w:hAnsi="Arial" w:cs="Arial"/>
          <w:i/>
          <w:color w:val="0B72D9"/>
          <w:spacing w:val="-2"/>
        </w:rPr>
        <w:t>to</w:t>
      </w:r>
      <w:r w:rsidRPr="002560D8">
        <w:rPr>
          <w:rFonts w:ascii="Arial" w:hAnsi="Arial" w:cs="Arial"/>
          <w:i/>
          <w:color w:val="0B72D9"/>
          <w:spacing w:val="-7"/>
        </w:rPr>
        <w:t xml:space="preserve"> </w:t>
      </w:r>
      <w:r w:rsidRPr="002560D8">
        <w:rPr>
          <w:rFonts w:ascii="Arial" w:hAnsi="Arial" w:cs="Arial"/>
          <w:i/>
          <w:color w:val="0B72D9"/>
          <w:spacing w:val="-2"/>
        </w:rPr>
        <w:t>be</w:t>
      </w:r>
      <w:r w:rsidRPr="002560D8">
        <w:rPr>
          <w:rFonts w:ascii="Arial" w:hAnsi="Arial" w:cs="Arial"/>
          <w:i/>
          <w:color w:val="0B72D9"/>
          <w:spacing w:val="-7"/>
        </w:rPr>
        <w:t xml:space="preserve"> </w:t>
      </w:r>
      <w:r w:rsidRPr="002560D8">
        <w:rPr>
          <w:rFonts w:ascii="Arial" w:hAnsi="Arial" w:cs="Arial"/>
          <w:i/>
          <w:color w:val="0B72D9"/>
          <w:spacing w:val="-2"/>
        </w:rPr>
        <w:t>addressed,</w:t>
      </w:r>
      <w:r w:rsidRPr="002560D8">
        <w:rPr>
          <w:rFonts w:ascii="Arial" w:hAnsi="Arial" w:cs="Arial"/>
          <w:i/>
          <w:color w:val="0B72D9"/>
          <w:spacing w:val="-7"/>
        </w:rPr>
        <w:t xml:space="preserve"> </w:t>
      </w:r>
      <w:r w:rsidRPr="002560D8">
        <w:rPr>
          <w:rFonts w:ascii="Arial" w:hAnsi="Arial" w:cs="Arial"/>
          <w:i/>
          <w:color w:val="0B72D9"/>
          <w:spacing w:val="-2"/>
        </w:rPr>
        <w:t>especially</w:t>
      </w:r>
      <w:r w:rsidRPr="002560D8">
        <w:rPr>
          <w:rFonts w:ascii="Arial" w:hAnsi="Arial" w:cs="Arial"/>
          <w:i/>
          <w:color w:val="0B72D9"/>
          <w:spacing w:val="-7"/>
        </w:rPr>
        <w:t xml:space="preserve"> </w:t>
      </w:r>
      <w:r w:rsidRPr="002560D8">
        <w:rPr>
          <w:rFonts w:ascii="Arial" w:hAnsi="Arial" w:cs="Arial"/>
          <w:i/>
          <w:color w:val="0B72D9"/>
          <w:spacing w:val="-2"/>
        </w:rPr>
        <w:t>when</w:t>
      </w:r>
      <w:r w:rsidRPr="002560D8">
        <w:rPr>
          <w:rFonts w:ascii="Arial" w:hAnsi="Arial" w:cs="Arial"/>
          <w:i/>
          <w:color w:val="0B72D9"/>
          <w:spacing w:val="-7"/>
        </w:rPr>
        <w:t xml:space="preserve"> </w:t>
      </w:r>
      <w:r w:rsidRPr="002560D8">
        <w:rPr>
          <w:rFonts w:ascii="Arial" w:hAnsi="Arial" w:cs="Arial"/>
          <w:i/>
          <w:color w:val="0B72D9"/>
          <w:spacing w:val="-2"/>
        </w:rPr>
        <w:t>we</w:t>
      </w:r>
      <w:r w:rsidRPr="002560D8">
        <w:rPr>
          <w:rFonts w:ascii="Arial" w:hAnsi="Arial" w:cs="Arial"/>
          <w:i/>
          <w:color w:val="0B72D9"/>
          <w:spacing w:val="-7"/>
        </w:rPr>
        <w:t xml:space="preserve"> </w:t>
      </w:r>
      <w:r w:rsidRPr="002560D8">
        <w:rPr>
          <w:rFonts w:ascii="Arial" w:hAnsi="Arial" w:cs="Arial"/>
          <w:i/>
          <w:color w:val="0B72D9"/>
          <w:spacing w:val="-2"/>
        </w:rPr>
        <w:t>are approaching</w:t>
      </w:r>
      <w:r w:rsidRPr="002560D8">
        <w:rPr>
          <w:rFonts w:ascii="Arial" w:hAnsi="Arial" w:cs="Arial"/>
          <w:i/>
          <w:color w:val="0B72D9"/>
          <w:spacing w:val="-6"/>
        </w:rPr>
        <w:t xml:space="preserve"> </w:t>
      </w:r>
      <w:r w:rsidRPr="002560D8">
        <w:rPr>
          <w:rFonts w:ascii="Arial" w:hAnsi="Arial" w:cs="Arial"/>
          <w:i/>
          <w:color w:val="0B72D9"/>
          <w:spacing w:val="-2"/>
        </w:rPr>
        <w:t>people</w:t>
      </w:r>
      <w:r w:rsidRPr="002560D8">
        <w:rPr>
          <w:rFonts w:ascii="Arial" w:hAnsi="Arial" w:cs="Arial"/>
          <w:i/>
          <w:color w:val="0B72D9"/>
          <w:spacing w:val="-6"/>
        </w:rPr>
        <w:t xml:space="preserve"> </w:t>
      </w:r>
      <w:r w:rsidRPr="002560D8">
        <w:rPr>
          <w:rFonts w:ascii="Arial" w:hAnsi="Arial" w:cs="Arial"/>
          <w:i/>
          <w:color w:val="0B72D9"/>
          <w:spacing w:val="-2"/>
        </w:rPr>
        <w:t>to</w:t>
      </w:r>
      <w:r w:rsidRPr="002560D8">
        <w:rPr>
          <w:rFonts w:ascii="Arial" w:hAnsi="Arial" w:cs="Arial"/>
          <w:i/>
          <w:color w:val="0B72D9"/>
          <w:spacing w:val="-6"/>
        </w:rPr>
        <w:t xml:space="preserve"> </w:t>
      </w:r>
      <w:r w:rsidRPr="002560D8">
        <w:rPr>
          <w:rFonts w:ascii="Arial" w:hAnsi="Arial" w:cs="Arial"/>
          <w:i/>
          <w:color w:val="0B72D9"/>
          <w:spacing w:val="-2"/>
        </w:rPr>
        <w:t>ask</w:t>
      </w:r>
      <w:r w:rsidRPr="002560D8">
        <w:rPr>
          <w:rFonts w:ascii="Arial" w:hAnsi="Arial" w:cs="Arial"/>
          <w:i/>
          <w:color w:val="0B72D9"/>
          <w:spacing w:val="-6"/>
        </w:rPr>
        <w:t xml:space="preserve"> </w:t>
      </w:r>
      <w:r w:rsidRPr="002560D8">
        <w:rPr>
          <w:rFonts w:ascii="Arial" w:hAnsi="Arial" w:cs="Arial"/>
          <w:i/>
          <w:color w:val="0B72D9"/>
          <w:spacing w:val="-2"/>
        </w:rPr>
        <w:t>for</w:t>
      </w:r>
      <w:r w:rsidRPr="002560D8">
        <w:rPr>
          <w:rFonts w:ascii="Arial" w:hAnsi="Arial" w:cs="Arial"/>
          <w:i/>
          <w:color w:val="0B72D9"/>
          <w:spacing w:val="-6"/>
        </w:rPr>
        <w:t xml:space="preserve"> </w:t>
      </w:r>
      <w:r w:rsidRPr="002560D8">
        <w:rPr>
          <w:rFonts w:ascii="Arial" w:hAnsi="Arial" w:cs="Arial"/>
          <w:i/>
          <w:color w:val="0B72D9"/>
          <w:spacing w:val="-2"/>
        </w:rPr>
        <w:t>information</w:t>
      </w:r>
      <w:r w:rsidRPr="002560D8">
        <w:rPr>
          <w:rFonts w:ascii="Arial" w:hAnsi="Arial" w:cs="Arial"/>
          <w:i/>
          <w:color w:val="0B72D9"/>
          <w:spacing w:val="-6"/>
        </w:rPr>
        <w:t xml:space="preserve"> </w:t>
      </w:r>
      <w:r w:rsidRPr="002560D8">
        <w:rPr>
          <w:rFonts w:ascii="Arial" w:hAnsi="Arial" w:cs="Arial"/>
          <w:i/>
          <w:color w:val="0B72D9"/>
          <w:spacing w:val="-2"/>
        </w:rPr>
        <w:t>from</w:t>
      </w:r>
      <w:r w:rsidRPr="002560D8">
        <w:rPr>
          <w:rFonts w:ascii="Arial" w:hAnsi="Arial" w:cs="Arial"/>
          <w:i/>
          <w:color w:val="0B72D9"/>
          <w:spacing w:val="-6"/>
        </w:rPr>
        <w:t xml:space="preserve"> </w:t>
      </w:r>
      <w:r w:rsidRPr="002560D8">
        <w:rPr>
          <w:rFonts w:ascii="Arial" w:hAnsi="Arial" w:cs="Arial"/>
          <w:i/>
          <w:color w:val="0B72D9"/>
          <w:spacing w:val="-2"/>
        </w:rPr>
        <w:t>them.</w:t>
      </w:r>
      <w:r w:rsidRPr="002560D8">
        <w:rPr>
          <w:rFonts w:ascii="Arial" w:hAnsi="Arial" w:cs="Arial"/>
          <w:i/>
          <w:color w:val="0B72D9"/>
          <w:spacing w:val="-6"/>
        </w:rPr>
        <w:t xml:space="preserve"> </w:t>
      </w:r>
      <w:r w:rsidRPr="002560D8">
        <w:rPr>
          <w:rFonts w:ascii="Arial" w:hAnsi="Arial" w:cs="Arial"/>
          <w:i/>
          <w:color w:val="0B72D9"/>
          <w:spacing w:val="-2"/>
        </w:rPr>
        <w:t>While</w:t>
      </w:r>
      <w:r w:rsidRPr="002560D8">
        <w:rPr>
          <w:rFonts w:ascii="Arial" w:hAnsi="Arial" w:cs="Arial"/>
          <w:i/>
          <w:color w:val="0B72D9"/>
          <w:spacing w:val="-6"/>
        </w:rPr>
        <w:t xml:space="preserve"> </w:t>
      </w:r>
      <w:r w:rsidRPr="002560D8">
        <w:rPr>
          <w:rFonts w:ascii="Arial" w:hAnsi="Arial" w:cs="Arial"/>
          <w:i/>
          <w:color w:val="0B72D9"/>
          <w:spacing w:val="-2"/>
        </w:rPr>
        <w:t>[the</w:t>
      </w:r>
      <w:r w:rsidRPr="002560D8">
        <w:rPr>
          <w:rFonts w:ascii="Arial" w:hAnsi="Arial" w:cs="Arial"/>
          <w:i/>
          <w:color w:val="0B72D9"/>
          <w:spacing w:val="-6"/>
        </w:rPr>
        <w:t xml:space="preserve"> </w:t>
      </w:r>
      <w:r w:rsidRPr="002560D8">
        <w:rPr>
          <w:rFonts w:ascii="Arial" w:hAnsi="Arial" w:cs="Arial"/>
          <w:i/>
          <w:color w:val="0B72D9"/>
          <w:spacing w:val="-2"/>
        </w:rPr>
        <w:t>study]</w:t>
      </w:r>
      <w:r w:rsidRPr="002560D8">
        <w:rPr>
          <w:rFonts w:ascii="Arial" w:hAnsi="Arial" w:cs="Arial"/>
          <w:i/>
          <w:color w:val="0B72D9"/>
          <w:spacing w:val="-6"/>
        </w:rPr>
        <w:t xml:space="preserve"> </w:t>
      </w:r>
      <w:r w:rsidRPr="002560D8">
        <w:rPr>
          <w:rFonts w:ascii="Arial" w:hAnsi="Arial" w:cs="Arial"/>
          <w:i/>
          <w:color w:val="0B72D9"/>
          <w:spacing w:val="-2"/>
        </w:rPr>
        <w:t>may</w:t>
      </w:r>
      <w:r w:rsidRPr="002560D8">
        <w:rPr>
          <w:rFonts w:ascii="Arial" w:hAnsi="Arial" w:cs="Arial"/>
          <w:i/>
          <w:color w:val="0B72D9"/>
          <w:spacing w:val="-6"/>
        </w:rPr>
        <w:t xml:space="preserve"> </w:t>
      </w:r>
      <w:r w:rsidRPr="002560D8">
        <w:rPr>
          <w:rFonts w:ascii="Arial" w:hAnsi="Arial" w:cs="Arial"/>
          <w:i/>
          <w:color w:val="0B72D9"/>
          <w:spacing w:val="-2"/>
        </w:rPr>
        <w:t>benefit</w:t>
      </w:r>
      <w:r w:rsidRPr="002560D8">
        <w:rPr>
          <w:rFonts w:ascii="Arial" w:hAnsi="Arial" w:cs="Arial"/>
          <w:i/>
          <w:color w:val="0B72D9"/>
          <w:spacing w:val="-6"/>
        </w:rPr>
        <w:t xml:space="preserve"> </w:t>
      </w:r>
      <w:r w:rsidRPr="002560D8">
        <w:rPr>
          <w:rFonts w:ascii="Arial" w:hAnsi="Arial" w:cs="Arial"/>
          <w:i/>
          <w:color w:val="0B72D9"/>
          <w:spacing w:val="-2"/>
        </w:rPr>
        <w:t>these</w:t>
      </w:r>
      <w:r w:rsidRPr="002560D8">
        <w:rPr>
          <w:rFonts w:ascii="Arial" w:hAnsi="Arial" w:cs="Arial"/>
          <w:i/>
          <w:color w:val="0B72D9"/>
          <w:spacing w:val="-6"/>
        </w:rPr>
        <w:t xml:space="preserve"> </w:t>
      </w:r>
      <w:r w:rsidRPr="002560D8">
        <w:rPr>
          <w:rFonts w:ascii="Arial" w:hAnsi="Arial" w:cs="Arial"/>
          <w:i/>
          <w:color w:val="0B72D9"/>
          <w:spacing w:val="-2"/>
        </w:rPr>
        <w:t>communities,</w:t>
      </w:r>
      <w:r w:rsidRPr="002560D8">
        <w:rPr>
          <w:rFonts w:ascii="Arial" w:hAnsi="Arial" w:cs="Arial"/>
          <w:i/>
          <w:color w:val="0B72D9"/>
          <w:spacing w:val="-6"/>
        </w:rPr>
        <w:t xml:space="preserve"> </w:t>
      </w:r>
      <w:r w:rsidRPr="002560D8">
        <w:rPr>
          <w:rFonts w:ascii="Arial" w:hAnsi="Arial" w:cs="Arial"/>
          <w:i/>
          <w:color w:val="0B72D9"/>
          <w:spacing w:val="-2"/>
        </w:rPr>
        <w:t>it doesn’t</w:t>
      </w:r>
      <w:r w:rsidRPr="002560D8">
        <w:rPr>
          <w:rFonts w:ascii="Arial" w:hAnsi="Arial" w:cs="Arial"/>
          <w:i/>
          <w:color w:val="0B72D9"/>
          <w:spacing w:val="-8"/>
        </w:rPr>
        <w:t xml:space="preserve"> </w:t>
      </w:r>
      <w:r w:rsidRPr="002560D8">
        <w:rPr>
          <w:rFonts w:ascii="Arial" w:hAnsi="Arial" w:cs="Arial"/>
          <w:i/>
          <w:color w:val="0B72D9"/>
          <w:spacing w:val="-2"/>
        </w:rPr>
        <w:t>mean</w:t>
      </w:r>
      <w:r w:rsidRPr="002560D8">
        <w:rPr>
          <w:rFonts w:ascii="Arial" w:hAnsi="Arial" w:cs="Arial"/>
          <w:i/>
          <w:color w:val="0B72D9"/>
          <w:spacing w:val="-8"/>
        </w:rPr>
        <w:t xml:space="preserve"> </w:t>
      </w:r>
      <w:r w:rsidRPr="002560D8">
        <w:rPr>
          <w:rFonts w:ascii="Arial" w:hAnsi="Arial" w:cs="Arial"/>
          <w:i/>
          <w:color w:val="0B72D9"/>
          <w:spacing w:val="-2"/>
        </w:rPr>
        <w:t>that</w:t>
      </w:r>
      <w:r w:rsidRPr="002560D8">
        <w:rPr>
          <w:rFonts w:ascii="Arial" w:hAnsi="Arial" w:cs="Arial"/>
          <w:i/>
          <w:color w:val="0B72D9"/>
          <w:spacing w:val="-8"/>
        </w:rPr>
        <w:t xml:space="preserve"> </w:t>
      </w:r>
      <w:r w:rsidRPr="002560D8">
        <w:rPr>
          <w:rFonts w:ascii="Arial" w:hAnsi="Arial" w:cs="Arial"/>
          <w:i/>
          <w:color w:val="0B72D9"/>
          <w:spacing w:val="-2"/>
        </w:rPr>
        <w:t>they</w:t>
      </w:r>
      <w:r w:rsidRPr="002560D8">
        <w:rPr>
          <w:rFonts w:ascii="Arial" w:hAnsi="Arial" w:cs="Arial"/>
          <w:i/>
          <w:color w:val="0B72D9"/>
          <w:spacing w:val="-8"/>
        </w:rPr>
        <w:t xml:space="preserve"> </w:t>
      </w:r>
      <w:r w:rsidRPr="002560D8">
        <w:rPr>
          <w:rFonts w:ascii="Arial" w:hAnsi="Arial" w:cs="Arial"/>
          <w:i/>
          <w:color w:val="0B72D9"/>
          <w:spacing w:val="-2"/>
        </w:rPr>
        <w:t>want</w:t>
      </w:r>
      <w:r w:rsidRPr="002560D8">
        <w:rPr>
          <w:rFonts w:ascii="Arial" w:hAnsi="Arial" w:cs="Arial"/>
          <w:i/>
          <w:color w:val="0B72D9"/>
          <w:spacing w:val="-8"/>
        </w:rPr>
        <w:t xml:space="preserve"> </w:t>
      </w:r>
      <w:r w:rsidRPr="002560D8">
        <w:rPr>
          <w:rFonts w:ascii="Arial" w:hAnsi="Arial" w:cs="Arial"/>
          <w:i/>
          <w:color w:val="0B72D9"/>
          <w:spacing w:val="-2"/>
        </w:rPr>
        <w:t>to</w:t>
      </w:r>
      <w:r w:rsidRPr="002560D8">
        <w:rPr>
          <w:rFonts w:ascii="Arial" w:hAnsi="Arial" w:cs="Arial"/>
          <w:i/>
          <w:color w:val="0B72D9"/>
          <w:spacing w:val="-8"/>
        </w:rPr>
        <w:t xml:space="preserve"> </w:t>
      </w:r>
      <w:r w:rsidRPr="002560D8">
        <w:rPr>
          <w:rFonts w:ascii="Arial" w:hAnsi="Arial" w:cs="Arial"/>
          <w:i/>
          <w:color w:val="0B72D9"/>
          <w:spacing w:val="-2"/>
        </w:rPr>
        <w:t>participate</w:t>
      </w:r>
      <w:r w:rsidRPr="002560D8">
        <w:rPr>
          <w:rFonts w:ascii="Arial" w:hAnsi="Arial" w:cs="Arial"/>
          <w:i/>
          <w:color w:val="0B72D9"/>
          <w:spacing w:val="-8"/>
        </w:rPr>
        <w:t xml:space="preserve"> </w:t>
      </w:r>
      <w:r w:rsidRPr="002560D8">
        <w:rPr>
          <w:rFonts w:ascii="Arial" w:hAnsi="Arial" w:cs="Arial"/>
          <w:i/>
          <w:color w:val="0B72D9"/>
          <w:spacing w:val="-2"/>
        </w:rPr>
        <w:t>if</w:t>
      </w:r>
      <w:r w:rsidRPr="002560D8">
        <w:rPr>
          <w:rFonts w:ascii="Arial" w:hAnsi="Arial" w:cs="Arial"/>
          <w:i/>
          <w:color w:val="0B72D9"/>
          <w:spacing w:val="-8"/>
        </w:rPr>
        <w:t xml:space="preserve"> </w:t>
      </w:r>
      <w:r w:rsidRPr="002560D8">
        <w:rPr>
          <w:rFonts w:ascii="Arial" w:hAnsi="Arial" w:cs="Arial"/>
          <w:i/>
          <w:color w:val="0B72D9"/>
          <w:spacing w:val="-2"/>
        </w:rPr>
        <w:t>we’re</w:t>
      </w:r>
      <w:r w:rsidRPr="002560D8">
        <w:rPr>
          <w:rFonts w:ascii="Arial" w:hAnsi="Arial" w:cs="Arial"/>
          <w:i/>
          <w:color w:val="0B72D9"/>
          <w:spacing w:val="-8"/>
        </w:rPr>
        <w:t xml:space="preserve"> </w:t>
      </w:r>
      <w:r w:rsidRPr="002560D8">
        <w:rPr>
          <w:rFonts w:ascii="Arial" w:hAnsi="Arial" w:cs="Arial"/>
          <w:i/>
          <w:color w:val="0B72D9"/>
          <w:spacing w:val="-2"/>
        </w:rPr>
        <w:t>not</w:t>
      </w:r>
      <w:r w:rsidRPr="002560D8">
        <w:rPr>
          <w:rFonts w:ascii="Arial" w:hAnsi="Arial" w:cs="Arial"/>
          <w:i/>
          <w:color w:val="0B72D9"/>
          <w:spacing w:val="-8"/>
        </w:rPr>
        <w:t xml:space="preserve"> </w:t>
      </w:r>
      <w:r w:rsidRPr="002560D8">
        <w:rPr>
          <w:rFonts w:ascii="Arial" w:hAnsi="Arial" w:cs="Arial"/>
          <w:i/>
          <w:color w:val="0B72D9"/>
          <w:spacing w:val="-2"/>
        </w:rPr>
        <w:t>presenting</w:t>
      </w:r>
      <w:r w:rsidRPr="002560D8">
        <w:rPr>
          <w:rFonts w:ascii="Arial" w:hAnsi="Arial" w:cs="Arial"/>
          <w:i/>
          <w:color w:val="0B72D9"/>
          <w:spacing w:val="-8"/>
        </w:rPr>
        <w:t xml:space="preserve"> </w:t>
      </w:r>
      <w:r w:rsidRPr="002560D8">
        <w:rPr>
          <w:rFonts w:ascii="Arial" w:hAnsi="Arial" w:cs="Arial"/>
          <w:i/>
          <w:color w:val="0B72D9"/>
          <w:spacing w:val="-2"/>
        </w:rPr>
        <w:t>the</w:t>
      </w:r>
      <w:r w:rsidRPr="002560D8">
        <w:rPr>
          <w:rFonts w:ascii="Arial" w:hAnsi="Arial" w:cs="Arial"/>
          <w:i/>
          <w:color w:val="0B72D9"/>
          <w:spacing w:val="-8"/>
        </w:rPr>
        <w:t xml:space="preserve"> </w:t>
      </w:r>
      <w:r w:rsidRPr="002560D8">
        <w:rPr>
          <w:rFonts w:ascii="Arial" w:hAnsi="Arial" w:cs="Arial"/>
          <w:i/>
          <w:color w:val="0B72D9"/>
          <w:spacing w:val="-2"/>
        </w:rPr>
        <w:t>benefits</w:t>
      </w:r>
      <w:r w:rsidRPr="002560D8">
        <w:rPr>
          <w:rFonts w:ascii="Arial" w:hAnsi="Arial" w:cs="Arial"/>
          <w:i/>
          <w:color w:val="0B72D9"/>
          <w:spacing w:val="-8"/>
        </w:rPr>
        <w:t xml:space="preserve"> </w:t>
      </w:r>
      <w:r w:rsidRPr="002560D8">
        <w:rPr>
          <w:rFonts w:ascii="Arial" w:hAnsi="Arial" w:cs="Arial"/>
          <w:i/>
          <w:color w:val="0B72D9"/>
          <w:spacing w:val="-2"/>
        </w:rPr>
        <w:t>for</w:t>
      </w:r>
      <w:r w:rsidRPr="002560D8">
        <w:rPr>
          <w:rFonts w:ascii="Arial" w:hAnsi="Arial" w:cs="Arial"/>
          <w:i/>
          <w:color w:val="0B72D9"/>
          <w:spacing w:val="-8"/>
        </w:rPr>
        <w:t xml:space="preserve"> </w:t>
      </w:r>
      <w:r w:rsidRPr="002560D8">
        <w:rPr>
          <w:rFonts w:ascii="Arial" w:hAnsi="Arial" w:cs="Arial"/>
          <w:i/>
          <w:color w:val="0B72D9"/>
          <w:spacing w:val="-2"/>
        </w:rPr>
        <w:t>them,</w:t>
      </w:r>
      <w:r w:rsidRPr="002560D8">
        <w:rPr>
          <w:rFonts w:ascii="Arial" w:hAnsi="Arial" w:cs="Arial"/>
          <w:i/>
          <w:color w:val="0B72D9"/>
          <w:spacing w:val="-8"/>
        </w:rPr>
        <w:t xml:space="preserve"> </w:t>
      </w:r>
      <w:r w:rsidRPr="002560D8">
        <w:rPr>
          <w:rFonts w:ascii="Arial" w:hAnsi="Arial" w:cs="Arial"/>
          <w:i/>
          <w:color w:val="0B72D9"/>
          <w:spacing w:val="-2"/>
        </w:rPr>
        <w:t>but</w:t>
      </w:r>
      <w:r w:rsidRPr="002560D8">
        <w:rPr>
          <w:rFonts w:ascii="Arial" w:hAnsi="Arial" w:cs="Arial"/>
          <w:i/>
          <w:color w:val="0B72D9"/>
          <w:spacing w:val="-8"/>
        </w:rPr>
        <w:t xml:space="preserve"> </w:t>
      </w:r>
      <w:r w:rsidRPr="002560D8">
        <w:rPr>
          <w:rFonts w:ascii="Arial" w:hAnsi="Arial" w:cs="Arial"/>
          <w:i/>
          <w:color w:val="0B72D9"/>
          <w:spacing w:val="-2"/>
        </w:rPr>
        <w:t>also</w:t>
      </w:r>
      <w:r w:rsidRPr="002560D8">
        <w:rPr>
          <w:rFonts w:ascii="Arial" w:hAnsi="Arial" w:cs="Arial"/>
          <w:i/>
          <w:color w:val="0B72D9"/>
          <w:spacing w:val="-8"/>
        </w:rPr>
        <w:t xml:space="preserve"> </w:t>
      </w:r>
      <w:r w:rsidRPr="002560D8">
        <w:rPr>
          <w:rFonts w:ascii="Arial" w:hAnsi="Arial" w:cs="Arial"/>
          <w:i/>
          <w:color w:val="0B72D9"/>
          <w:spacing w:val="-2"/>
        </w:rPr>
        <w:t>being</w:t>
      </w:r>
      <w:r w:rsidRPr="002560D8">
        <w:rPr>
          <w:rFonts w:ascii="Arial" w:hAnsi="Arial" w:cs="Arial"/>
          <w:i/>
          <w:color w:val="0B72D9"/>
          <w:spacing w:val="-8"/>
        </w:rPr>
        <w:t xml:space="preserve"> </w:t>
      </w:r>
      <w:r w:rsidRPr="002560D8">
        <w:rPr>
          <w:rFonts w:ascii="Arial" w:hAnsi="Arial" w:cs="Arial"/>
          <w:i/>
          <w:color w:val="0B72D9"/>
          <w:spacing w:val="-2"/>
        </w:rPr>
        <w:t xml:space="preserve">humble </w:t>
      </w:r>
      <w:r w:rsidRPr="002560D8">
        <w:rPr>
          <w:rFonts w:ascii="Arial" w:hAnsi="Arial" w:cs="Arial"/>
          <w:i/>
          <w:color w:val="0B72D9"/>
        </w:rPr>
        <w:t>in how we approach.”</w:t>
      </w:r>
    </w:p>
    <w:p w14:paraId="161CE66F" w14:textId="77777777" w:rsidR="007032A7" w:rsidRPr="002560D8" w:rsidRDefault="007032A7" w:rsidP="001D5691">
      <w:pPr>
        <w:ind w:left="720" w:right="720"/>
        <w:rPr>
          <w:rFonts w:ascii="Arial" w:hAnsi="Arial" w:cs="Arial"/>
          <w:i/>
        </w:rPr>
      </w:pPr>
    </w:p>
    <w:p w14:paraId="6DC0EA04" w14:textId="77777777" w:rsidR="007032A7" w:rsidRPr="002560D8" w:rsidRDefault="007032A7" w:rsidP="001D5691">
      <w:pPr>
        <w:ind w:left="720" w:right="720"/>
        <w:rPr>
          <w:rFonts w:ascii="Arial" w:hAnsi="Arial" w:cs="Arial"/>
          <w:i/>
          <w:color w:val="0B72D9"/>
        </w:rPr>
      </w:pPr>
      <w:r w:rsidRPr="002560D8">
        <w:rPr>
          <w:rFonts w:ascii="Arial" w:hAnsi="Arial" w:cs="Arial"/>
          <w:i/>
          <w:color w:val="0B72D9"/>
        </w:rPr>
        <w:t>—</w:t>
      </w:r>
      <w:r w:rsidRPr="002560D8">
        <w:rPr>
          <w:rFonts w:ascii="Arial" w:hAnsi="Arial" w:cs="Arial"/>
          <w:i/>
          <w:color w:val="0B72D9"/>
          <w:spacing w:val="28"/>
        </w:rPr>
        <w:t xml:space="preserve"> </w:t>
      </w:r>
      <w:r w:rsidRPr="002560D8">
        <w:rPr>
          <w:rFonts w:ascii="Arial" w:hAnsi="Arial" w:cs="Arial"/>
          <w:i/>
          <w:color w:val="0B72D9"/>
        </w:rPr>
        <w:t>MARIO</w:t>
      </w:r>
      <w:r w:rsidRPr="002560D8">
        <w:rPr>
          <w:rFonts w:ascii="Arial" w:hAnsi="Arial" w:cs="Arial"/>
          <w:i/>
          <w:color w:val="0B72D9"/>
          <w:spacing w:val="28"/>
        </w:rPr>
        <w:t xml:space="preserve"> </w:t>
      </w:r>
      <w:r w:rsidRPr="002560D8">
        <w:rPr>
          <w:rFonts w:ascii="Arial" w:hAnsi="Arial" w:cs="Arial"/>
          <w:i/>
          <w:color w:val="0B72D9"/>
        </w:rPr>
        <w:t>MESQUITA</w:t>
      </w:r>
    </w:p>
    <w:p w14:paraId="1CDE966A" w14:textId="77777777" w:rsidR="007032A7" w:rsidRPr="002560D8" w:rsidRDefault="007032A7" w:rsidP="001D5691">
      <w:pPr>
        <w:ind w:left="720" w:right="720"/>
        <w:rPr>
          <w:rFonts w:ascii="Arial" w:hAnsi="Arial" w:cs="Arial"/>
          <w:i/>
          <w:color w:val="0B72D9"/>
        </w:rPr>
      </w:pPr>
      <w:r w:rsidRPr="002560D8">
        <w:rPr>
          <w:rFonts w:ascii="Arial" w:hAnsi="Arial" w:cs="Arial"/>
          <w:i/>
          <w:color w:val="0B72D9"/>
        </w:rPr>
        <w:t xml:space="preserve">     Manager</w:t>
      </w:r>
      <w:r w:rsidRPr="002560D8">
        <w:rPr>
          <w:rFonts w:ascii="Arial" w:hAnsi="Arial" w:cs="Arial"/>
          <w:i/>
          <w:color w:val="0B72D9"/>
          <w:spacing w:val="28"/>
        </w:rPr>
        <w:t xml:space="preserve"> </w:t>
      </w:r>
      <w:r w:rsidRPr="002560D8">
        <w:rPr>
          <w:rFonts w:ascii="Arial" w:hAnsi="Arial" w:cs="Arial"/>
          <w:i/>
          <w:color w:val="0B72D9"/>
        </w:rPr>
        <w:t>of</w:t>
      </w:r>
      <w:r w:rsidRPr="002560D8">
        <w:rPr>
          <w:rFonts w:ascii="Arial" w:hAnsi="Arial" w:cs="Arial"/>
          <w:i/>
          <w:color w:val="0B72D9"/>
          <w:spacing w:val="28"/>
        </w:rPr>
        <w:t xml:space="preserve"> </w:t>
      </w:r>
      <w:r w:rsidRPr="002560D8">
        <w:rPr>
          <w:rFonts w:ascii="Arial" w:hAnsi="Arial" w:cs="Arial"/>
          <w:i/>
          <w:color w:val="0B72D9"/>
        </w:rPr>
        <w:t>Advocacy</w:t>
      </w:r>
      <w:r w:rsidRPr="002560D8">
        <w:rPr>
          <w:rFonts w:ascii="Arial" w:hAnsi="Arial" w:cs="Arial"/>
          <w:i/>
          <w:color w:val="0B72D9"/>
          <w:spacing w:val="28"/>
        </w:rPr>
        <w:t xml:space="preserve"> </w:t>
      </w:r>
      <w:r w:rsidRPr="002560D8">
        <w:rPr>
          <w:rFonts w:ascii="Arial" w:hAnsi="Arial" w:cs="Arial"/>
          <w:i/>
          <w:color w:val="0B72D9"/>
        </w:rPr>
        <w:t>and</w:t>
      </w:r>
      <w:r w:rsidRPr="002560D8">
        <w:rPr>
          <w:rFonts w:ascii="Arial" w:hAnsi="Arial" w:cs="Arial"/>
          <w:i/>
          <w:color w:val="0B72D9"/>
          <w:spacing w:val="28"/>
        </w:rPr>
        <w:t xml:space="preserve"> </w:t>
      </w:r>
      <w:r w:rsidRPr="002560D8">
        <w:rPr>
          <w:rFonts w:ascii="Arial" w:hAnsi="Arial" w:cs="Arial"/>
          <w:i/>
          <w:color w:val="0B72D9"/>
        </w:rPr>
        <w:t>Engagement</w:t>
      </w:r>
    </w:p>
    <w:p w14:paraId="223D16D5" w14:textId="77777777" w:rsidR="007032A7" w:rsidRPr="002560D8" w:rsidRDefault="007032A7" w:rsidP="001D5691">
      <w:pPr>
        <w:ind w:left="720" w:right="720"/>
        <w:rPr>
          <w:rFonts w:ascii="Arial" w:hAnsi="Arial" w:cs="Arial"/>
          <w:i/>
          <w:color w:val="0B72D9"/>
          <w:spacing w:val="28"/>
        </w:rPr>
      </w:pPr>
      <w:r w:rsidRPr="002560D8">
        <w:rPr>
          <w:rFonts w:ascii="Arial" w:hAnsi="Arial" w:cs="Arial"/>
          <w:i/>
          <w:color w:val="0B72D9"/>
        </w:rPr>
        <w:t xml:space="preserve">     Regional</w:t>
      </w:r>
      <w:r w:rsidRPr="002560D8">
        <w:rPr>
          <w:rFonts w:ascii="Arial" w:hAnsi="Arial" w:cs="Arial"/>
          <w:i/>
          <w:color w:val="0B72D9"/>
          <w:spacing w:val="28"/>
        </w:rPr>
        <w:t xml:space="preserve"> </w:t>
      </w:r>
      <w:r w:rsidRPr="002560D8">
        <w:rPr>
          <w:rFonts w:ascii="Arial" w:hAnsi="Arial" w:cs="Arial"/>
          <w:i/>
          <w:color w:val="0B72D9"/>
        </w:rPr>
        <w:t>Arts</w:t>
      </w:r>
      <w:r w:rsidRPr="002560D8">
        <w:rPr>
          <w:rFonts w:ascii="Arial" w:hAnsi="Arial" w:cs="Arial"/>
          <w:i/>
          <w:color w:val="0B72D9"/>
          <w:spacing w:val="28"/>
        </w:rPr>
        <w:t xml:space="preserve"> </w:t>
      </w:r>
      <w:r w:rsidRPr="002560D8">
        <w:rPr>
          <w:rFonts w:ascii="Arial" w:hAnsi="Arial" w:cs="Arial"/>
          <w:i/>
          <w:color w:val="0B72D9"/>
        </w:rPr>
        <w:t>&amp;</w:t>
      </w:r>
      <w:r w:rsidRPr="002560D8">
        <w:rPr>
          <w:rFonts w:ascii="Arial" w:hAnsi="Arial" w:cs="Arial"/>
          <w:i/>
          <w:color w:val="0B72D9"/>
          <w:spacing w:val="28"/>
        </w:rPr>
        <w:t xml:space="preserve"> </w:t>
      </w:r>
      <w:r w:rsidRPr="002560D8">
        <w:rPr>
          <w:rFonts w:ascii="Arial" w:hAnsi="Arial" w:cs="Arial"/>
          <w:i/>
          <w:color w:val="0B72D9"/>
        </w:rPr>
        <w:t>Culture</w:t>
      </w:r>
      <w:r w:rsidRPr="002560D8">
        <w:rPr>
          <w:rFonts w:ascii="Arial" w:hAnsi="Arial" w:cs="Arial"/>
          <w:i/>
          <w:color w:val="0B72D9"/>
          <w:spacing w:val="28"/>
        </w:rPr>
        <w:t xml:space="preserve"> </w:t>
      </w:r>
      <w:r w:rsidRPr="002560D8">
        <w:rPr>
          <w:rFonts w:ascii="Arial" w:hAnsi="Arial" w:cs="Arial"/>
          <w:i/>
          <w:color w:val="0B72D9"/>
        </w:rPr>
        <w:t>Council,</w:t>
      </w:r>
      <w:r w:rsidRPr="002560D8">
        <w:rPr>
          <w:rFonts w:ascii="Arial" w:hAnsi="Arial" w:cs="Arial"/>
          <w:i/>
          <w:color w:val="0B72D9"/>
          <w:spacing w:val="28"/>
        </w:rPr>
        <w:t xml:space="preserve"> </w:t>
      </w:r>
      <w:r w:rsidRPr="002560D8">
        <w:rPr>
          <w:rFonts w:ascii="Arial" w:hAnsi="Arial" w:cs="Arial"/>
          <w:i/>
          <w:color w:val="0B72D9"/>
        </w:rPr>
        <w:t>Portland,</w:t>
      </w:r>
      <w:r w:rsidRPr="002560D8">
        <w:rPr>
          <w:rFonts w:ascii="Arial" w:hAnsi="Arial" w:cs="Arial"/>
          <w:i/>
          <w:color w:val="0B72D9"/>
          <w:spacing w:val="28"/>
        </w:rPr>
        <w:t xml:space="preserve"> </w:t>
      </w:r>
      <w:r w:rsidRPr="002560D8">
        <w:rPr>
          <w:rFonts w:ascii="Arial" w:hAnsi="Arial" w:cs="Arial"/>
          <w:i/>
          <w:color w:val="0B72D9"/>
          <w:spacing w:val="-5"/>
        </w:rPr>
        <w:t>OR</w:t>
      </w:r>
    </w:p>
    <w:p w14:paraId="1CA1B74F" w14:textId="77777777" w:rsidR="007032A7" w:rsidRPr="002560D8" w:rsidRDefault="007032A7">
      <w:pPr>
        <w:rPr>
          <w:rFonts w:ascii="Arial" w:hAnsi="Arial" w:cs="Arial"/>
          <w:color w:val="0D0B0B"/>
          <w:spacing w:val="8"/>
        </w:rPr>
      </w:pPr>
      <w:r w:rsidRPr="002560D8">
        <w:rPr>
          <w:rFonts w:ascii="Arial" w:hAnsi="Arial" w:cs="Arial"/>
          <w:color w:val="0D0B0B"/>
          <w:spacing w:val="8"/>
        </w:rPr>
        <w:br w:type="page"/>
      </w:r>
    </w:p>
    <w:p w14:paraId="03020195"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As with any random sampling effort, we acknowledge the possibility of interviewer bias during the audience engagement portion. Even though instructions were given to ensure random sampling, it is impossible to completely rule out interviewer bias in the selection of event attendees surveyed. Additionally, in some participating communities, there was a built-in perception of a deficit outcome story. Some research partners expressed nervousness about attending free community events or other events in non-traditional spaces because the economic outcome story of the region would be brought down by low spending at the event. We encouraged research partners to push through that perception and attend, as those events are all part of the arts and culture ecosystem.</w:t>
      </w:r>
    </w:p>
    <w:p w14:paraId="7F036739" w14:textId="77777777" w:rsidR="007032A7" w:rsidRPr="002560D8" w:rsidRDefault="007032A7" w:rsidP="00FB6D9B">
      <w:pPr>
        <w:pStyle w:val="BodyText"/>
        <w:rPr>
          <w:rFonts w:ascii="Arial" w:hAnsi="Arial" w:cs="Arial"/>
          <w:color w:val="0D0B0B"/>
          <w:spacing w:val="8"/>
        </w:rPr>
      </w:pPr>
    </w:p>
    <w:p w14:paraId="409BFB75"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We found that the level of spending by audiences at BIPOC and ALAANA events ($38.29) is very similar to the national overall arts and cultural events spending average ($38.46). With the addition of social impact questions to AEP6, we found even more valuable data beyond the economic impact. 86.6% of attendees to BIPOC and ALAANA events believe that their attendance to these arts and culture events is a way of ensuring them for future generations.</w:t>
      </w:r>
    </w:p>
    <w:p w14:paraId="3B0A8AC0" w14:textId="77777777" w:rsidR="007032A7" w:rsidRPr="002560D8" w:rsidRDefault="007032A7" w:rsidP="00FB6D9B">
      <w:pPr>
        <w:pStyle w:val="BodyText"/>
        <w:rPr>
          <w:rFonts w:ascii="Arial" w:hAnsi="Arial" w:cs="Arial"/>
          <w:color w:val="0D0B0B"/>
          <w:spacing w:val="8"/>
        </w:rPr>
      </w:pPr>
    </w:p>
    <w:p w14:paraId="1E79BA06"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Reflecting on the above-mentioned findings, the perception of BIPOC and ALAANA organizations creating a reduction in the region’s economic impact is simply untrue. However, these perceptions are often rooted in bias fed by societal challenges. The perceptions are hard to tackle because they are sometimes unconscious assumptions and based on past experiences. We will continue to work with local and statewide research partners while learning from and supporting BIPOC and ALAANA organizations to build better engagement and combat social issues that block progress.</w:t>
      </w:r>
    </w:p>
    <w:p w14:paraId="3EE23C97" w14:textId="77777777" w:rsidR="007032A7" w:rsidRPr="002560D8" w:rsidRDefault="007032A7" w:rsidP="00FB6D9B">
      <w:pPr>
        <w:pStyle w:val="BodyText"/>
        <w:rPr>
          <w:rFonts w:ascii="Arial" w:hAnsi="Arial" w:cs="Arial"/>
          <w:color w:val="0D0B0B"/>
          <w:spacing w:val="8"/>
        </w:rPr>
      </w:pPr>
    </w:p>
    <w:p w14:paraId="083B407B" w14:textId="77777777" w:rsidR="007032A7" w:rsidRPr="00E650FD" w:rsidRDefault="007032A7" w:rsidP="00E650FD">
      <w:pPr>
        <w:pStyle w:val="H2-Modern"/>
      </w:pPr>
      <w:r>
        <w:t xml:space="preserve">8. </w:t>
      </w:r>
      <w:r w:rsidRPr="00E650FD">
        <w:t>REFINING DEFINITIONS</w:t>
      </w:r>
    </w:p>
    <w:p w14:paraId="64255711" w14:textId="77777777" w:rsidR="007032A7" w:rsidRPr="002560D8" w:rsidRDefault="007032A7" w:rsidP="00FB6D9B">
      <w:pPr>
        <w:pStyle w:val="BodyText"/>
        <w:rPr>
          <w:rFonts w:ascii="Arial" w:hAnsi="Arial" w:cs="Arial"/>
          <w:color w:val="0D0B0B"/>
          <w:spacing w:val="8"/>
        </w:rPr>
      </w:pPr>
    </w:p>
    <w:p w14:paraId="078A23B6"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When we began the process of making AEP6 more inclusive, one of the most asked questions was centered on how we defined BIPOC and ALAANA organizations. The AEP6 Equity Task Force was critical in this process. We wanted to allow organizations the ability to self-identify as BIPOC or ALAANA; however, the timeline of the project meant that the audience survey had to come before the organizational survey where each organization would self-identify. This meant local and statewide research partners had to research whether arts and culture organizations and events were BIPOC- or ALAANA-identifying prior to completing audience surveys. In order to guide research partners to find BIPOC and ALAANA organizations, we came up with the following definition:</w:t>
      </w:r>
    </w:p>
    <w:p w14:paraId="5988AC3F" w14:textId="77777777" w:rsidR="007032A7" w:rsidRPr="002560D8" w:rsidRDefault="007032A7" w:rsidP="00FB6D9B">
      <w:pPr>
        <w:pStyle w:val="BodyText"/>
        <w:rPr>
          <w:rFonts w:ascii="Arial" w:hAnsi="Arial" w:cs="Arial"/>
          <w:color w:val="0D0B0B"/>
          <w:spacing w:val="8"/>
        </w:rPr>
      </w:pPr>
    </w:p>
    <w:p w14:paraId="6B44D064" w14:textId="77777777" w:rsidR="007032A7" w:rsidRPr="002560D8" w:rsidRDefault="007032A7" w:rsidP="00B42F58">
      <w:pPr>
        <w:pStyle w:val="BodyText"/>
        <w:ind w:left="720" w:right="720"/>
        <w:rPr>
          <w:rFonts w:ascii="Arial" w:hAnsi="Arial" w:cs="Arial"/>
          <w:i/>
          <w:iCs/>
          <w:color w:val="0D0B0B"/>
          <w:spacing w:val="8"/>
        </w:rPr>
      </w:pPr>
      <w:r w:rsidRPr="002560D8">
        <w:rPr>
          <w:rFonts w:ascii="Arial" w:hAnsi="Arial" w:cs="Arial"/>
          <w:i/>
          <w:iCs/>
          <w:color w:val="0D0B0B"/>
          <w:spacing w:val="8"/>
        </w:rPr>
        <w:t>BIPOC and ALAANA organizations include organizations that have a mission statement (or guiding principles) that is centered on advancing, creating, and/or preserving artistic and cultural traditions rooted in communities of color.</w:t>
      </w:r>
    </w:p>
    <w:p w14:paraId="49FB6E8F" w14:textId="77777777" w:rsidR="007032A7" w:rsidRPr="002560D8" w:rsidRDefault="007032A7" w:rsidP="00FB6D9B">
      <w:pPr>
        <w:pStyle w:val="BodyText"/>
        <w:rPr>
          <w:rFonts w:ascii="Arial" w:hAnsi="Arial" w:cs="Arial"/>
          <w:color w:val="0D0B0B"/>
          <w:spacing w:val="8"/>
        </w:rPr>
      </w:pPr>
    </w:p>
    <w:p w14:paraId="4DCD42E2" w14:textId="77777777" w:rsidR="007032A7" w:rsidRPr="002560D8" w:rsidRDefault="007032A7" w:rsidP="00B42F58">
      <w:pPr>
        <w:pStyle w:val="BodyText"/>
        <w:rPr>
          <w:rFonts w:ascii="Arial" w:hAnsi="Arial" w:cs="Arial"/>
          <w:color w:val="0D0B0B"/>
          <w:spacing w:val="8"/>
        </w:rPr>
      </w:pPr>
      <w:r w:rsidRPr="002560D8">
        <w:rPr>
          <w:rFonts w:ascii="Arial" w:hAnsi="Arial" w:cs="Arial"/>
          <w:color w:val="0D0B0B"/>
          <w:spacing w:val="8"/>
        </w:rPr>
        <w:t>During our process, a research partner emailed a list of organizations they found, whose mission didn’t explicitly identify as rooted in a community of color, including The Griot Collective of West Tennessee. We learned the term “griot” is defined as a member of a class of traveling poets, musicians, and storytellers who maintain a tradition of oral history in parts of West Africa. The ability to identify the term allowed us to better understand if the organization fit within the criteria. Additionally, we looked at the programs the collective organized. It was highly likely the organization would identify as BIPOC or ALAANA. We recommended the partner reach out to the Griot Collective to talk about the study, confirm how they identify, and see if they would be interested in participating.</w:t>
      </w:r>
    </w:p>
    <w:p w14:paraId="568BB742" w14:textId="77777777" w:rsidR="007032A7" w:rsidRPr="002560D8" w:rsidRDefault="007032A7" w:rsidP="00B42F58">
      <w:pPr>
        <w:pStyle w:val="BodyText"/>
        <w:rPr>
          <w:rFonts w:ascii="Arial" w:hAnsi="Arial" w:cs="Arial"/>
          <w:color w:val="0D0B0B"/>
          <w:spacing w:val="8"/>
        </w:rPr>
      </w:pPr>
    </w:p>
    <w:p w14:paraId="4902530A"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We found that there were many BIPOC and ALAANA organizations that cannot or do not put their affiliation within their mission statement due to some of their communities’ societal circumstances. Constant communication between local and statewide research partners, independent research, personal practitioner experience, and information from local arts organizations also aided in identification efforts. Based on this definition and discussions with local arts organizations, we were able to identify additional organizations that may not have been considered BIPOC- or ALAANA-identifying at the outset of this process.</w:t>
      </w:r>
    </w:p>
    <w:p w14:paraId="79388E55" w14:textId="77777777" w:rsidR="007032A7" w:rsidRPr="002560D8" w:rsidRDefault="007032A7" w:rsidP="00FB6D9B">
      <w:pPr>
        <w:pStyle w:val="BodyText"/>
        <w:rPr>
          <w:rFonts w:ascii="Arial" w:hAnsi="Arial" w:cs="Arial"/>
          <w:color w:val="0D0B0B"/>
          <w:spacing w:val="8"/>
        </w:rPr>
      </w:pPr>
    </w:p>
    <w:p w14:paraId="09B93BB5"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While the BIPOC or ALAANA organization definition originally required that more than 50% of the organization’s audiences/attendees identify as BIPOC or ALAANA, we found that this requirement did not represent a majority of BIPOC and ALAANA organizations across the country. Further, we found that inconsistent or nonexistent practices to track audience demographics—and the implicit bias involved with attempting to broadly categorize audiences—affirmed the need to remove this requirement.</w:t>
      </w:r>
    </w:p>
    <w:p w14:paraId="223446BA" w14:textId="77777777" w:rsidR="007032A7" w:rsidRPr="002560D8" w:rsidRDefault="007032A7" w:rsidP="00FB6D9B">
      <w:pPr>
        <w:pStyle w:val="BodyText"/>
        <w:rPr>
          <w:rFonts w:ascii="Arial" w:hAnsi="Arial" w:cs="Arial"/>
          <w:color w:val="0D0B0B"/>
          <w:spacing w:val="8"/>
        </w:rPr>
      </w:pPr>
    </w:p>
    <w:p w14:paraId="4A8A1B58" w14:textId="77777777" w:rsidR="007032A7" w:rsidRPr="00E650FD" w:rsidRDefault="007032A7" w:rsidP="00E650FD">
      <w:pPr>
        <w:pStyle w:val="H2-Modern"/>
      </w:pPr>
      <w:r w:rsidRPr="00E650FD">
        <w:t>CONCLUSION</w:t>
      </w:r>
    </w:p>
    <w:p w14:paraId="2F47EDA4" w14:textId="77777777" w:rsidR="007032A7" w:rsidRPr="002560D8" w:rsidRDefault="007032A7" w:rsidP="00FB6D9B">
      <w:pPr>
        <w:pStyle w:val="BodyText"/>
        <w:rPr>
          <w:rFonts w:ascii="Arial" w:hAnsi="Arial" w:cs="Arial"/>
          <w:color w:val="0D0B0B"/>
          <w:spacing w:val="8"/>
        </w:rPr>
      </w:pPr>
    </w:p>
    <w:p w14:paraId="75746AEA"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Americans for the Arts will continue to refine the AEP study, discovering opportunities to improve the process while also celebrating successes in each iteration. We discovered that our past focus on methodology and capturing economic heavyweights like large-budget Eurocentric institutions, contributed to the underrepresentation of organizations serving or representing BIPOC- and ALAANA-identifying communities and their ability to advocate for their economic impact. Will our transformed methodology in AEP6 rectify our history of underrepresenting BIPOC and ALAANA communities? No, but we are continuing to remodel and expand future iterations of the AEP study to ensure we do not overlook other vital areas.</w:t>
      </w:r>
    </w:p>
    <w:p w14:paraId="0E369802" w14:textId="77777777" w:rsidR="007032A7" w:rsidRPr="002560D8" w:rsidRDefault="007032A7" w:rsidP="00FB6D9B">
      <w:pPr>
        <w:pStyle w:val="BodyText"/>
        <w:rPr>
          <w:rFonts w:ascii="Arial" w:hAnsi="Arial" w:cs="Arial"/>
          <w:color w:val="0D0B0B"/>
          <w:spacing w:val="8"/>
        </w:rPr>
      </w:pPr>
    </w:p>
    <w:p w14:paraId="5F724816"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 xml:space="preserve">Showing only the economic impact is a singular tool we can use for advocacy. It does not show the necessary nuances required to truly engage with the community. Dollars and jobs can’t quantify the sense of community and fellowship you experience when you attend a local fair, the pride audiences feel when exploring your neighborhood and finding a mural that captures the essence of your community, or the affirmation of identity that comes when you attend an event as a means to ensure that very cultural experience will be available for future generations. These feelings are based on community and transcend across all generations and life experiences. AEP6 is just beginning to scratch the surface—revealing important social and community impact questions to evolve a bigger narrative for advocacy. We are grateful for all of the hard lessons we had to learn during AEP6, and we look forward to sharing and growing in this work with the industry. From the bottom of our hearts, we want to thank our partners for the conversations, the feedback, the calls, and the questions, and for challenging us every step of the way to make sure your perspective was heard, and your community was represented. </w:t>
      </w:r>
      <w:r w:rsidRPr="002560D8">
        <w:rPr>
          <w:rFonts w:ascii="Arial" w:hAnsi="Arial" w:cs="Arial"/>
          <w:b/>
          <w:bCs/>
          <w:color w:val="0D0B0B"/>
          <w:spacing w:val="8"/>
        </w:rPr>
        <w:t>We see you</w:t>
      </w:r>
      <w:r w:rsidRPr="002560D8">
        <w:rPr>
          <w:rFonts w:ascii="Arial" w:hAnsi="Arial" w:cs="Arial"/>
          <w:color w:val="0D0B0B"/>
          <w:spacing w:val="8"/>
        </w:rPr>
        <w:t xml:space="preserve">. </w:t>
      </w:r>
      <w:r w:rsidRPr="002560D8">
        <w:rPr>
          <w:rFonts w:ascii="Arial" w:hAnsi="Arial" w:cs="Arial"/>
          <w:b/>
          <w:bCs/>
          <w:color w:val="0D0B0B"/>
          <w:spacing w:val="8"/>
        </w:rPr>
        <w:t>We will keep listening</w:t>
      </w:r>
      <w:r w:rsidRPr="002560D8">
        <w:rPr>
          <w:rFonts w:ascii="Arial" w:hAnsi="Arial" w:cs="Arial"/>
          <w:color w:val="0D0B0B"/>
          <w:spacing w:val="8"/>
        </w:rPr>
        <w:t xml:space="preserve">. </w:t>
      </w:r>
      <w:r w:rsidRPr="002560D8">
        <w:rPr>
          <w:rFonts w:ascii="Arial" w:hAnsi="Arial" w:cs="Arial"/>
          <w:b/>
          <w:bCs/>
          <w:color w:val="0D0B0B"/>
          <w:spacing w:val="8"/>
        </w:rPr>
        <w:t>We will keep doing the work</w:t>
      </w:r>
      <w:r w:rsidRPr="002560D8">
        <w:rPr>
          <w:rFonts w:ascii="Arial" w:hAnsi="Arial" w:cs="Arial"/>
          <w:color w:val="0D0B0B"/>
          <w:spacing w:val="8"/>
        </w:rPr>
        <w:t>.</w:t>
      </w:r>
    </w:p>
    <w:p w14:paraId="3E445925" w14:textId="77777777" w:rsidR="007032A7" w:rsidRPr="002560D8" w:rsidRDefault="007032A7">
      <w:pPr>
        <w:rPr>
          <w:rFonts w:ascii="Arial" w:hAnsi="Arial" w:cs="Arial"/>
          <w:color w:val="0D0B0B"/>
          <w:spacing w:val="8"/>
        </w:rPr>
      </w:pPr>
      <w:r w:rsidRPr="002560D8">
        <w:rPr>
          <w:rFonts w:ascii="Arial" w:hAnsi="Arial" w:cs="Arial"/>
          <w:color w:val="0D0B0B"/>
          <w:spacing w:val="8"/>
        </w:rPr>
        <w:br w:type="page"/>
      </w:r>
    </w:p>
    <w:p w14:paraId="5F1CC285" w14:textId="77777777" w:rsidR="007032A7" w:rsidRPr="002560D8" w:rsidRDefault="007032A7" w:rsidP="00FB6D9B">
      <w:pPr>
        <w:rPr>
          <w:rFonts w:ascii="Arial" w:hAnsi="Arial" w:cs="Arial"/>
          <w:sz w:val="18"/>
        </w:rPr>
        <w:sectPr w:rsidR="007032A7" w:rsidRPr="002560D8" w:rsidSect="000E4471">
          <w:headerReference w:type="default" r:id="rId83"/>
          <w:pgSz w:w="12240" w:h="15840" w:code="1"/>
          <w:pgMar w:top="1440" w:right="1440" w:bottom="1440" w:left="1440" w:header="360" w:footer="720" w:gutter="0"/>
          <w:cols w:space="720"/>
          <w:docGrid w:linePitch="299"/>
        </w:sectPr>
      </w:pPr>
    </w:p>
    <w:p w14:paraId="6D5F5F9A" w14:textId="77777777" w:rsidR="007032A7" w:rsidRPr="002560D8" w:rsidRDefault="007032A7" w:rsidP="00FB6D9B">
      <w:pPr>
        <w:pStyle w:val="BodyText"/>
        <w:rPr>
          <w:rFonts w:ascii="Arial" w:hAnsi="Arial" w:cs="Arial"/>
          <w:sz w:val="20"/>
        </w:rPr>
      </w:pPr>
      <w:r w:rsidRPr="002560D8">
        <w:rPr>
          <w:rFonts w:ascii="Arial" w:hAnsi="Arial" w:cs="Arial"/>
          <w:noProof/>
        </w:rPr>
        <mc:AlternateContent>
          <mc:Choice Requires="wpg">
            <w:drawing>
              <wp:anchor distT="0" distB="0" distL="0" distR="0" simplePos="0" relativeHeight="251666432" behindDoc="0" locked="0" layoutInCell="1" allowOverlap="1" wp14:anchorId="3EE22183" wp14:editId="042C7224">
                <wp:simplePos x="0" y="0"/>
                <wp:positionH relativeFrom="page">
                  <wp:posOffset>315884</wp:posOffset>
                </wp:positionH>
                <wp:positionV relativeFrom="page">
                  <wp:posOffset>299259</wp:posOffset>
                </wp:positionV>
                <wp:extent cx="7099300" cy="1107960"/>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07960"/>
                          <a:chOff x="317500" y="-44334"/>
                          <a:chExt cx="7099300" cy="1107960"/>
                        </a:xfrm>
                      </wpg:grpSpPr>
                      <pic:pic xmlns:pic="http://schemas.openxmlformats.org/drawingml/2006/picture">
                        <pic:nvPicPr>
                          <pic:cNvPr id="363" name="Image 363"/>
                          <pic:cNvPicPr/>
                        </pic:nvPicPr>
                        <pic:blipFill>
                          <a:blip r:embed="rId66" cstate="print"/>
                          <a:stretch>
                            <a:fillRect/>
                          </a:stretch>
                        </pic:blipFill>
                        <pic:spPr>
                          <a:xfrm>
                            <a:off x="317500" y="0"/>
                            <a:ext cx="7099300" cy="1063447"/>
                          </a:xfrm>
                          <a:prstGeom prst="rect">
                            <a:avLst/>
                          </a:prstGeom>
                        </pic:spPr>
                      </pic:pic>
                      <wps:wsp>
                        <wps:cNvPr id="364" name="Textbox 364"/>
                        <wps:cNvSpPr txBox="1"/>
                        <wps:spPr>
                          <a:xfrm>
                            <a:off x="317500" y="-44334"/>
                            <a:ext cx="7099300" cy="1107960"/>
                          </a:xfrm>
                          <a:prstGeom prst="rect">
                            <a:avLst/>
                          </a:prstGeom>
                        </wps:spPr>
                        <wps:txbx>
                          <w:txbxContent>
                            <w:p w14:paraId="44098721" w14:textId="77777777" w:rsidR="007032A7" w:rsidRDefault="007032A7">
                              <w:pPr>
                                <w:spacing w:before="325"/>
                                <w:ind w:left="587" w:right="587"/>
                                <w:jc w:val="center"/>
                                <w:rPr>
                                  <w:rFonts w:ascii="Arial Narrow"/>
                                  <w:b/>
                                  <w:sz w:val="96"/>
                                </w:rPr>
                              </w:pPr>
                              <w:r>
                                <w:rPr>
                                  <w:rFonts w:ascii="Arial Narrow"/>
                                  <w:b/>
                                  <w:color w:val="FFFFFF"/>
                                  <w:w w:val="80"/>
                                  <w:sz w:val="96"/>
                                </w:rPr>
                                <w:t>ABOUT</w:t>
                              </w:r>
                              <w:r>
                                <w:rPr>
                                  <w:rFonts w:ascii="Arial Narrow"/>
                                  <w:b/>
                                  <w:color w:val="FFFFFF"/>
                                  <w:spacing w:val="-10"/>
                                  <w:sz w:val="96"/>
                                </w:rPr>
                                <w:t xml:space="preserve"> </w:t>
                              </w:r>
                              <w:r>
                                <w:rPr>
                                  <w:rFonts w:ascii="Arial Narrow"/>
                                  <w:b/>
                                  <w:color w:val="FFFFFF"/>
                                  <w:w w:val="80"/>
                                  <w:sz w:val="96"/>
                                </w:rPr>
                                <w:t>THIS</w:t>
                              </w:r>
                              <w:r>
                                <w:rPr>
                                  <w:rFonts w:ascii="Arial Narrow"/>
                                  <w:b/>
                                  <w:color w:val="FFFFFF"/>
                                  <w:spacing w:val="-9"/>
                                  <w:sz w:val="96"/>
                                </w:rPr>
                                <w:t xml:space="preserve"> </w:t>
                              </w:r>
                              <w:r>
                                <w:rPr>
                                  <w:rFonts w:ascii="Arial Narrow"/>
                                  <w:b/>
                                  <w:color w:val="FFFFFF"/>
                                  <w:spacing w:val="-2"/>
                                  <w:w w:val="80"/>
                                  <w:sz w:val="96"/>
                                </w:rPr>
                                <w:t>STUDY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EE22183" id="Group 362" o:spid="_x0000_s1100" style="position:absolute;margin-left:24.85pt;margin-top:23.55pt;width:559pt;height:87.25pt;z-index:251666432;mso-wrap-distance-left:0;mso-wrap-distance-right:0;mso-position-horizontal-relative:page;mso-position-vertical-relative:page;mso-width-relative:margin;mso-height-relative:margin" coordorigin="3175,-443" coordsize="70993,11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">
                <v:shape id="Image 363" o:spid="_x0000_s1101" type="#_x0000_t75" style="position:absolute;left:3175;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">
                  <v:imagedata r:id="rId67" o:title=""/>
                </v:shape>
                <v:shape id="Textbox 364" o:spid="_x0000_s1102" type="#_x0000_t202" style="position:absolute;left:3175;top:-443;width:70993;height:1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44098721" w14:textId="77777777" w:rsidR="007032A7" w:rsidRDefault="007032A7">
                        <w:pPr>
                          <w:spacing w:before="325"/>
                          <w:ind w:left="587" w:right="587"/>
                          <w:jc w:val="center"/>
                          <w:rPr>
                            <w:rFonts w:ascii="Arial Narrow"/>
                            <w:b/>
                            <w:sz w:val="96"/>
                          </w:rPr>
                        </w:pPr>
                        <w:r>
                          <w:rPr>
                            <w:rFonts w:ascii="Arial Narrow"/>
                            <w:b/>
                            <w:color w:val="FFFFFF"/>
                            <w:w w:val="80"/>
                            <w:sz w:val="96"/>
                          </w:rPr>
                          <w:t>ABOUT</w:t>
                        </w:r>
                        <w:r>
                          <w:rPr>
                            <w:rFonts w:ascii="Arial Narrow"/>
                            <w:b/>
                            <w:color w:val="FFFFFF"/>
                            <w:spacing w:val="-10"/>
                            <w:sz w:val="96"/>
                          </w:rPr>
                          <w:t xml:space="preserve"> </w:t>
                        </w:r>
                        <w:r>
                          <w:rPr>
                            <w:rFonts w:ascii="Arial Narrow"/>
                            <w:b/>
                            <w:color w:val="FFFFFF"/>
                            <w:w w:val="80"/>
                            <w:sz w:val="96"/>
                          </w:rPr>
                          <w:t>THIS</w:t>
                        </w:r>
                        <w:r>
                          <w:rPr>
                            <w:rFonts w:ascii="Arial Narrow"/>
                            <w:b/>
                            <w:color w:val="FFFFFF"/>
                            <w:spacing w:val="-9"/>
                            <w:sz w:val="96"/>
                          </w:rPr>
                          <w:t xml:space="preserve"> </w:t>
                        </w:r>
                        <w:r>
                          <w:rPr>
                            <w:rFonts w:ascii="Arial Narrow"/>
                            <w:b/>
                            <w:color w:val="FFFFFF"/>
                            <w:spacing w:val="-2"/>
                            <w:w w:val="80"/>
                            <w:sz w:val="96"/>
                          </w:rPr>
                          <w:t>STUDY</w:t>
                        </w:r>
                      </w:p>
                    </w:txbxContent>
                  </v:textbox>
                </v:shape>
                <w10:wrap anchorx="page" anchory="page"/>
              </v:group>
            </w:pict>
          </mc:Fallback>
        </mc:AlternateContent>
      </w:r>
    </w:p>
    <w:p w14:paraId="7EE37760" w14:textId="77777777" w:rsidR="007032A7" w:rsidRPr="002560D8" w:rsidRDefault="007032A7" w:rsidP="00FB6D9B">
      <w:pPr>
        <w:pStyle w:val="BodyText"/>
        <w:rPr>
          <w:rFonts w:ascii="Arial" w:hAnsi="Arial" w:cs="Arial"/>
          <w:color w:val="0D0B0B"/>
          <w:spacing w:val="8"/>
        </w:rPr>
      </w:pPr>
    </w:p>
    <w:p w14:paraId="77679562" w14:textId="77777777" w:rsidR="007032A7" w:rsidRPr="002560D8" w:rsidRDefault="007032A7" w:rsidP="00FB6D9B">
      <w:pPr>
        <w:pStyle w:val="BodyText"/>
        <w:rPr>
          <w:rFonts w:ascii="Arial" w:hAnsi="Arial" w:cs="Arial"/>
          <w:color w:val="0D0B0B"/>
          <w:spacing w:val="8"/>
        </w:rPr>
      </w:pPr>
    </w:p>
    <w:p w14:paraId="5BDAC603" w14:textId="77777777" w:rsidR="007032A7" w:rsidRDefault="007032A7" w:rsidP="00FB6D9B">
      <w:pPr>
        <w:pStyle w:val="BodyText"/>
        <w:rPr>
          <w:rFonts w:ascii="Arial" w:hAnsi="Arial" w:cs="Arial"/>
          <w:color w:val="0D0B0B"/>
          <w:spacing w:val="8"/>
        </w:rPr>
      </w:pPr>
    </w:p>
    <w:p w14:paraId="72EB5334" w14:textId="77777777" w:rsidR="007032A7" w:rsidRPr="002560D8" w:rsidRDefault="007032A7" w:rsidP="00FB6D9B">
      <w:pPr>
        <w:pStyle w:val="BodyText"/>
        <w:rPr>
          <w:rFonts w:ascii="Arial" w:hAnsi="Arial" w:cs="Arial"/>
          <w:color w:val="0D0B0B"/>
          <w:spacing w:val="8"/>
        </w:rPr>
      </w:pPr>
    </w:p>
    <w:p w14:paraId="48E3E43B"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Americans for the Arts conducted AEP6 to document the economic and social benefits of the nation’s nonprofit arts and culture industry. The study was conducted in 373 diverse communities and regions across the country, representing all 50 states and Puerto Rico. A local or statewide research partner implemented the data collection for each community—a total of 297 research partners represented the 373 participating communities (41 research partners represented multiple communities such as both a city and a county). The participating communities range in population from 4,000 to 4 million and represent rural, suburban, and urban areas (130 cities, 126 counties, 78 multi-city or multi- county regions, 18 arts districts, and 21 states/territories).</w:t>
      </w:r>
    </w:p>
    <w:p w14:paraId="69B78C77" w14:textId="77777777" w:rsidR="007032A7" w:rsidRPr="002560D8" w:rsidRDefault="007032A7" w:rsidP="00FB6D9B">
      <w:pPr>
        <w:pStyle w:val="BodyText"/>
        <w:rPr>
          <w:rFonts w:ascii="Arial" w:hAnsi="Arial" w:cs="Arial"/>
          <w:color w:val="0D0B0B"/>
          <w:spacing w:val="8"/>
        </w:rPr>
      </w:pPr>
    </w:p>
    <w:p w14:paraId="419493B0"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Researchers, in collaboration with their local and statewide partners, collected surveys from 16,399 organizations and 224,677 attendees to provide a measure of total industry spending. Using the IMPLAN economic modeling platform, input-output analysis models were customized for all 373 study regions. These quantitative models measure the economic relationships between hundreds of different industries in each geographic area. Reports were prepared for each of the 373 study regions, and national estimates were made for the nation as a whole.</w:t>
      </w:r>
    </w:p>
    <w:p w14:paraId="7BF29456" w14:textId="77777777" w:rsidR="007032A7" w:rsidRPr="002560D8" w:rsidRDefault="007032A7" w:rsidP="00FB6D9B">
      <w:pPr>
        <w:pStyle w:val="BodyText"/>
        <w:rPr>
          <w:rFonts w:ascii="Arial" w:hAnsi="Arial" w:cs="Arial"/>
          <w:color w:val="0D0B0B"/>
          <w:spacing w:val="8"/>
        </w:rPr>
      </w:pPr>
    </w:p>
    <w:p w14:paraId="2431996F"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For this study, economic impact is defined as the following measures:</w:t>
      </w:r>
    </w:p>
    <w:p w14:paraId="1DD80A46" w14:textId="77777777" w:rsidR="007032A7" w:rsidRPr="002560D8" w:rsidRDefault="007032A7" w:rsidP="00FB6D9B">
      <w:pPr>
        <w:pStyle w:val="BodyText"/>
        <w:rPr>
          <w:rFonts w:ascii="Arial" w:hAnsi="Arial" w:cs="Arial"/>
          <w:color w:val="0D0B0B"/>
          <w:spacing w:val="8"/>
        </w:rPr>
      </w:pPr>
    </w:p>
    <w:p w14:paraId="040ED5D5" w14:textId="77777777" w:rsidR="007032A7" w:rsidRPr="002560D8" w:rsidRDefault="007032A7" w:rsidP="006A66AC">
      <w:pPr>
        <w:pStyle w:val="BodyText"/>
        <w:numPr>
          <w:ilvl w:val="0"/>
          <w:numId w:val="16"/>
        </w:numPr>
        <w:rPr>
          <w:rFonts w:ascii="Arial" w:hAnsi="Arial" w:cs="Arial"/>
          <w:color w:val="0D0B0B"/>
          <w:spacing w:val="8"/>
        </w:rPr>
      </w:pPr>
      <w:r w:rsidRPr="002560D8">
        <w:rPr>
          <w:rFonts w:ascii="Arial" w:hAnsi="Arial" w:cs="Arial"/>
          <w:color w:val="0D0B0B"/>
          <w:spacing w:val="8"/>
        </w:rPr>
        <w:t>Jobs is a total figure of people employed (full-time, part-time, and seasonal employment jobs).</w:t>
      </w:r>
    </w:p>
    <w:p w14:paraId="482DFAE9" w14:textId="77777777" w:rsidR="007032A7" w:rsidRPr="002560D8" w:rsidRDefault="007032A7" w:rsidP="006A66AC">
      <w:pPr>
        <w:pStyle w:val="BodyText"/>
        <w:numPr>
          <w:ilvl w:val="0"/>
          <w:numId w:val="16"/>
        </w:numPr>
        <w:rPr>
          <w:rFonts w:ascii="Arial" w:hAnsi="Arial" w:cs="Arial"/>
          <w:color w:val="0D0B0B"/>
          <w:spacing w:val="8"/>
        </w:rPr>
      </w:pPr>
      <w:r w:rsidRPr="002560D8">
        <w:rPr>
          <w:rFonts w:ascii="Arial" w:hAnsi="Arial" w:cs="Arial"/>
          <w:color w:val="0D0B0B"/>
          <w:spacing w:val="8"/>
        </w:rPr>
        <w:t>Resident household income includes salaries, wages, and entrepreneurial income paid to residents. It is the money individuals earn personally and then use to pay for food, mortgages, and other living expenses.</w:t>
      </w:r>
    </w:p>
    <w:p w14:paraId="26FF8EC5" w14:textId="77777777" w:rsidR="007032A7" w:rsidRPr="002560D8" w:rsidRDefault="007032A7" w:rsidP="006A66AC">
      <w:pPr>
        <w:pStyle w:val="BodyText"/>
        <w:numPr>
          <w:ilvl w:val="0"/>
          <w:numId w:val="16"/>
        </w:numPr>
        <w:rPr>
          <w:rFonts w:ascii="Arial" w:hAnsi="Arial" w:cs="Arial"/>
          <w:color w:val="0D0B0B"/>
          <w:spacing w:val="8"/>
        </w:rPr>
      </w:pPr>
      <w:r w:rsidRPr="002560D8">
        <w:rPr>
          <w:rFonts w:ascii="Arial" w:hAnsi="Arial" w:cs="Arial"/>
          <w:color w:val="0D0B0B"/>
          <w:spacing w:val="8"/>
        </w:rPr>
        <w:t>Tax revenue to local, state, and federal governments includes revenue from taxes (e.g., income, property, or sales), as well as funds from licenses, filing fees, and other similar sources.</w:t>
      </w:r>
    </w:p>
    <w:p w14:paraId="3514D20A" w14:textId="77777777" w:rsidR="007032A7" w:rsidRPr="002560D8" w:rsidRDefault="007032A7" w:rsidP="00FB6D9B">
      <w:pPr>
        <w:pStyle w:val="BodyText"/>
        <w:rPr>
          <w:rFonts w:ascii="Arial" w:hAnsi="Arial" w:cs="Arial"/>
          <w:color w:val="0D0B0B"/>
          <w:spacing w:val="8"/>
        </w:rPr>
      </w:pPr>
    </w:p>
    <w:p w14:paraId="7ACAA57E" w14:textId="77777777" w:rsidR="007032A7" w:rsidRPr="00E650FD" w:rsidRDefault="007032A7" w:rsidP="00E650FD">
      <w:pPr>
        <w:pStyle w:val="H2-Modern"/>
      </w:pPr>
      <w:r w:rsidRPr="00E650FD">
        <w:t>TO PARTICIPATE IN AEP6, THE 297 LOCAL AND STATEWIDE RESEARCH PARTNERS AGREED TO FOUR PARTICIPATION CRITERIA.</w:t>
      </w:r>
    </w:p>
    <w:p w14:paraId="4B3BC723" w14:textId="77777777" w:rsidR="007032A7" w:rsidRPr="002560D8" w:rsidRDefault="007032A7" w:rsidP="00FB6D9B">
      <w:pPr>
        <w:pStyle w:val="BodyText"/>
        <w:rPr>
          <w:rFonts w:ascii="Arial" w:hAnsi="Arial" w:cs="Arial"/>
          <w:color w:val="0D0B0B"/>
          <w:spacing w:val="8"/>
        </w:rPr>
      </w:pPr>
    </w:p>
    <w:p w14:paraId="4F536700" w14:textId="77777777" w:rsidR="007032A7" w:rsidRPr="002560D8" w:rsidRDefault="007032A7" w:rsidP="006A66AC">
      <w:pPr>
        <w:pStyle w:val="BodyText"/>
        <w:numPr>
          <w:ilvl w:val="0"/>
          <w:numId w:val="17"/>
        </w:numPr>
        <w:rPr>
          <w:rFonts w:ascii="Arial" w:hAnsi="Arial" w:cs="Arial"/>
          <w:color w:val="0D0B0B"/>
          <w:spacing w:val="8"/>
        </w:rPr>
      </w:pPr>
      <w:r w:rsidRPr="002560D8">
        <w:rPr>
          <w:rFonts w:ascii="Arial" w:hAnsi="Arial" w:cs="Arial"/>
          <w:color w:val="0D0B0B"/>
          <w:spacing w:val="8"/>
        </w:rPr>
        <w:t>Identify and code the comprehensive universe of eligible arts and culture organizations located in their study region.</w:t>
      </w:r>
    </w:p>
    <w:p w14:paraId="4DA34A4F" w14:textId="77777777" w:rsidR="007032A7" w:rsidRPr="002560D8" w:rsidRDefault="007032A7" w:rsidP="006A66AC">
      <w:pPr>
        <w:pStyle w:val="BodyText"/>
        <w:numPr>
          <w:ilvl w:val="0"/>
          <w:numId w:val="17"/>
        </w:numPr>
        <w:rPr>
          <w:rFonts w:ascii="Arial" w:hAnsi="Arial" w:cs="Arial"/>
          <w:color w:val="0D0B0B"/>
          <w:spacing w:val="8"/>
        </w:rPr>
      </w:pPr>
      <w:r w:rsidRPr="002560D8">
        <w:rPr>
          <w:rFonts w:ascii="Arial" w:hAnsi="Arial" w:cs="Arial"/>
          <w:color w:val="0D0B0B"/>
          <w:spacing w:val="8"/>
        </w:rPr>
        <w:t>Assist with the collection of detailed financial and attendance information from those organizations and review the information for accuracy.</w:t>
      </w:r>
    </w:p>
    <w:p w14:paraId="0C669457" w14:textId="77777777" w:rsidR="007032A7" w:rsidRPr="002560D8" w:rsidRDefault="007032A7" w:rsidP="006A66AC">
      <w:pPr>
        <w:pStyle w:val="BodyText"/>
        <w:numPr>
          <w:ilvl w:val="0"/>
          <w:numId w:val="17"/>
        </w:numPr>
        <w:rPr>
          <w:rFonts w:ascii="Arial" w:hAnsi="Arial" w:cs="Arial"/>
          <w:color w:val="0D0B0B"/>
          <w:spacing w:val="8"/>
        </w:rPr>
      </w:pPr>
      <w:r w:rsidRPr="002560D8">
        <w:rPr>
          <w:rFonts w:ascii="Arial" w:hAnsi="Arial" w:cs="Arial"/>
          <w:color w:val="0D0B0B"/>
          <w:spacing w:val="8"/>
        </w:rPr>
        <w:t>Collect audience-intercept surveys from attendees at a broad, representative sample of cultural events that take place in their study region.</w:t>
      </w:r>
    </w:p>
    <w:p w14:paraId="565586B3" w14:textId="77777777" w:rsidR="007032A7" w:rsidRPr="0032676B" w:rsidRDefault="007032A7" w:rsidP="0032676B">
      <w:pPr>
        <w:pStyle w:val="BodyText"/>
        <w:numPr>
          <w:ilvl w:val="0"/>
          <w:numId w:val="17"/>
        </w:numPr>
        <w:rPr>
          <w:rFonts w:ascii="Arial" w:hAnsi="Arial" w:cs="Arial"/>
          <w:color w:val="0D0B0B"/>
          <w:spacing w:val="8"/>
        </w:rPr>
      </w:pPr>
      <w:r w:rsidRPr="0032676B">
        <w:rPr>
          <w:rFonts w:ascii="Arial" w:hAnsi="Arial" w:cs="Arial"/>
          <w:color w:val="0D0B0B"/>
          <w:spacing w:val="8"/>
        </w:rPr>
        <w:t>Pay a modest cost-sharing fee. (No community was refused participation for an inability to pay.)</w:t>
      </w:r>
      <w:r w:rsidRPr="0032676B">
        <w:rPr>
          <w:rFonts w:ascii="Arial" w:hAnsi="Arial" w:cs="Arial"/>
          <w:color w:val="0D0B0B"/>
          <w:spacing w:val="8"/>
        </w:rPr>
        <w:br w:type="page"/>
      </w:r>
    </w:p>
    <w:p w14:paraId="2A1D6A9A" w14:textId="77777777" w:rsidR="007032A7" w:rsidRPr="002560D8" w:rsidRDefault="007032A7" w:rsidP="00FB6D9B">
      <w:pPr>
        <w:pStyle w:val="BodyText"/>
        <w:rPr>
          <w:rFonts w:ascii="Arial" w:hAnsi="Arial" w:cs="Arial"/>
          <w:color w:val="0D0B0B"/>
          <w:spacing w:val="8"/>
        </w:rPr>
      </w:pPr>
      <w:r w:rsidRPr="002560D8">
        <w:rPr>
          <w:rFonts w:ascii="Arial" w:hAnsi="Arial" w:cs="Arial"/>
          <w:b/>
          <w:bCs/>
          <w:color w:val="0D0B0B"/>
          <w:spacing w:val="8"/>
        </w:rPr>
        <w:t xml:space="preserve">To secure </w:t>
      </w:r>
      <w:r w:rsidRPr="00095303">
        <w:rPr>
          <w:rFonts w:ascii="Arial" w:hAnsi="Arial" w:cs="Arial"/>
          <w:b/>
          <w:bCs/>
          <w:noProof/>
          <w:color w:val="0D0B0B"/>
          <w:spacing w:val="8"/>
        </w:rPr>
        <w:t>Door County</w:t>
      </w:r>
      <w:r w:rsidRPr="002560D8">
        <w:rPr>
          <w:rFonts w:ascii="Arial" w:hAnsi="Arial" w:cs="Arial"/>
          <w:b/>
          <w:bCs/>
          <w:color w:val="0D0B0B"/>
          <w:spacing w:val="8"/>
        </w:rPr>
        <w:t xml:space="preserve">’s status as one of the 373 participating communities, </w:t>
      </w:r>
      <w:r w:rsidRPr="00095303">
        <w:rPr>
          <w:rFonts w:ascii="Arial" w:hAnsi="Arial" w:cs="Arial"/>
          <w:b/>
          <w:bCs/>
          <w:noProof/>
          <w:color w:val="0D0B0B"/>
          <w:spacing w:val="8"/>
        </w:rPr>
        <w:t>the Peninsula Arts and Humanities Alliance</w:t>
      </w:r>
      <w:r w:rsidRPr="002560D8">
        <w:rPr>
          <w:rFonts w:ascii="Arial" w:hAnsi="Arial" w:cs="Arial"/>
          <w:b/>
          <w:bCs/>
          <w:color w:val="0D0B0B"/>
          <w:spacing w:val="8"/>
        </w:rPr>
        <w:t xml:space="preserve"> responded to the Call for </w:t>
      </w:r>
      <w:r>
        <w:rPr>
          <w:rFonts w:ascii="Arial" w:hAnsi="Arial" w:cs="Arial"/>
          <w:b/>
          <w:bCs/>
          <w:color w:val="0D0B0B"/>
          <w:spacing w:val="8"/>
        </w:rPr>
        <w:t>P</w:t>
      </w:r>
      <w:r w:rsidRPr="002560D8">
        <w:rPr>
          <w:rFonts w:ascii="Arial" w:hAnsi="Arial" w:cs="Arial"/>
          <w:b/>
          <w:bCs/>
          <w:color w:val="0D0B0B"/>
          <w:spacing w:val="8"/>
        </w:rPr>
        <w:t>articipants and agreed to complete the required criteria</w:t>
      </w:r>
      <w:r w:rsidRPr="002560D8">
        <w:rPr>
          <w:rFonts w:ascii="Arial" w:hAnsi="Arial" w:cs="Arial"/>
          <w:color w:val="0D0B0B"/>
          <w:spacing w:val="8"/>
        </w:rPr>
        <w:t>.</w:t>
      </w:r>
    </w:p>
    <w:p w14:paraId="458F6D29" w14:textId="77777777" w:rsidR="007032A7" w:rsidRPr="002560D8" w:rsidRDefault="007032A7" w:rsidP="00FB6D9B">
      <w:pPr>
        <w:pStyle w:val="BodyText"/>
        <w:rPr>
          <w:rFonts w:ascii="Arial" w:hAnsi="Arial" w:cs="Arial"/>
          <w:color w:val="0D0B0B"/>
          <w:spacing w:val="8"/>
        </w:rPr>
      </w:pPr>
    </w:p>
    <w:p w14:paraId="2A5BA838" w14:textId="77777777" w:rsidR="007032A7" w:rsidRPr="00E650FD" w:rsidRDefault="007032A7" w:rsidP="00E650FD">
      <w:pPr>
        <w:pStyle w:val="H2-Modern"/>
      </w:pPr>
      <w:r w:rsidRPr="00E650FD">
        <w:t>HOW LOCAL AND STATEWIDE RESEARCH PARTNERS IDENTIFIED ELIGIBLE ARTS AND CULTURE ORGANIZATIONS FOR STUDY INCLUSION.</w:t>
      </w:r>
    </w:p>
    <w:p w14:paraId="19513C85" w14:textId="77777777" w:rsidR="007032A7" w:rsidRPr="002560D8" w:rsidRDefault="007032A7" w:rsidP="00FB6D9B">
      <w:pPr>
        <w:pStyle w:val="BodyText"/>
        <w:rPr>
          <w:rFonts w:ascii="Arial" w:hAnsi="Arial" w:cs="Arial"/>
          <w:color w:val="0D0B0B"/>
          <w:spacing w:val="8"/>
        </w:rPr>
      </w:pPr>
    </w:p>
    <w:p w14:paraId="5C8B7B6D"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Each of the 297 research partners identified the universe of nonprofit arts and culture organizations located in their region using the National Taxonomy of Exempt Entity (NTEE) coding system as a guideline. The NTEE system—developed by the National Center for Charitable Statistics at the Urban Institute—is a definitive classification system for nonprofit organizations recognized as tax exempt by the Internal Revenue Code. This system divides the entire universe of nonprofit organizations into 10 major categories, including “Arts, Culture, and Humanities.” The IRS Business Master File lists approximately 116,000 nonprofit arts and culture organizations registered with the IRS in 2022.</w:t>
      </w:r>
    </w:p>
    <w:p w14:paraId="6E0AFEE1" w14:textId="77777777" w:rsidR="007032A7" w:rsidRPr="002560D8" w:rsidRDefault="007032A7" w:rsidP="00431DC6">
      <w:pPr>
        <w:pStyle w:val="BodyText"/>
        <w:rPr>
          <w:rFonts w:ascii="Arial" w:hAnsi="Arial" w:cs="Arial"/>
          <w:color w:val="0D0B0B"/>
          <w:spacing w:val="8"/>
        </w:rPr>
      </w:pPr>
    </w:p>
    <w:p w14:paraId="36E0E85D"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The following NTEE “Arts, Culture, and Humanities” subcategories were included in this study:</w:t>
      </w:r>
    </w:p>
    <w:p w14:paraId="6D3EFD8A" w14:textId="77777777" w:rsidR="007032A7" w:rsidRPr="002560D8" w:rsidRDefault="007032A7" w:rsidP="00FB6D9B">
      <w:pPr>
        <w:pStyle w:val="BodyText"/>
        <w:rPr>
          <w:rFonts w:ascii="Arial" w:hAnsi="Arial" w:cs="Arial"/>
          <w:color w:val="0D0B0B"/>
          <w:spacing w:val="8"/>
        </w:rPr>
      </w:pPr>
    </w:p>
    <w:p w14:paraId="24919B75"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A01 – Alliances and Advocacy</w:t>
      </w:r>
    </w:p>
    <w:p w14:paraId="0105A8F5"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A02 – Management and Technical Assistance</w:t>
      </w:r>
    </w:p>
    <w:p w14:paraId="512F5D20"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A03 – Professional Societies and Associations</w:t>
      </w:r>
    </w:p>
    <w:p w14:paraId="21146F37"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A05 – Research Institutes and Public Policy Analysis</w:t>
      </w:r>
    </w:p>
    <w:p w14:paraId="27FB6713"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A11 – Single Organization Support</w:t>
      </w:r>
    </w:p>
    <w:p w14:paraId="72AE126D"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A12 – Fund Raising and Fund Distribution</w:t>
      </w:r>
    </w:p>
    <w:p w14:paraId="1B05C73A"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A19 – Support (not elsewhere classified)</w:t>
      </w:r>
    </w:p>
    <w:p w14:paraId="47B8B7A3"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A20 – Arts and Culture (general)</w:t>
      </w:r>
    </w:p>
    <w:p w14:paraId="1469D191"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A23 – Cultural and Ethnic Awareness</w:t>
      </w:r>
    </w:p>
    <w:p w14:paraId="3A9969FD"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A24 – Folk Arts</w:t>
      </w:r>
    </w:p>
    <w:p w14:paraId="2A83DF3C"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A25 – Arts Education</w:t>
      </w:r>
    </w:p>
    <w:p w14:paraId="2017CFD9"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A26 – Arts and Humanities Councils &amp; Agencies</w:t>
      </w:r>
    </w:p>
    <w:p w14:paraId="4C8D8382"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A27 – Community Celebrations</w:t>
      </w:r>
    </w:p>
    <w:p w14:paraId="6BFAFD99"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A30 – Media and Communications (general)</w:t>
      </w:r>
    </w:p>
    <w:p w14:paraId="16DFBB97"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A31 – Film and Video</w:t>
      </w:r>
    </w:p>
    <w:p w14:paraId="202C3DA4"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A32 – Television</w:t>
      </w:r>
    </w:p>
    <w:p w14:paraId="5C456F61"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A33 – Printing and Publishing</w:t>
      </w:r>
    </w:p>
    <w:p w14:paraId="6ECEBBEB"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A34 – Radio</w:t>
      </w:r>
    </w:p>
    <w:p w14:paraId="0C0C24DB"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A40 – Visual Arts (general)</w:t>
      </w:r>
    </w:p>
    <w:p w14:paraId="48EE8A0C"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A50 – Museums (general)</w:t>
      </w:r>
    </w:p>
    <w:p w14:paraId="0232D9D0"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A51 – Art Museums</w:t>
      </w:r>
    </w:p>
    <w:p w14:paraId="73DA9FCE"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A52 – Children’s Museums</w:t>
      </w:r>
    </w:p>
    <w:p w14:paraId="2531983A"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A53 – Folk Arts Museums</w:t>
      </w:r>
    </w:p>
    <w:p w14:paraId="7AA9B352"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A54 – History Museums</w:t>
      </w:r>
    </w:p>
    <w:p w14:paraId="5B515137"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A56 – Natural History and Natural Science Museums</w:t>
      </w:r>
    </w:p>
    <w:p w14:paraId="59A591B5"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A57 – Science and Technology Museums</w:t>
      </w:r>
    </w:p>
    <w:p w14:paraId="3FD3A7B8"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A60 – Performing Arts (general)</w:t>
      </w:r>
    </w:p>
    <w:p w14:paraId="35D604F4"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A61 – Performing Arts Centers</w:t>
      </w:r>
    </w:p>
    <w:p w14:paraId="6E88C693"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A62 – Dance</w:t>
      </w:r>
    </w:p>
    <w:p w14:paraId="1036EF9D"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A63 – Ballet</w:t>
      </w:r>
    </w:p>
    <w:p w14:paraId="26931767"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A65 – Theatre</w:t>
      </w:r>
    </w:p>
    <w:p w14:paraId="73F59B30"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A68 – Music</w:t>
      </w:r>
    </w:p>
    <w:p w14:paraId="304F794C"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A69 – Symphony Orchestras</w:t>
      </w:r>
    </w:p>
    <w:p w14:paraId="73ED31FF"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A6A – Opera</w:t>
      </w:r>
    </w:p>
    <w:p w14:paraId="6DA3F839"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A6B – Singing and Choral Groups</w:t>
      </w:r>
    </w:p>
    <w:p w14:paraId="467694D3"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A6C – Bands and Ensembles</w:t>
      </w:r>
    </w:p>
    <w:p w14:paraId="4E382EB4"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A6E – Performing Arts Schools</w:t>
      </w:r>
    </w:p>
    <w:p w14:paraId="5C64973D"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A70 – Humanities (general)</w:t>
      </w:r>
    </w:p>
    <w:p w14:paraId="1A0AF5ED"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A80 – Historical Organizations (general)</w:t>
      </w:r>
    </w:p>
    <w:p w14:paraId="318934C1"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A82 – Historical Societies and Historic Preservation</w:t>
      </w:r>
    </w:p>
    <w:p w14:paraId="77B997AB"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A84 – Commemorative Events</w:t>
      </w:r>
    </w:p>
    <w:p w14:paraId="25FC66DF"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A90 – Arts Services (general)</w:t>
      </w:r>
    </w:p>
    <w:p w14:paraId="5F033447"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A99 – Arts, Culture, and Humanities (miscellaneous)</w:t>
      </w:r>
    </w:p>
    <w:p w14:paraId="18F97BA3"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B70 – Libraries</w:t>
      </w:r>
    </w:p>
    <w:p w14:paraId="3608C8A6"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C41 – Botanical Gardens and Arboreta</w:t>
      </w:r>
    </w:p>
    <w:p w14:paraId="0A065722"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C42 – Garden Clubs</w:t>
      </w:r>
    </w:p>
    <w:p w14:paraId="30496A20"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D50 – Zoos and Aquariums</w:t>
      </w:r>
    </w:p>
    <w:p w14:paraId="0B791F00"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N52 – Fairs and Festivals</w:t>
      </w:r>
    </w:p>
    <w:p w14:paraId="40A70084" w14:textId="77777777" w:rsidR="007032A7" w:rsidRPr="0032676B" w:rsidRDefault="007032A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Q21 – International Cultural Exchange</w:t>
      </w:r>
    </w:p>
    <w:p w14:paraId="61CBA6A9" w14:textId="77777777" w:rsidR="007032A7" w:rsidRPr="002560D8" w:rsidRDefault="007032A7" w:rsidP="00FB6D9B">
      <w:pPr>
        <w:pStyle w:val="BodyText"/>
        <w:rPr>
          <w:rFonts w:ascii="Arial" w:hAnsi="Arial" w:cs="Arial"/>
          <w:color w:val="0D0B0B"/>
          <w:spacing w:val="8"/>
        </w:rPr>
      </w:pPr>
    </w:p>
    <w:p w14:paraId="5CC59203"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 xml:space="preserve">AEP6 takes an inclusive approach that accounts for different localities and cultures. For example, in some communities, the museum may be a nonprofit organization while in others it is a government-owned and operated entity. Both are included in AEP6. Also included are entities such as public and private local arts agencies, living collections (zoos, aquariums, and botanical gardens), university presenters, and arts programs under the umbrella of a non-arts organization or facility (such as a library, social service organization, or church). In addition to the organization types listed above, the study research partners were encouraged to include other types of eligible organizations if they play a substantial role in the cultural life of the community or if their primary purpose is to promote participation in, appreciation for, and understanding of arts and culture. In short, if it displays the characteristics of a nonprofit arts and culture organization and has an identifiable budget, attendance, and leadership, it was included in AEP6. </w:t>
      </w:r>
      <w:r w:rsidRPr="001722F7">
        <w:rPr>
          <w:rFonts w:ascii="Arial" w:hAnsi="Arial" w:cs="Arial"/>
          <w:i/>
          <w:iCs/>
          <w:color w:val="0D0B0B"/>
          <w:spacing w:val="8"/>
        </w:rPr>
        <w:t>This study does, however, exclude individual artists and the for-profit arts and entertainment sector (e.g., Broadway or the motion picture industry)—all vital and valued components of the nation’s arts landscape but beyond the scope of this study</w:t>
      </w:r>
      <w:r w:rsidRPr="002560D8">
        <w:rPr>
          <w:rFonts w:ascii="Arial" w:hAnsi="Arial" w:cs="Arial"/>
          <w:color w:val="0D0B0B"/>
          <w:spacing w:val="8"/>
        </w:rPr>
        <w:t>.</w:t>
      </w:r>
    </w:p>
    <w:p w14:paraId="227F5728" w14:textId="77777777" w:rsidR="007032A7" w:rsidRPr="002560D8" w:rsidRDefault="007032A7" w:rsidP="00FB6D9B">
      <w:pPr>
        <w:pStyle w:val="BodyText"/>
        <w:rPr>
          <w:rFonts w:ascii="Arial" w:hAnsi="Arial" w:cs="Arial"/>
          <w:sz w:val="20"/>
        </w:rPr>
      </w:pPr>
    </w:p>
    <w:p w14:paraId="0A3F59C0" w14:textId="77777777" w:rsidR="007032A7" w:rsidRPr="00E650FD" w:rsidRDefault="007032A7" w:rsidP="00E650FD">
      <w:pPr>
        <w:pStyle w:val="H2-Modern"/>
      </w:pPr>
      <w:r w:rsidRPr="00E650FD">
        <w:t>SURVEYS OF NONPROFIT ARTS AND CULTURE ORGANIZATIONS</w:t>
      </w:r>
    </w:p>
    <w:p w14:paraId="3B62C16A" w14:textId="77777777" w:rsidR="007032A7" w:rsidRPr="002560D8" w:rsidRDefault="007032A7" w:rsidP="00FB6D9B">
      <w:pPr>
        <w:pStyle w:val="BodyText"/>
        <w:rPr>
          <w:rFonts w:ascii="Arial" w:hAnsi="Arial" w:cs="Arial"/>
          <w:color w:val="0D0B0B"/>
        </w:rPr>
      </w:pPr>
    </w:p>
    <w:p w14:paraId="56A2CEDB" w14:textId="77777777" w:rsidR="007032A7" w:rsidRDefault="007032A7" w:rsidP="0032676B">
      <w:pPr>
        <w:pStyle w:val="BodyText"/>
        <w:rPr>
          <w:rFonts w:ascii="Arial" w:hAnsi="Arial" w:cs="Arial"/>
          <w:color w:val="0D0B0B"/>
          <w:spacing w:val="8"/>
        </w:rPr>
      </w:pPr>
      <w:r w:rsidRPr="002560D8">
        <w:rPr>
          <w:rFonts w:ascii="Arial" w:hAnsi="Arial" w:cs="Arial"/>
          <w:color w:val="0D0B0B"/>
          <w:spacing w:val="8"/>
        </w:rPr>
        <w:t>Detailed information was collected from 16,399 eligible organizations about their fiscal year 2022 expenditures (e.g., labor, local and non-local artists, operations, materials, facilities, and asset acquisition), as well as their event attendance, in-kind contributions, and volunteerism. Surveys were collected from February through July 2023. Some organizations only provided total expenditures and attendance (they are included in the study). Responding organizations had budgets ranging from a low of $0 to a high of $375 million. Response rates for the 373 communities averaged 43.9% and ranged from 5% to 100%. It is important to note that each study region’s results are based solely on the survey data collected. No estimates have been made to account for non-respondents. Therefore, the less-than-100 percent response rates suggest an understatement of the economic impact findings in most of the individual study regions.</w:t>
      </w:r>
      <w:r>
        <w:rPr>
          <w:rFonts w:ascii="Arial" w:hAnsi="Arial" w:cs="Arial"/>
          <w:color w:val="0D0B0B"/>
          <w:spacing w:val="8"/>
        </w:rPr>
        <w:br w:type="page"/>
      </w:r>
    </w:p>
    <w:p w14:paraId="3EE68F1C" w14:textId="77777777" w:rsidR="007032A7" w:rsidRPr="002560D8" w:rsidRDefault="007032A7" w:rsidP="00FB6D9B">
      <w:pPr>
        <w:pStyle w:val="BodyText"/>
        <w:rPr>
          <w:rFonts w:ascii="Arial" w:hAnsi="Arial" w:cs="Arial"/>
          <w:color w:val="0D0B0B"/>
          <w:spacing w:val="8"/>
        </w:rPr>
      </w:pPr>
      <w:r w:rsidRPr="002560D8">
        <w:rPr>
          <w:rFonts w:ascii="Arial" w:hAnsi="Arial" w:cs="Arial"/>
          <w:b/>
          <w:bCs/>
          <w:color w:val="0D0B0B"/>
          <w:spacing w:val="8"/>
        </w:rPr>
        <w:t xml:space="preserve">In </w:t>
      </w:r>
      <w:r w:rsidRPr="00095303">
        <w:rPr>
          <w:rFonts w:ascii="Arial" w:hAnsi="Arial" w:cs="Arial"/>
          <w:b/>
          <w:bCs/>
          <w:noProof/>
          <w:color w:val="0D0B0B"/>
          <w:spacing w:val="8"/>
        </w:rPr>
        <w:t>Door County</w:t>
      </w:r>
      <w:r w:rsidRPr="002560D8">
        <w:rPr>
          <w:rFonts w:ascii="Arial" w:hAnsi="Arial" w:cs="Arial"/>
          <w:b/>
          <w:bCs/>
          <w:color w:val="0D0B0B"/>
          <w:spacing w:val="8"/>
        </w:rPr>
        <w:t xml:space="preserve">, </w:t>
      </w:r>
      <w:r w:rsidRPr="00095303">
        <w:rPr>
          <w:rFonts w:ascii="Arial" w:hAnsi="Arial" w:cs="Arial"/>
          <w:b/>
          <w:bCs/>
          <w:noProof/>
          <w:color w:val="0D0B0B"/>
          <w:spacing w:val="8"/>
        </w:rPr>
        <w:t>22</w:t>
      </w:r>
      <w:r w:rsidRPr="002560D8">
        <w:rPr>
          <w:rFonts w:ascii="Arial" w:hAnsi="Arial" w:cs="Arial"/>
          <w:b/>
          <w:bCs/>
          <w:color w:val="0D0B0B"/>
          <w:spacing w:val="8"/>
        </w:rPr>
        <w:t xml:space="preserve"> of the </w:t>
      </w:r>
      <w:r w:rsidRPr="00095303">
        <w:rPr>
          <w:rFonts w:ascii="Arial" w:hAnsi="Arial" w:cs="Arial"/>
          <w:b/>
          <w:bCs/>
          <w:noProof/>
          <w:color w:val="0D0B0B"/>
          <w:spacing w:val="8"/>
        </w:rPr>
        <w:t>47</w:t>
      </w:r>
      <w:r w:rsidRPr="002560D8">
        <w:rPr>
          <w:rFonts w:ascii="Arial" w:hAnsi="Arial" w:cs="Arial"/>
          <w:b/>
          <w:bCs/>
          <w:color w:val="0D0B0B"/>
          <w:spacing w:val="8"/>
        </w:rPr>
        <w:t xml:space="preserve"> total eligible nonprofit arts and culture organizations identified by </w:t>
      </w:r>
      <w:r w:rsidRPr="00095303">
        <w:rPr>
          <w:rFonts w:ascii="Arial" w:hAnsi="Arial" w:cs="Arial"/>
          <w:b/>
          <w:bCs/>
          <w:noProof/>
          <w:color w:val="0D0B0B"/>
          <w:spacing w:val="8"/>
        </w:rPr>
        <w:t>the Peninsula Arts and Humanities Alliance</w:t>
      </w:r>
      <w:r w:rsidRPr="002560D8">
        <w:rPr>
          <w:rFonts w:ascii="Arial" w:hAnsi="Arial" w:cs="Arial"/>
          <w:b/>
          <w:bCs/>
          <w:color w:val="0D0B0B"/>
          <w:spacing w:val="8"/>
        </w:rPr>
        <w:t xml:space="preserve"> provided the financial and attendance information required for the study analysis—an overall participation rate of </w:t>
      </w:r>
      <w:r w:rsidRPr="00095303">
        <w:rPr>
          <w:rFonts w:ascii="Arial" w:hAnsi="Arial" w:cs="Arial"/>
          <w:b/>
          <w:bCs/>
          <w:noProof/>
          <w:color w:val="0D0B0B"/>
          <w:spacing w:val="8"/>
        </w:rPr>
        <w:t>46.8%</w:t>
      </w:r>
      <w:r w:rsidRPr="002560D8">
        <w:rPr>
          <w:rFonts w:ascii="Arial" w:hAnsi="Arial" w:cs="Arial"/>
          <w:color w:val="0D0B0B"/>
          <w:spacing w:val="8"/>
        </w:rPr>
        <w:t>.</w:t>
      </w:r>
    </w:p>
    <w:p w14:paraId="2E0D0010" w14:textId="77777777" w:rsidR="007032A7" w:rsidRPr="002560D8" w:rsidRDefault="007032A7" w:rsidP="00FB6D9B">
      <w:pPr>
        <w:pStyle w:val="BodyText"/>
        <w:rPr>
          <w:rFonts w:ascii="Arial" w:hAnsi="Arial" w:cs="Arial"/>
          <w:color w:val="0D0B0B"/>
          <w:spacing w:val="8"/>
        </w:rPr>
      </w:pPr>
    </w:p>
    <w:p w14:paraId="43C825F4" w14:textId="77777777" w:rsidR="007032A7" w:rsidRPr="00E650FD" w:rsidRDefault="007032A7" w:rsidP="00E650FD">
      <w:pPr>
        <w:pStyle w:val="H2-Modern"/>
      </w:pPr>
      <w:r w:rsidRPr="00E650FD">
        <w:t>SURVEYS OF NONPROFIT ARTS AND CULTURE AUDIENCES</w:t>
      </w:r>
    </w:p>
    <w:p w14:paraId="7064C7B2" w14:textId="77777777" w:rsidR="007032A7" w:rsidRPr="002560D8" w:rsidRDefault="007032A7" w:rsidP="00FB6D9B">
      <w:pPr>
        <w:pStyle w:val="BodyText"/>
        <w:rPr>
          <w:rFonts w:ascii="Arial" w:hAnsi="Arial" w:cs="Arial"/>
          <w:color w:val="0D0B0B"/>
          <w:spacing w:val="8"/>
        </w:rPr>
      </w:pPr>
    </w:p>
    <w:p w14:paraId="654DF17F" w14:textId="77777777" w:rsidR="007032A7" w:rsidRPr="002560D8" w:rsidRDefault="007032A7" w:rsidP="00431DC6">
      <w:pPr>
        <w:pStyle w:val="BodyText"/>
        <w:rPr>
          <w:rFonts w:ascii="Arial" w:hAnsi="Arial" w:cs="Arial"/>
          <w:color w:val="0D0B0B"/>
          <w:spacing w:val="8"/>
        </w:rPr>
      </w:pPr>
      <w:r w:rsidRPr="002560D8">
        <w:rPr>
          <w:rFonts w:ascii="Arial" w:hAnsi="Arial" w:cs="Arial"/>
          <w:color w:val="0D0B0B"/>
          <w:spacing w:val="8"/>
        </w:rPr>
        <w:t>Audience-intercept surveying, a common and accepted research method, was conducted in all 373 of the study regions to measure event-related spending by nonprofit arts and culture audiences. Attendees and participants were asked to complete a short survey while attending an event. Nationally, a total of 224,677 attendees completed the survey for an average of 602 surveys per study region. The randomly selected respondents provided itemized expenditure data on attendance-related activities such as meals, souvenirs, transportation, and lodging, as well as socioeconomic information, ZIP code of primary residence, and four social impact questions. Data was collected from May 2022 through June 2023 at a broad range of both paid and free events. The survey respondents provided information about the entire party with whom they were attending the event. With an overall average travel party size of 2.41 people, this data represents the spending patterns of 541,472 attendees.</w:t>
      </w:r>
    </w:p>
    <w:p w14:paraId="7A367C76" w14:textId="77777777" w:rsidR="007032A7" w:rsidRPr="002560D8" w:rsidRDefault="007032A7" w:rsidP="00431DC6">
      <w:pPr>
        <w:pStyle w:val="BodyText"/>
        <w:rPr>
          <w:rFonts w:ascii="Arial" w:hAnsi="Arial" w:cs="Arial"/>
          <w:color w:val="0D0B0B"/>
          <w:spacing w:val="8"/>
        </w:rPr>
      </w:pPr>
    </w:p>
    <w:p w14:paraId="1751A737" w14:textId="77777777" w:rsidR="007032A7" w:rsidRPr="002560D8" w:rsidRDefault="007032A7" w:rsidP="00431DC6">
      <w:pPr>
        <w:pStyle w:val="BodyText"/>
        <w:rPr>
          <w:rFonts w:ascii="Arial" w:hAnsi="Arial" w:cs="Arial"/>
          <w:color w:val="0D0B0B"/>
          <w:spacing w:val="8"/>
        </w:rPr>
      </w:pPr>
      <w:r w:rsidRPr="002560D8">
        <w:rPr>
          <w:rFonts w:ascii="Arial" w:hAnsi="Arial" w:cs="Arial"/>
          <w:b/>
          <w:bCs/>
          <w:color w:val="0D0B0B"/>
          <w:spacing w:val="8"/>
        </w:rPr>
        <w:t xml:space="preserve">In </w:t>
      </w:r>
      <w:r w:rsidRPr="00095303">
        <w:rPr>
          <w:rFonts w:ascii="Arial" w:hAnsi="Arial" w:cs="Arial"/>
          <w:b/>
          <w:bCs/>
          <w:noProof/>
          <w:color w:val="0D0B0B"/>
          <w:spacing w:val="8"/>
        </w:rPr>
        <w:t>Door County</w:t>
      </w:r>
      <w:r w:rsidRPr="002560D8">
        <w:rPr>
          <w:rFonts w:ascii="Arial" w:hAnsi="Arial" w:cs="Arial"/>
          <w:b/>
          <w:bCs/>
          <w:color w:val="0D0B0B"/>
          <w:spacing w:val="8"/>
        </w:rPr>
        <w:t xml:space="preserve">, a total of </w:t>
      </w:r>
      <w:r w:rsidRPr="00095303">
        <w:rPr>
          <w:rFonts w:ascii="Arial" w:hAnsi="Arial" w:cs="Arial"/>
          <w:b/>
          <w:bCs/>
          <w:noProof/>
          <w:color w:val="0D0B0B"/>
          <w:spacing w:val="8"/>
        </w:rPr>
        <w:t>1,028</w:t>
      </w:r>
      <w:r w:rsidRPr="002560D8">
        <w:rPr>
          <w:rFonts w:ascii="Arial" w:hAnsi="Arial" w:cs="Arial"/>
          <w:b/>
          <w:bCs/>
          <w:color w:val="0D0B0B"/>
          <w:spacing w:val="8"/>
        </w:rPr>
        <w:t xml:space="preserve"> valid audience-intercept surveys were collected from attendees to nonprofit arts and culture performances, events, exhibits, and special events during the period from May 2022 through June 2023</w:t>
      </w:r>
      <w:r w:rsidRPr="002560D8">
        <w:rPr>
          <w:rFonts w:ascii="Arial" w:hAnsi="Arial" w:cs="Arial"/>
          <w:color w:val="0D0B0B"/>
          <w:spacing w:val="8"/>
        </w:rPr>
        <w:t>.</w:t>
      </w:r>
    </w:p>
    <w:p w14:paraId="3288B5A2" w14:textId="77777777" w:rsidR="007032A7" w:rsidRPr="002560D8" w:rsidRDefault="007032A7" w:rsidP="00FB6D9B">
      <w:pPr>
        <w:pStyle w:val="BodyText"/>
        <w:rPr>
          <w:rFonts w:ascii="Arial" w:hAnsi="Arial" w:cs="Arial"/>
          <w:color w:val="0D0B0B"/>
          <w:spacing w:val="8"/>
        </w:rPr>
      </w:pPr>
    </w:p>
    <w:p w14:paraId="41ACDAB9" w14:textId="77777777" w:rsidR="007032A7" w:rsidRPr="00E650FD" w:rsidRDefault="007032A7" w:rsidP="00E650FD">
      <w:pPr>
        <w:pStyle w:val="H2-Modern"/>
      </w:pPr>
      <w:r w:rsidRPr="00E650FD">
        <w:t>STUDYING ECONOMIC IMPACT USING INPUT-OUTPUT ANALYSIS</w:t>
      </w:r>
    </w:p>
    <w:p w14:paraId="1F4FC101" w14:textId="77777777" w:rsidR="007032A7" w:rsidRPr="002560D8" w:rsidRDefault="007032A7" w:rsidP="00FB6D9B">
      <w:pPr>
        <w:pStyle w:val="BodyText"/>
        <w:rPr>
          <w:rFonts w:ascii="Arial" w:hAnsi="Arial" w:cs="Arial"/>
          <w:color w:val="0D0B0B"/>
        </w:rPr>
      </w:pPr>
    </w:p>
    <w:p w14:paraId="51ABF604"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The nation’s economy is shaped by complex interactions among businesses, workers, and communities. To derive the most reliable economic impact data, input-output analysis is used to measure the impact of expenditures by nonprofit arts and culture organizations and their audiences. This is a highly regarded type of economic analysis that has been the basis for multiple Nobel Prizes in economics. The models are systems of mathematical equations that combine statistical methods and economic theory in an area of study called econometrics.</w:t>
      </w:r>
    </w:p>
    <w:p w14:paraId="4D09C933" w14:textId="77777777" w:rsidR="007032A7" w:rsidRPr="002560D8" w:rsidRDefault="007032A7" w:rsidP="00FB6D9B">
      <w:pPr>
        <w:pStyle w:val="BodyText"/>
        <w:rPr>
          <w:rFonts w:ascii="Arial" w:hAnsi="Arial" w:cs="Arial"/>
          <w:color w:val="0D0B0B"/>
          <w:spacing w:val="8"/>
        </w:rPr>
      </w:pPr>
    </w:p>
    <w:p w14:paraId="0B7889E3"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Americans for the Arts uses the IMPLAN platform to create the customized models for each of the 373 study regions. Input-output models calculate the interdependencies between various sectors or industries within a region. The model quantifies how changes in one sector’s output and demand for inputs affect other sectors in the economy. IMPLAN’s models are based on detailed tables that represent the flow of goods and services between different industries.</w:t>
      </w:r>
    </w:p>
    <w:p w14:paraId="2A4E9392" w14:textId="77777777" w:rsidR="007032A7" w:rsidRPr="002560D8" w:rsidRDefault="007032A7" w:rsidP="00FB6D9B">
      <w:pPr>
        <w:pStyle w:val="BodyText"/>
        <w:rPr>
          <w:rFonts w:ascii="Arial" w:hAnsi="Arial" w:cs="Arial"/>
          <w:color w:val="0D0B0B"/>
          <w:spacing w:val="8"/>
        </w:rPr>
      </w:pPr>
    </w:p>
    <w:p w14:paraId="2380142B"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IMPLAN relies on region-specific and industry-specific data to customize input-output models for different areas and sectors, allowing for more accurate analysis.</w:t>
      </w:r>
    </w:p>
    <w:p w14:paraId="03927E15" w14:textId="77777777" w:rsidR="007032A7" w:rsidRPr="002560D8" w:rsidRDefault="007032A7" w:rsidP="00FB6D9B">
      <w:pPr>
        <w:pStyle w:val="BodyText"/>
        <w:rPr>
          <w:rFonts w:ascii="Arial" w:hAnsi="Arial" w:cs="Arial"/>
          <w:color w:val="0D0B0B"/>
          <w:spacing w:val="8"/>
        </w:rPr>
      </w:pPr>
    </w:p>
    <w:p w14:paraId="25FB918B" w14:textId="77777777" w:rsidR="007032A7" w:rsidRDefault="007032A7" w:rsidP="0032676B">
      <w:pPr>
        <w:pStyle w:val="BodyText"/>
        <w:rPr>
          <w:rFonts w:ascii="Arial" w:hAnsi="Arial" w:cs="Arial"/>
          <w:color w:val="0D0B0B"/>
          <w:spacing w:val="8"/>
        </w:rPr>
      </w:pPr>
      <w:r w:rsidRPr="002560D8">
        <w:rPr>
          <w:rFonts w:ascii="Arial" w:hAnsi="Arial" w:cs="Arial"/>
          <w:color w:val="0D0B0B"/>
          <w:spacing w:val="8"/>
        </w:rPr>
        <w:t>In short, this analysis traces how many times a dollar is respent within the local economy before it leaks out, and it quantifies the economic impact of each round of spending. This form of economic analysis is well suited for AEP studies because it can be customized specifically to each participating community, region, or state.</w:t>
      </w:r>
      <w:r>
        <w:rPr>
          <w:rFonts w:ascii="Arial" w:hAnsi="Arial" w:cs="Arial"/>
          <w:color w:val="0D0B0B"/>
          <w:spacing w:val="8"/>
        </w:rPr>
        <w:br w:type="page"/>
      </w:r>
    </w:p>
    <w:p w14:paraId="3F0B57E4" w14:textId="77777777" w:rsidR="007032A7" w:rsidRPr="002560D8" w:rsidRDefault="007032A7" w:rsidP="00431DC6">
      <w:pPr>
        <w:pStyle w:val="BodyText"/>
        <w:rPr>
          <w:rFonts w:ascii="Arial" w:hAnsi="Arial" w:cs="Arial"/>
          <w:color w:val="0D0B0B"/>
          <w:spacing w:val="8"/>
        </w:rPr>
      </w:pPr>
      <w:r w:rsidRPr="002560D8">
        <w:rPr>
          <w:rFonts w:ascii="Arial" w:hAnsi="Arial" w:cs="Arial"/>
          <w:b/>
          <w:bCs/>
          <w:color w:val="0D0B0B"/>
          <w:spacing w:val="8"/>
        </w:rPr>
        <w:t xml:space="preserve">To complete this analysis for </w:t>
      </w:r>
      <w:r w:rsidRPr="00095303">
        <w:rPr>
          <w:rFonts w:ascii="Arial" w:hAnsi="Arial" w:cs="Arial"/>
          <w:b/>
          <w:bCs/>
          <w:noProof/>
          <w:color w:val="0D0B0B"/>
          <w:spacing w:val="8"/>
        </w:rPr>
        <w:t>Door County</w:t>
      </w:r>
      <w:r w:rsidRPr="002560D8">
        <w:rPr>
          <w:rFonts w:ascii="Arial" w:hAnsi="Arial" w:cs="Arial"/>
          <w:b/>
          <w:bCs/>
          <w:color w:val="0D0B0B"/>
          <w:spacing w:val="8"/>
        </w:rPr>
        <w:t xml:space="preserve">, the researchers used the IMPLAN platform to build a customized input-output model based on the unique economic and industrial characteristics of </w:t>
      </w:r>
      <w:r w:rsidRPr="00095303">
        <w:rPr>
          <w:rFonts w:ascii="Arial" w:hAnsi="Arial" w:cs="Arial"/>
          <w:b/>
          <w:bCs/>
          <w:noProof/>
          <w:color w:val="0D0B0B"/>
          <w:spacing w:val="8"/>
        </w:rPr>
        <w:t>Door County</w:t>
      </w:r>
      <w:r w:rsidRPr="002560D8">
        <w:rPr>
          <w:rFonts w:ascii="Arial" w:hAnsi="Arial" w:cs="Arial"/>
          <w:color w:val="0D0B0B"/>
          <w:spacing w:val="8"/>
        </w:rPr>
        <w:t>.</w:t>
      </w:r>
    </w:p>
    <w:p w14:paraId="313789DD" w14:textId="77777777" w:rsidR="007032A7" w:rsidRPr="002560D8" w:rsidRDefault="007032A7" w:rsidP="00431DC6">
      <w:pPr>
        <w:pStyle w:val="BodyText"/>
        <w:rPr>
          <w:rFonts w:ascii="Arial" w:hAnsi="Arial" w:cs="Arial"/>
          <w:color w:val="0D0B0B"/>
          <w:spacing w:val="8"/>
        </w:rPr>
      </w:pPr>
    </w:p>
    <w:p w14:paraId="3AB0BA6D" w14:textId="77777777" w:rsidR="007032A7" w:rsidRPr="00E650FD" w:rsidRDefault="007032A7" w:rsidP="00E650FD">
      <w:pPr>
        <w:pStyle w:val="H2-Modern"/>
      </w:pPr>
      <w:r w:rsidRPr="00E650FD">
        <w:t>CALCULATION OF THE NATIONAL ECONOMIC IMPACT ESTIMATES</w:t>
      </w:r>
    </w:p>
    <w:p w14:paraId="28ECCAF4" w14:textId="77777777" w:rsidR="007032A7" w:rsidRPr="002560D8" w:rsidRDefault="007032A7" w:rsidP="00431DC6">
      <w:pPr>
        <w:pStyle w:val="BodyText"/>
        <w:rPr>
          <w:rFonts w:ascii="Arial" w:hAnsi="Arial" w:cs="Arial"/>
          <w:color w:val="0D0B0B"/>
          <w:spacing w:val="8"/>
        </w:rPr>
      </w:pPr>
    </w:p>
    <w:p w14:paraId="1F32C6F0" w14:textId="77777777" w:rsidR="007032A7" w:rsidRPr="002560D8" w:rsidRDefault="007032A7" w:rsidP="00431DC6">
      <w:pPr>
        <w:pStyle w:val="BodyText"/>
        <w:rPr>
          <w:rFonts w:ascii="Arial" w:hAnsi="Arial" w:cs="Arial"/>
          <w:color w:val="0D0B0B"/>
          <w:spacing w:val="8"/>
        </w:rPr>
      </w:pPr>
      <w:r w:rsidRPr="002560D8">
        <w:rPr>
          <w:rFonts w:ascii="Arial" w:hAnsi="Arial" w:cs="Arial"/>
          <w:color w:val="0D0B0B"/>
          <w:spacing w:val="8"/>
        </w:rPr>
        <w:t>The national estimates were derived using the following steps:</w:t>
      </w:r>
    </w:p>
    <w:p w14:paraId="7A06A5EC" w14:textId="77777777" w:rsidR="007032A7" w:rsidRPr="002560D8" w:rsidRDefault="007032A7" w:rsidP="00431DC6">
      <w:pPr>
        <w:pStyle w:val="BodyText"/>
        <w:rPr>
          <w:rFonts w:ascii="Arial" w:hAnsi="Arial" w:cs="Arial"/>
          <w:color w:val="0D0B0B"/>
          <w:spacing w:val="8"/>
        </w:rPr>
      </w:pPr>
    </w:p>
    <w:p w14:paraId="6C184C89" w14:textId="77777777" w:rsidR="007032A7" w:rsidRPr="002560D8" w:rsidRDefault="007032A7"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130 cities and towns that participated in the study were stratified into six population cohorts, and average economic impact results were calculated for each cohort. Ten communities were excluded from the calculation of the averages due to their comparably high levels of economic activity relative to the other participating communities in their cohort. This was done to avoid inflating the national estimates.</w:t>
      </w:r>
    </w:p>
    <w:p w14:paraId="7B3D2312" w14:textId="77777777" w:rsidR="007032A7" w:rsidRPr="002560D8" w:rsidRDefault="007032A7"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nation’s largest 13,189 incorporated places were assigned to one of the six groups based on their population, as supplied by the U.S. Census Bureau, and assigned the economic impact average for its population group.</w:t>
      </w:r>
    </w:p>
    <w:p w14:paraId="73775AC1" w14:textId="77777777" w:rsidR="007032A7" w:rsidRPr="002560D8" w:rsidRDefault="007032A7"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average economic impact values of the cities and towns were added together to determine estimated national economic impact findings.</w:t>
      </w:r>
    </w:p>
    <w:p w14:paraId="44E189A3" w14:textId="77777777" w:rsidR="007032A7" w:rsidRPr="002560D8" w:rsidRDefault="007032A7" w:rsidP="00FB6D9B">
      <w:pPr>
        <w:rPr>
          <w:rFonts w:ascii="Arial" w:hAnsi="Arial" w:cs="Arial"/>
        </w:rPr>
      </w:pPr>
    </w:p>
    <w:p w14:paraId="1B69FEDE" w14:textId="77777777" w:rsidR="007032A7" w:rsidRPr="002560D8" w:rsidRDefault="007032A7" w:rsidP="00FB6D9B">
      <w:pPr>
        <w:rPr>
          <w:rFonts w:ascii="Arial" w:hAnsi="Arial" w:cs="Arial"/>
        </w:rPr>
      </w:pPr>
      <w:r w:rsidRPr="002560D8">
        <w:rPr>
          <w:rFonts w:ascii="Arial" w:hAnsi="Arial" w:cs="Arial"/>
        </w:rPr>
        <w:t xml:space="preserve">A comprehensive description of the methodology used to complete this national study is available at </w:t>
      </w:r>
      <w:hyperlink r:id="rId84" w:history="1">
        <w:r w:rsidRPr="001671E9">
          <w:rPr>
            <w:rStyle w:val="Hyperlink"/>
            <w:rFonts w:ascii="Arial" w:hAnsi="Arial" w:cs="Arial"/>
            <w:color w:val="DE6800"/>
          </w:rPr>
          <w:t>www.AEP6.AmericansForTheArts.org</w:t>
        </w:r>
      </w:hyperlink>
      <w:r w:rsidRPr="002560D8">
        <w:rPr>
          <w:rFonts w:ascii="Arial" w:hAnsi="Arial" w:cs="Arial"/>
        </w:rPr>
        <w:t>.</w:t>
      </w:r>
    </w:p>
    <w:p w14:paraId="4C635D85" w14:textId="77777777" w:rsidR="007032A7" w:rsidRPr="002560D8" w:rsidRDefault="007032A7" w:rsidP="00FB6D9B">
      <w:pPr>
        <w:rPr>
          <w:rFonts w:ascii="Arial" w:hAnsi="Arial" w:cs="Arial"/>
        </w:rPr>
      </w:pPr>
    </w:p>
    <w:p w14:paraId="1B078D1D" w14:textId="77777777" w:rsidR="007032A7" w:rsidRPr="002560D8" w:rsidRDefault="007032A7" w:rsidP="00FB6D9B">
      <w:pPr>
        <w:rPr>
          <w:rFonts w:ascii="Arial" w:hAnsi="Arial" w:cs="Arial"/>
        </w:rPr>
      </w:pPr>
    </w:p>
    <w:p w14:paraId="0BBD4431" w14:textId="77777777" w:rsidR="007032A7" w:rsidRPr="002560D8" w:rsidRDefault="007032A7" w:rsidP="00FB6D9B">
      <w:pPr>
        <w:rPr>
          <w:rFonts w:ascii="Arial" w:hAnsi="Arial" w:cs="Arial"/>
        </w:rPr>
        <w:sectPr w:rsidR="007032A7" w:rsidRPr="002560D8" w:rsidSect="000E4471">
          <w:headerReference w:type="default" r:id="rId85"/>
          <w:pgSz w:w="12240" w:h="15840" w:code="1"/>
          <w:pgMar w:top="1440" w:right="1440" w:bottom="1440" w:left="1440" w:header="360" w:footer="720" w:gutter="0"/>
          <w:cols w:space="720"/>
          <w:docGrid w:linePitch="299"/>
        </w:sectPr>
      </w:pPr>
    </w:p>
    <w:p w14:paraId="76EDB72E" w14:textId="77777777" w:rsidR="007032A7" w:rsidRPr="002560D8" w:rsidRDefault="007032A7" w:rsidP="00FB6D9B">
      <w:pPr>
        <w:pStyle w:val="BodyText"/>
        <w:rPr>
          <w:rFonts w:ascii="Arial" w:hAnsi="Arial" w:cs="Arial"/>
          <w:sz w:val="20"/>
        </w:rPr>
      </w:pPr>
      <w:r w:rsidRPr="002560D8">
        <w:rPr>
          <w:rFonts w:ascii="Arial" w:hAnsi="Arial" w:cs="Arial"/>
          <w:noProof/>
        </w:rPr>
        <mc:AlternateContent>
          <mc:Choice Requires="wpg">
            <w:drawing>
              <wp:anchor distT="0" distB="0" distL="0" distR="0" simplePos="0" relativeHeight="251667456" behindDoc="0" locked="0" layoutInCell="1" allowOverlap="1" wp14:anchorId="3823707F" wp14:editId="429F926D">
                <wp:simplePos x="0" y="0"/>
                <wp:positionH relativeFrom="page">
                  <wp:posOffset>327923</wp:posOffset>
                </wp:positionH>
                <wp:positionV relativeFrom="page">
                  <wp:posOffset>321618</wp:posOffset>
                </wp:positionV>
                <wp:extent cx="7099300" cy="1120380"/>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0380"/>
                          <a:chOff x="330200" y="-56754"/>
                          <a:chExt cx="7099300" cy="1120380"/>
                        </a:xfrm>
                      </wpg:grpSpPr>
                      <pic:pic xmlns:pic="http://schemas.openxmlformats.org/drawingml/2006/picture">
                        <pic:nvPicPr>
                          <pic:cNvPr id="382" name="Image 382"/>
                          <pic:cNvPicPr/>
                        </pic:nvPicPr>
                        <pic:blipFill>
                          <a:blip r:embed="rId66" cstate="print"/>
                          <a:stretch>
                            <a:fillRect/>
                          </a:stretch>
                        </pic:blipFill>
                        <pic:spPr>
                          <a:xfrm>
                            <a:off x="330200" y="0"/>
                            <a:ext cx="7099300" cy="1063447"/>
                          </a:xfrm>
                          <a:prstGeom prst="rect">
                            <a:avLst/>
                          </a:prstGeom>
                        </pic:spPr>
                      </pic:pic>
                      <wps:wsp>
                        <wps:cNvPr id="383" name="Textbox 383"/>
                        <wps:cNvSpPr txBox="1"/>
                        <wps:spPr>
                          <a:xfrm>
                            <a:off x="330200" y="-56754"/>
                            <a:ext cx="7099300" cy="1120380"/>
                          </a:xfrm>
                          <a:prstGeom prst="rect">
                            <a:avLst/>
                          </a:prstGeom>
                        </wps:spPr>
                        <wps:txbx>
                          <w:txbxContent>
                            <w:p w14:paraId="406FE5C2" w14:textId="77777777" w:rsidR="007032A7" w:rsidRDefault="007032A7">
                              <w:pPr>
                                <w:spacing w:before="325"/>
                                <w:ind w:left="587" w:right="587"/>
                                <w:jc w:val="center"/>
                                <w:rPr>
                                  <w:rFonts w:ascii="Arial Narrow"/>
                                  <w:b/>
                                  <w:sz w:val="96"/>
                                </w:rPr>
                              </w:pPr>
                              <w:r>
                                <w:rPr>
                                  <w:rFonts w:ascii="Arial Narrow"/>
                                  <w:b/>
                                  <w:color w:val="FFFFFF"/>
                                  <w:spacing w:val="-2"/>
                                  <w:w w:val="80"/>
                                  <w:sz w:val="96"/>
                                </w:rPr>
                                <w:t>GLOSSARY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823707F" id="Group 381" o:spid="_x0000_s1103" style="position:absolute;margin-left:25.8pt;margin-top:25.3pt;width:559pt;height:88.2pt;z-index:251667456;mso-wrap-distance-left:0;mso-wrap-distance-right:0;mso-position-horizontal-relative:page;mso-position-vertical-relative:page;mso-width-relative:margin;mso-height-relative:margin" coordorigin="3302,-567" coordsize="70993,1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">
                <v:shape id="Image 382" o:spid="_x0000_s1104"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">
                  <v:imagedata r:id="rId67" o:title=""/>
                </v:shape>
                <v:shape id="Textbox 383" o:spid="_x0000_s1105" type="#_x0000_t202" style="position:absolute;left:3302;top:-567;width:70993;height:1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406FE5C2" w14:textId="77777777" w:rsidR="007032A7" w:rsidRDefault="007032A7">
                        <w:pPr>
                          <w:spacing w:before="325"/>
                          <w:ind w:left="587" w:right="587"/>
                          <w:jc w:val="center"/>
                          <w:rPr>
                            <w:rFonts w:ascii="Arial Narrow"/>
                            <w:b/>
                            <w:sz w:val="96"/>
                          </w:rPr>
                        </w:pPr>
                        <w:r>
                          <w:rPr>
                            <w:rFonts w:ascii="Arial Narrow"/>
                            <w:b/>
                            <w:color w:val="FFFFFF"/>
                            <w:spacing w:val="-2"/>
                            <w:w w:val="80"/>
                            <w:sz w:val="96"/>
                          </w:rPr>
                          <w:t>GLOSSARY</w:t>
                        </w:r>
                      </w:p>
                    </w:txbxContent>
                  </v:textbox>
                </v:shape>
                <w10:wrap anchorx="page" anchory="page"/>
              </v:group>
            </w:pict>
          </mc:Fallback>
        </mc:AlternateContent>
      </w:r>
    </w:p>
    <w:p w14:paraId="1899666F" w14:textId="77777777" w:rsidR="007032A7" w:rsidRPr="002560D8" w:rsidRDefault="007032A7" w:rsidP="00FB6D9B">
      <w:pPr>
        <w:pStyle w:val="BodyText"/>
        <w:rPr>
          <w:rFonts w:ascii="Arial" w:hAnsi="Arial" w:cs="Arial"/>
          <w:sz w:val="20"/>
        </w:rPr>
      </w:pPr>
    </w:p>
    <w:p w14:paraId="4FFB7A94" w14:textId="77777777" w:rsidR="007032A7" w:rsidRPr="002560D8" w:rsidRDefault="007032A7" w:rsidP="00FB6D9B">
      <w:pPr>
        <w:pStyle w:val="BodyText"/>
        <w:rPr>
          <w:rFonts w:ascii="Arial" w:hAnsi="Arial" w:cs="Arial"/>
          <w:sz w:val="20"/>
        </w:rPr>
      </w:pPr>
    </w:p>
    <w:p w14:paraId="7D9A59D3" w14:textId="77777777" w:rsidR="007032A7" w:rsidRPr="002560D8" w:rsidRDefault="007032A7" w:rsidP="00FB6D9B">
      <w:pPr>
        <w:pStyle w:val="BodyText"/>
        <w:rPr>
          <w:rFonts w:ascii="Arial" w:hAnsi="Arial" w:cs="Arial"/>
          <w:sz w:val="20"/>
        </w:rPr>
      </w:pPr>
    </w:p>
    <w:p w14:paraId="25750098" w14:textId="77777777" w:rsidR="007032A7" w:rsidRPr="002560D8" w:rsidRDefault="007032A7" w:rsidP="00FB6D9B">
      <w:pPr>
        <w:pStyle w:val="Heading4"/>
        <w:ind w:left="0"/>
        <w:rPr>
          <w:rFonts w:ascii="Arial" w:hAnsi="Arial" w:cs="Arial"/>
          <w:color w:val="004B73"/>
          <w:w w:val="85"/>
        </w:rPr>
      </w:pPr>
    </w:p>
    <w:p w14:paraId="14A49453" w14:textId="77777777" w:rsidR="007032A7" w:rsidRPr="00E650FD" w:rsidRDefault="007032A7" w:rsidP="00E650FD">
      <w:pPr>
        <w:rPr>
          <w:rFonts w:ascii="Arial Narrow" w:hAnsi="Arial Narrow"/>
          <w:b/>
          <w:bCs/>
          <w:color w:val="004B73"/>
          <w:sz w:val="28"/>
          <w:szCs w:val="28"/>
        </w:rPr>
      </w:pPr>
      <w:r w:rsidRPr="00E650FD">
        <w:rPr>
          <w:rFonts w:ascii="Arial Narrow" w:hAnsi="Arial Narrow"/>
          <w:b/>
          <w:bCs/>
          <w:color w:val="004B73"/>
          <w:sz w:val="28"/>
          <w:szCs w:val="28"/>
        </w:rPr>
        <w:t>BIPOC and ALAANA</w:t>
      </w:r>
    </w:p>
    <w:p w14:paraId="08DAE41C"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These acronyms are used to reference individuals or communities of color: BIPOC (Black, Indigenous, People of Color) and ALAANA (African, Latine, Asian, Arab, Native American). While these terms do not fully encompass or represent the complicated and multi-layered nature of indigeneity or ethnic and racial identities, they are the most commonly used terms in our work.</w:t>
      </w:r>
    </w:p>
    <w:p w14:paraId="506DC33D" w14:textId="77777777" w:rsidR="007032A7" w:rsidRPr="002560D8" w:rsidRDefault="007032A7" w:rsidP="00FB6D9B">
      <w:pPr>
        <w:pStyle w:val="BodyText"/>
        <w:rPr>
          <w:rFonts w:ascii="Arial" w:hAnsi="Arial" w:cs="Arial"/>
          <w:color w:val="0D0B0B"/>
          <w:spacing w:val="8"/>
        </w:rPr>
      </w:pPr>
    </w:p>
    <w:p w14:paraId="1DE7D66D" w14:textId="77777777" w:rsidR="007032A7" w:rsidRPr="00E650FD" w:rsidRDefault="007032A7" w:rsidP="00E650FD">
      <w:pPr>
        <w:pStyle w:val="H3-Impress"/>
      </w:pPr>
      <w:r w:rsidRPr="00E650FD">
        <w:t>Cultural Tourism</w:t>
      </w:r>
    </w:p>
    <w:p w14:paraId="6219D037"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Travel directed toward experiencing and engaging with the arts, culture, heritage, traditions, and special character of a place. It may involve visiting an arts and culture organization, attending festivals, and experiencing the cuisine.</w:t>
      </w:r>
    </w:p>
    <w:p w14:paraId="1355A5CD" w14:textId="77777777" w:rsidR="007032A7" w:rsidRPr="002560D8" w:rsidRDefault="007032A7" w:rsidP="00FB6D9B">
      <w:pPr>
        <w:pStyle w:val="BodyText"/>
        <w:rPr>
          <w:rFonts w:ascii="Arial" w:hAnsi="Arial" w:cs="Arial"/>
          <w:color w:val="0D0B0B"/>
          <w:spacing w:val="8"/>
        </w:rPr>
      </w:pPr>
    </w:p>
    <w:p w14:paraId="57C65874" w14:textId="77777777" w:rsidR="007032A7" w:rsidRPr="00E650FD" w:rsidRDefault="007032A7" w:rsidP="00E650FD">
      <w:pPr>
        <w:pStyle w:val="H3-Impress"/>
      </w:pPr>
      <w:r w:rsidRPr="00E650FD">
        <w:t>Direct Economic Impact</w:t>
      </w:r>
    </w:p>
    <w:p w14:paraId="6F3C2FB5"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A measure of the economic effect of the initial expenditure within a community. For example, when a symphony pays its players, each musician’s salary and the associated payroll taxes paid by the nonprofit represent direct economic impact.</w:t>
      </w:r>
    </w:p>
    <w:p w14:paraId="72FF1D39" w14:textId="77777777" w:rsidR="007032A7" w:rsidRPr="002560D8" w:rsidRDefault="007032A7" w:rsidP="00FB6D9B">
      <w:pPr>
        <w:pStyle w:val="BodyText"/>
        <w:rPr>
          <w:rFonts w:ascii="Arial" w:hAnsi="Arial" w:cs="Arial"/>
          <w:color w:val="0D0B0B"/>
          <w:spacing w:val="8"/>
        </w:rPr>
      </w:pPr>
    </w:p>
    <w:p w14:paraId="40111841" w14:textId="77777777" w:rsidR="007032A7" w:rsidRPr="00E650FD" w:rsidRDefault="007032A7" w:rsidP="00E650FD">
      <w:pPr>
        <w:pStyle w:val="H3-Impress"/>
      </w:pPr>
      <w:r w:rsidRPr="00E650FD">
        <w:t>Direct Expenditures</w:t>
      </w:r>
    </w:p>
    <w:p w14:paraId="6ADC5BE3"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The first round of expenditures in the economic cycle (the money buyers pay to sellers in exchange for goods or services). A ballet company’s purchase of dance shoes is an example of direct expenditures.</w:t>
      </w:r>
    </w:p>
    <w:p w14:paraId="22BE1159" w14:textId="77777777" w:rsidR="007032A7" w:rsidRPr="002560D8" w:rsidRDefault="007032A7" w:rsidP="00FB6D9B">
      <w:pPr>
        <w:pStyle w:val="BodyText"/>
        <w:rPr>
          <w:rFonts w:ascii="Arial" w:hAnsi="Arial" w:cs="Arial"/>
          <w:color w:val="0D0B0B"/>
          <w:spacing w:val="8"/>
        </w:rPr>
      </w:pPr>
    </w:p>
    <w:p w14:paraId="70AC3CCD" w14:textId="77777777" w:rsidR="007032A7" w:rsidRPr="00E650FD" w:rsidRDefault="007032A7" w:rsidP="00E650FD">
      <w:pPr>
        <w:pStyle w:val="H3-Impress"/>
      </w:pPr>
      <w:r w:rsidRPr="00E650FD">
        <w:t>Econometrics</w:t>
      </w:r>
    </w:p>
    <w:p w14:paraId="1AA56A87"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The process of using statistical methods and economic theory to develop a system of mathematical equations that measures the flow of dollars between local industries. The input-output model customized for each AEP6 community is an example of an econometric model.</w:t>
      </w:r>
    </w:p>
    <w:p w14:paraId="56F47FCE" w14:textId="77777777" w:rsidR="007032A7" w:rsidRPr="002560D8" w:rsidRDefault="007032A7" w:rsidP="00FB6D9B">
      <w:pPr>
        <w:pStyle w:val="BodyText"/>
        <w:rPr>
          <w:rFonts w:ascii="Arial" w:hAnsi="Arial" w:cs="Arial"/>
          <w:color w:val="0D0B0B"/>
          <w:spacing w:val="8"/>
        </w:rPr>
      </w:pPr>
    </w:p>
    <w:p w14:paraId="7CD7D59A" w14:textId="77777777" w:rsidR="007032A7" w:rsidRPr="00E650FD" w:rsidRDefault="007032A7" w:rsidP="00E650FD">
      <w:pPr>
        <w:pStyle w:val="H3-Impress"/>
      </w:pPr>
      <w:r w:rsidRPr="00E650FD">
        <w:t>Household Income (or Personal Income)</w:t>
      </w:r>
    </w:p>
    <w:p w14:paraId="7F2A77FE"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The salaries, wages, and entrepreneurial income residents earn and use to pay for food, mortgages, and other living expenses. It is important to note that resident household income is not just salary. When a business receives money, for example, the owner usually receives a percentage of the profit, resulting in income for the owner. Household income also includes benefits and employer-paid payroll taxes (social security, unemployment, etc.).</w:t>
      </w:r>
    </w:p>
    <w:p w14:paraId="1B4A3FA4" w14:textId="77777777" w:rsidR="007032A7" w:rsidRPr="002560D8" w:rsidRDefault="007032A7" w:rsidP="00FB6D9B">
      <w:pPr>
        <w:pStyle w:val="BodyText"/>
        <w:rPr>
          <w:rFonts w:ascii="Arial" w:hAnsi="Arial" w:cs="Arial"/>
          <w:color w:val="0D0B0B"/>
          <w:spacing w:val="8"/>
        </w:rPr>
      </w:pPr>
    </w:p>
    <w:p w14:paraId="0A782D81" w14:textId="77777777" w:rsidR="007032A7" w:rsidRPr="00E650FD" w:rsidRDefault="007032A7" w:rsidP="00E650FD">
      <w:pPr>
        <w:pStyle w:val="H3-Impress"/>
      </w:pPr>
      <w:r w:rsidRPr="00E650FD">
        <w:t>IMPLAN</w:t>
      </w:r>
    </w:p>
    <w:p w14:paraId="3F7666CF" w14:textId="77777777" w:rsidR="007032A7" w:rsidRDefault="007032A7" w:rsidP="0032676B">
      <w:pPr>
        <w:pStyle w:val="BodyText"/>
        <w:rPr>
          <w:rFonts w:ascii="Arial" w:hAnsi="Arial" w:cs="Arial"/>
          <w:color w:val="0D0B0B"/>
          <w:spacing w:val="8"/>
        </w:rPr>
      </w:pPr>
      <w:r w:rsidRPr="002560D8">
        <w:rPr>
          <w:rFonts w:ascii="Arial" w:hAnsi="Arial" w:cs="Arial"/>
          <w:color w:val="0D0B0B"/>
          <w:spacing w:val="8"/>
        </w:rPr>
        <w:t>AEP6 study uses IMPLAN for its economic analysis. IMPLAN is short for “IMpact analysis for PLANning.” It is a widely used economic modeling and impact analysis tool. Using the IMPLAN economic modeling platform, input- output analysis models were customized for all 373 study regions. These quantitative models measure the economic relationships between hundreds of different industries in each geographic area. IMPLAN is a well-regarded system that is used by more than 1,000 U.S. companies and governments.</w:t>
      </w:r>
      <w:r>
        <w:rPr>
          <w:rFonts w:ascii="Arial" w:hAnsi="Arial" w:cs="Arial"/>
          <w:color w:val="0D0B0B"/>
          <w:spacing w:val="8"/>
        </w:rPr>
        <w:br w:type="page"/>
      </w:r>
    </w:p>
    <w:p w14:paraId="3C52EED6" w14:textId="77777777" w:rsidR="007032A7" w:rsidRPr="00E650FD" w:rsidRDefault="007032A7" w:rsidP="00E650FD">
      <w:pPr>
        <w:pStyle w:val="H3-Impress"/>
      </w:pPr>
      <w:r w:rsidRPr="00E650FD">
        <w:t>Indirect and Induced Impact</w:t>
      </w:r>
    </w:p>
    <w:p w14:paraId="54A16733"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AEP6 measures the economic impact of the arts using a methodology that enables economists to track how many times a dollar is respent within the local economy and thus, to measure the economic impact generated by each round of spending. For example, when a theater company purchases paint from the local hardware store, there is a measurable economic effect of that initial expenditure within a community. However, the economic benefits typically do not end there because the hardware store uses some of its income to pay the clerk that sold the paint (induced impact), as well as to pay other businesses such as the electric bill (indirect impact). The indirect and induced economic impacts are the effects of the subsequent rounds of spending by businesses and individuals, respectively.</w:t>
      </w:r>
    </w:p>
    <w:p w14:paraId="4F00F91A" w14:textId="77777777" w:rsidR="007032A7" w:rsidRPr="002560D8" w:rsidRDefault="007032A7" w:rsidP="00FB6D9B">
      <w:pPr>
        <w:pStyle w:val="BodyText"/>
        <w:rPr>
          <w:rFonts w:ascii="Arial" w:hAnsi="Arial" w:cs="Arial"/>
          <w:color w:val="0D0B0B"/>
          <w:spacing w:val="8"/>
        </w:rPr>
      </w:pPr>
    </w:p>
    <w:p w14:paraId="736131A9" w14:textId="77777777" w:rsidR="007032A7" w:rsidRPr="00E650FD" w:rsidRDefault="007032A7" w:rsidP="00E650FD">
      <w:pPr>
        <w:pStyle w:val="H3-Impress"/>
      </w:pPr>
      <w:r w:rsidRPr="00E650FD">
        <w:t>Input-Output Analysis</w:t>
      </w:r>
    </w:p>
    <w:p w14:paraId="72BB0AB7"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A system of mathematical equations that combines statistical methods and economic theory in an area of economic study called econometrics. Economists use this model (occasionally called an inter-industry model) to measure how many times a dollar is respent in, or ripples through, a community before it leaks out (see Leakage). The model is based on a matrix that tracks the dollar flow between hundreds of finely detailed industries in each community. It allows researchers to determine the economic impact of local spending by nonprofit arts and culture organizations on jobs, household income, and government revenue.</w:t>
      </w:r>
    </w:p>
    <w:p w14:paraId="0C970518" w14:textId="77777777" w:rsidR="007032A7" w:rsidRPr="002560D8" w:rsidRDefault="007032A7" w:rsidP="00FB6D9B">
      <w:pPr>
        <w:pStyle w:val="BodyText"/>
        <w:rPr>
          <w:rFonts w:ascii="Arial" w:hAnsi="Arial" w:cs="Arial"/>
          <w:color w:val="0D0B0B"/>
          <w:spacing w:val="8"/>
        </w:rPr>
      </w:pPr>
    </w:p>
    <w:p w14:paraId="18AB31E1" w14:textId="77777777" w:rsidR="007032A7" w:rsidRPr="00E650FD" w:rsidRDefault="007032A7" w:rsidP="00E650FD">
      <w:pPr>
        <w:pStyle w:val="H3-Impress"/>
      </w:pPr>
      <w:r w:rsidRPr="00E650FD">
        <w:t>Jobs (Employment)</w:t>
      </w:r>
    </w:p>
    <w:p w14:paraId="7AA53524"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Employment data in IMPLAN is an annual average headcount of full time, part time, and seasonal employment. Note that a person can hold more than one job, so the job count is not necessarily the same as the count of employed persons. While IMPLAN employment adjusts for seasonality, it does not indicate the number of hours worked per day. It is not, therefore, equal to full time equivalents. This is the same definition used by the U.S. Bureau of Economic Analysis Regional Economic Accounts and the U.S. Bureau of Labor Statistics Census of Employment and Wages.</w:t>
      </w:r>
    </w:p>
    <w:p w14:paraId="2EF48CF5" w14:textId="77777777" w:rsidR="007032A7" w:rsidRPr="002560D8" w:rsidRDefault="007032A7" w:rsidP="00FB6D9B">
      <w:pPr>
        <w:pStyle w:val="BodyText"/>
        <w:rPr>
          <w:rFonts w:ascii="Arial" w:hAnsi="Arial" w:cs="Arial"/>
          <w:color w:val="0D0B0B"/>
          <w:spacing w:val="8"/>
        </w:rPr>
      </w:pPr>
    </w:p>
    <w:p w14:paraId="76D0559D" w14:textId="77777777" w:rsidR="007032A7" w:rsidRPr="00E650FD" w:rsidRDefault="007032A7" w:rsidP="00E650FD">
      <w:pPr>
        <w:pStyle w:val="H3-Impress"/>
      </w:pPr>
      <w:r w:rsidRPr="00E650FD">
        <w:t>Leakage</w:t>
      </w:r>
    </w:p>
    <w:p w14:paraId="3171543C"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Leakage refers to the money that is spent outside of a community. This is measured because nonlocal spending has no economic impact within the community, whereas dollars spent within the community continue to have an economic local impact. A ballet company purchasing shoes from a nonlocal manufacturer is an example of leakage. If the shoe company were local, the expenditure would remain within the community and create another round of spending (and local economic impact) by the shoe company.</w:t>
      </w:r>
    </w:p>
    <w:p w14:paraId="63B9405C" w14:textId="77777777" w:rsidR="007032A7" w:rsidRPr="002560D8" w:rsidRDefault="007032A7" w:rsidP="00FB6D9B">
      <w:pPr>
        <w:pStyle w:val="BodyText"/>
        <w:rPr>
          <w:rFonts w:ascii="Arial" w:hAnsi="Arial" w:cs="Arial"/>
          <w:color w:val="0D0B0B"/>
          <w:spacing w:val="8"/>
        </w:rPr>
      </w:pPr>
    </w:p>
    <w:p w14:paraId="54E6FCF6" w14:textId="77777777" w:rsidR="007032A7" w:rsidRPr="00E650FD" w:rsidRDefault="007032A7" w:rsidP="00E650FD">
      <w:pPr>
        <w:pStyle w:val="H3-Impress"/>
      </w:pPr>
      <w:r w:rsidRPr="00E650FD">
        <w:t>Social Impact</w:t>
      </w:r>
    </w:p>
    <w:p w14:paraId="3C8346A7"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In AEP6, social impact refers to the effect that the nonprofit arts and culture industry has on the well-being of individuals and their community, such as social connections, community pride and identity, physical and emotional health, and community livability.</w:t>
      </w:r>
    </w:p>
    <w:p w14:paraId="133A53FB" w14:textId="77777777" w:rsidR="007032A7" w:rsidRPr="002560D8" w:rsidRDefault="007032A7" w:rsidP="00FB6D9B">
      <w:pPr>
        <w:pStyle w:val="BodyText"/>
        <w:rPr>
          <w:rFonts w:ascii="Arial" w:hAnsi="Arial" w:cs="Arial"/>
          <w:color w:val="0D0B0B"/>
          <w:spacing w:val="8"/>
        </w:rPr>
      </w:pPr>
    </w:p>
    <w:p w14:paraId="3FB47975" w14:textId="77777777" w:rsidR="007032A7" w:rsidRPr="00E650FD" w:rsidRDefault="007032A7" w:rsidP="00E650FD">
      <w:pPr>
        <w:pStyle w:val="H3-Impress"/>
      </w:pPr>
      <w:r w:rsidRPr="00E650FD">
        <w:t>Tax Revenue to Local, State, and Federal Governments</w:t>
      </w:r>
    </w:p>
    <w:p w14:paraId="09A45CF7" w14:textId="77777777" w:rsidR="007032A7" w:rsidRPr="002560D8" w:rsidRDefault="007032A7" w:rsidP="00431DC6">
      <w:pPr>
        <w:pStyle w:val="BodyText"/>
        <w:rPr>
          <w:rFonts w:ascii="Arial" w:hAnsi="Arial" w:cs="Arial"/>
          <w:color w:val="0D0B0B"/>
          <w:spacing w:val="8"/>
        </w:rPr>
      </w:pPr>
      <w:r w:rsidRPr="002560D8">
        <w:rPr>
          <w:rFonts w:ascii="Arial" w:hAnsi="Arial" w:cs="Arial"/>
          <w:color w:val="0D0B0B"/>
          <w:spacing w:val="8"/>
        </w:rPr>
        <w:t>The IMPLAN economic modeling platform used in AEP6 provides a measure of government tax income based on the transactions of the tracked economic activities. It includes taxes paid by both businesses and individuals such as sales tax, income tax, corporate tax, and property tax.</w:t>
      </w:r>
      <w:r w:rsidRPr="002560D8">
        <w:rPr>
          <w:rFonts w:ascii="Arial" w:hAnsi="Arial" w:cs="Arial"/>
          <w:color w:val="0D0B0B"/>
          <w:spacing w:val="8"/>
        </w:rPr>
        <w:br w:type="page"/>
      </w:r>
    </w:p>
    <w:p w14:paraId="018F32F2" w14:textId="77777777" w:rsidR="007032A7" w:rsidRPr="002560D8" w:rsidRDefault="007032A7" w:rsidP="00FB6D9B">
      <w:pPr>
        <w:pStyle w:val="BodyText"/>
        <w:rPr>
          <w:rFonts w:ascii="Arial" w:hAnsi="Arial" w:cs="Arial"/>
          <w:color w:val="0D0B0B"/>
          <w:spacing w:val="8"/>
        </w:rPr>
      </w:pPr>
      <w:r w:rsidRPr="002560D8">
        <w:rPr>
          <w:rFonts w:ascii="Arial" w:hAnsi="Arial" w:cs="Arial"/>
          <w:noProof/>
        </w:rPr>
        <mc:AlternateContent>
          <mc:Choice Requires="wpg">
            <w:drawing>
              <wp:anchor distT="0" distB="0" distL="0" distR="0" simplePos="0" relativeHeight="251684864" behindDoc="0" locked="0" layoutInCell="1" allowOverlap="1" wp14:anchorId="7EC134B6" wp14:editId="55103782">
                <wp:simplePos x="0" y="0"/>
                <wp:positionH relativeFrom="margin">
                  <wp:posOffset>-596900</wp:posOffset>
                </wp:positionH>
                <wp:positionV relativeFrom="page">
                  <wp:posOffset>342900</wp:posOffset>
                </wp:positionV>
                <wp:extent cx="7099300" cy="1060450"/>
                <wp:effectExtent l="0" t="0" r="0" b="6350"/>
                <wp:wrapSquare wrapText="bothSides"/>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060450"/>
                          <a:chOff x="317500" y="0"/>
                          <a:chExt cx="7099300" cy="1063625"/>
                        </a:xfrm>
                      </wpg:grpSpPr>
                      <pic:pic xmlns:pic="http://schemas.openxmlformats.org/drawingml/2006/picture">
                        <pic:nvPicPr>
                          <pic:cNvPr id="397" name="Image 397"/>
                          <pic:cNvPicPr/>
                        </pic:nvPicPr>
                        <pic:blipFill>
                          <a:blip r:embed="rId66" cstate="print"/>
                          <a:stretch>
                            <a:fillRect/>
                          </a:stretch>
                        </pic:blipFill>
                        <pic:spPr>
                          <a:xfrm>
                            <a:off x="317500" y="0"/>
                            <a:ext cx="7099300" cy="1063447"/>
                          </a:xfrm>
                          <a:prstGeom prst="rect">
                            <a:avLst/>
                          </a:prstGeom>
                        </pic:spPr>
                      </pic:pic>
                      <wps:wsp>
                        <wps:cNvPr id="398" name="Textbox 398"/>
                        <wps:cNvSpPr txBox="1"/>
                        <wps:spPr>
                          <a:xfrm>
                            <a:off x="317500" y="0"/>
                            <a:ext cx="7099300" cy="1063625"/>
                          </a:xfrm>
                          <a:prstGeom prst="rect">
                            <a:avLst/>
                          </a:prstGeom>
                        </wps:spPr>
                        <wps:txbx>
                          <w:txbxContent>
                            <w:p w14:paraId="423EB2FA" w14:textId="77777777" w:rsidR="007032A7" w:rsidRPr="00CA56DF" w:rsidRDefault="007032A7" w:rsidP="00431DC6">
                              <w:pPr>
                                <w:spacing w:before="325"/>
                                <w:ind w:left="827"/>
                                <w:rPr>
                                  <w:rFonts w:ascii="Arial Narrow"/>
                                  <w:b/>
                                  <w:sz w:val="88"/>
                                  <w:szCs w:val="88"/>
                                </w:rPr>
                              </w:pPr>
                              <w:r w:rsidRPr="00CA56DF">
                                <w:rPr>
                                  <w:rFonts w:ascii="Arial Narrow"/>
                                  <w:b/>
                                  <w:color w:val="FFFFFF"/>
                                  <w:spacing w:val="-2"/>
                                  <w:w w:val="80"/>
                                  <w:sz w:val="88"/>
                                  <w:szCs w:val="88"/>
                                </w:rPr>
                                <w:t>FREQUENTLY</w:t>
                              </w:r>
                              <w:r w:rsidRPr="00CA56DF">
                                <w:rPr>
                                  <w:rFonts w:ascii="Arial Narrow"/>
                                  <w:b/>
                                  <w:color w:val="FFFFFF"/>
                                  <w:spacing w:val="-9"/>
                                  <w:w w:val="80"/>
                                  <w:sz w:val="88"/>
                                  <w:szCs w:val="88"/>
                                </w:rPr>
                                <w:t xml:space="preserve"> </w:t>
                              </w:r>
                              <w:r w:rsidRPr="00CA56DF">
                                <w:rPr>
                                  <w:rFonts w:ascii="Arial Narrow"/>
                                  <w:b/>
                                  <w:color w:val="FFFFFF"/>
                                  <w:spacing w:val="-2"/>
                                  <w:w w:val="80"/>
                                  <w:sz w:val="88"/>
                                  <w:szCs w:val="88"/>
                                </w:rPr>
                                <w:t>ASKED</w:t>
                              </w:r>
                              <w:r w:rsidRPr="00CA56DF">
                                <w:rPr>
                                  <w:rFonts w:ascii="Arial Narrow"/>
                                  <w:b/>
                                  <w:color w:val="FFFFFF"/>
                                  <w:spacing w:val="-7"/>
                                  <w:w w:val="80"/>
                                  <w:sz w:val="88"/>
                                  <w:szCs w:val="88"/>
                                </w:rPr>
                                <w:t xml:space="preserve"> </w:t>
                              </w:r>
                              <w:r w:rsidRPr="00CA56DF">
                                <w:rPr>
                                  <w:rFonts w:ascii="Arial Narrow"/>
                                  <w:b/>
                                  <w:color w:val="FFFFFF"/>
                                  <w:spacing w:val="-2"/>
                                  <w:w w:val="80"/>
                                  <w:sz w:val="88"/>
                                  <w:szCs w:val="88"/>
                                </w:rPr>
                                <w:t>QUESTIONS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EC134B6" id="Group 396" o:spid="_x0000_s1106" style="position:absolute;margin-left:-47pt;margin-top:27pt;width:559pt;height:83.5pt;z-index:251684864;mso-wrap-distance-left:0;mso-wrap-distance-right:0;mso-position-horizontal-relative:margin;mso-position-vertical-relative:page;mso-width-relative:margin;mso-height-relative:margin" coordorigin="3175" coordsize="70993,1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">
                <v:shape id="Image 397" o:spid="_x0000_s1107" type="#_x0000_t75" style="position:absolute;left:3175;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">
                  <v:imagedata r:id="rId67" o:title=""/>
                </v:shape>
                <v:shape id="Textbox 398" o:spid="_x0000_s1108" type="#_x0000_t202" style="position:absolute;left:3175;width:70993;height:10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423EB2FA" w14:textId="77777777" w:rsidR="007032A7" w:rsidRPr="00CA56DF" w:rsidRDefault="007032A7" w:rsidP="00431DC6">
                        <w:pPr>
                          <w:spacing w:before="325"/>
                          <w:ind w:left="827"/>
                          <w:rPr>
                            <w:rFonts w:ascii="Arial Narrow"/>
                            <w:b/>
                            <w:sz w:val="88"/>
                            <w:szCs w:val="88"/>
                          </w:rPr>
                        </w:pPr>
                        <w:r w:rsidRPr="00CA56DF">
                          <w:rPr>
                            <w:rFonts w:ascii="Arial Narrow"/>
                            <w:b/>
                            <w:color w:val="FFFFFF"/>
                            <w:spacing w:val="-2"/>
                            <w:w w:val="80"/>
                            <w:sz w:val="88"/>
                            <w:szCs w:val="88"/>
                          </w:rPr>
                          <w:t>FREQUENTLY</w:t>
                        </w:r>
                        <w:r w:rsidRPr="00CA56DF">
                          <w:rPr>
                            <w:rFonts w:ascii="Arial Narrow"/>
                            <w:b/>
                            <w:color w:val="FFFFFF"/>
                            <w:spacing w:val="-9"/>
                            <w:w w:val="80"/>
                            <w:sz w:val="88"/>
                            <w:szCs w:val="88"/>
                          </w:rPr>
                          <w:t xml:space="preserve"> </w:t>
                        </w:r>
                        <w:r w:rsidRPr="00CA56DF">
                          <w:rPr>
                            <w:rFonts w:ascii="Arial Narrow"/>
                            <w:b/>
                            <w:color w:val="FFFFFF"/>
                            <w:spacing w:val="-2"/>
                            <w:w w:val="80"/>
                            <w:sz w:val="88"/>
                            <w:szCs w:val="88"/>
                          </w:rPr>
                          <w:t>ASKED</w:t>
                        </w:r>
                        <w:r w:rsidRPr="00CA56DF">
                          <w:rPr>
                            <w:rFonts w:ascii="Arial Narrow"/>
                            <w:b/>
                            <w:color w:val="FFFFFF"/>
                            <w:spacing w:val="-7"/>
                            <w:w w:val="80"/>
                            <w:sz w:val="88"/>
                            <w:szCs w:val="88"/>
                          </w:rPr>
                          <w:t xml:space="preserve"> </w:t>
                        </w:r>
                        <w:r w:rsidRPr="00CA56DF">
                          <w:rPr>
                            <w:rFonts w:ascii="Arial Narrow"/>
                            <w:b/>
                            <w:color w:val="FFFFFF"/>
                            <w:spacing w:val="-2"/>
                            <w:w w:val="80"/>
                            <w:sz w:val="88"/>
                            <w:szCs w:val="88"/>
                          </w:rPr>
                          <w:t>QUESTIONS</w:t>
                        </w:r>
                      </w:p>
                    </w:txbxContent>
                  </v:textbox>
                </v:shape>
                <w10:wrap type="square" anchorx="margin" anchory="page"/>
              </v:group>
            </w:pict>
          </mc:Fallback>
        </mc:AlternateContent>
      </w:r>
    </w:p>
    <w:p w14:paraId="6DA21EC4"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This section answers some common questions about the AEP6 study, and the methodology used to complete it.</w:t>
      </w:r>
    </w:p>
    <w:p w14:paraId="7F832F86" w14:textId="77777777" w:rsidR="007032A7" w:rsidRPr="002560D8" w:rsidRDefault="007032A7" w:rsidP="00FB6D9B">
      <w:pPr>
        <w:pStyle w:val="BodyText"/>
        <w:rPr>
          <w:rFonts w:ascii="Arial" w:hAnsi="Arial" w:cs="Arial"/>
          <w:color w:val="0D0B0B"/>
          <w:spacing w:val="8"/>
        </w:rPr>
      </w:pPr>
    </w:p>
    <w:p w14:paraId="66C329D4" w14:textId="77777777" w:rsidR="007032A7" w:rsidRPr="00E650FD" w:rsidRDefault="007032A7" w:rsidP="00E650FD">
      <w:pPr>
        <w:pStyle w:val="H3-Impress"/>
      </w:pPr>
      <w:r w:rsidRPr="00E650FD">
        <w:t>What is the significance of the AEP6 study?</w:t>
      </w:r>
    </w:p>
    <w:p w14:paraId="6828977C"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Americans for the Arts provides the trusted knowledge and information tools that leaders need to advocate for increased funding for arts and culture, inclusive equitable policies and programs, and a thriving local arts agency field. Building on its 30-year legacy as the largest and most inclusive study of its kind, Arts &amp; Economic Prosperity 6 (AEP6) is an economic and social impact study of the nation’s nonprofit arts and culture industry. The study provides detailed findings on 373 regions from across all 50 states and Puerto Rico—ranging in population from 4,000 to 4 million—and represents rural, suburban, and large urban communities. AEP6 uses a rigorous methodology to document the economic contributions of the arts and culture industry, demonstrating locally as well as nationally that arts and culture is a critical economic driver of vibrant communities. Americans for the Arts partnered with 297 local, regional, and statewide organizations that represent the 373 study regions in AEP6. This study absolutely could not have been completed without them. This collective effort across the country fosters diverse and inclusive collaborations that can influence sustainable policy change and more arts funding. AEP6 is released with important national partners—organizations of public and private sector leaders that steer billions of dollars into arts and culture funding and create arts-friendly policies. These include:</w:t>
      </w:r>
    </w:p>
    <w:p w14:paraId="78485858" w14:textId="77777777" w:rsidR="007032A7" w:rsidRPr="002560D8" w:rsidRDefault="007032A7" w:rsidP="00FB6D9B">
      <w:pPr>
        <w:pStyle w:val="BodyText"/>
        <w:rPr>
          <w:rFonts w:ascii="Arial" w:hAnsi="Arial" w:cs="Arial"/>
          <w:color w:val="0D0B0B"/>
          <w:spacing w:val="8"/>
        </w:rPr>
      </w:pPr>
    </w:p>
    <w:p w14:paraId="0A72222E" w14:textId="77777777" w:rsidR="007032A7" w:rsidRPr="002560D8" w:rsidRDefault="007032A7" w:rsidP="006A66AC">
      <w:pPr>
        <w:pStyle w:val="BodyText"/>
        <w:numPr>
          <w:ilvl w:val="0"/>
          <w:numId w:val="20"/>
        </w:numPr>
        <w:rPr>
          <w:rFonts w:ascii="Arial" w:hAnsi="Arial" w:cs="Arial"/>
          <w:color w:val="0D0B0B"/>
          <w:spacing w:val="8"/>
        </w:rPr>
      </w:pPr>
      <w:r w:rsidRPr="002560D8">
        <w:rPr>
          <w:rFonts w:ascii="Arial" w:hAnsi="Arial" w:cs="Arial"/>
          <w:color w:val="0D0B0B"/>
          <w:spacing w:val="8"/>
        </w:rPr>
        <w:t>Actors’ Equity Association</w:t>
      </w:r>
    </w:p>
    <w:p w14:paraId="5795FC13" w14:textId="77777777" w:rsidR="007032A7" w:rsidRPr="002560D8" w:rsidRDefault="007032A7" w:rsidP="006A66AC">
      <w:pPr>
        <w:pStyle w:val="BodyText"/>
        <w:numPr>
          <w:ilvl w:val="0"/>
          <w:numId w:val="20"/>
        </w:numPr>
        <w:rPr>
          <w:rFonts w:ascii="Arial" w:hAnsi="Arial" w:cs="Arial"/>
          <w:color w:val="0D0B0B"/>
          <w:spacing w:val="8"/>
        </w:rPr>
      </w:pPr>
      <w:r w:rsidRPr="002560D8">
        <w:rPr>
          <w:rFonts w:ascii="Arial" w:hAnsi="Arial" w:cs="Arial"/>
          <w:color w:val="0D0B0B"/>
          <w:spacing w:val="8"/>
        </w:rPr>
        <w:t>African Diaspora Consortium</w:t>
      </w:r>
    </w:p>
    <w:p w14:paraId="2FF45C0A" w14:textId="77777777" w:rsidR="007032A7" w:rsidRPr="002560D8" w:rsidRDefault="007032A7" w:rsidP="006A66AC">
      <w:pPr>
        <w:pStyle w:val="BodyText"/>
        <w:numPr>
          <w:ilvl w:val="0"/>
          <w:numId w:val="20"/>
        </w:numPr>
        <w:rPr>
          <w:rFonts w:ascii="Arial" w:hAnsi="Arial" w:cs="Arial"/>
          <w:color w:val="0D0B0B"/>
          <w:spacing w:val="8"/>
        </w:rPr>
      </w:pPr>
      <w:r w:rsidRPr="002560D8">
        <w:rPr>
          <w:rFonts w:ascii="Arial" w:hAnsi="Arial" w:cs="Arial"/>
          <w:color w:val="0D0B0B"/>
          <w:spacing w:val="8"/>
        </w:rPr>
        <w:t>Arts &amp; Planning Division (American Planning Association)</w:t>
      </w:r>
    </w:p>
    <w:p w14:paraId="4C7BBE21" w14:textId="77777777" w:rsidR="007032A7" w:rsidRPr="002560D8" w:rsidRDefault="007032A7" w:rsidP="006A66AC">
      <w:pPr>
        <w:pStyle w:val="BodyText"/>
        <w:numPr>
          <w:ilvl w:val="0"/>
          <w:numId w:val="20"/>
        </w:numPr>
        <w:rPr>
          <w:rFonts w:ascii="Arial" w:hAnsi="Arial" w:cs="Arial"/>
          <w:color w:val="0D0B0B"/>
          <w:spacing w:val="8"/>
        </w:rPr>
      </w:pPr>
      <w:r w:rsidRPr="002560D8">
        <w:rPr>
          <w:rFonts w:ascii="Arial" w:hAnsi="Arial" w:cs="Arial"/>
          <w:color w:val="0D0B0B"/>
          <w:spacing w:val="8"/>
        </w:rPr>
        <w:t>Black Legislative Leaders Network</w:t>
      </w:r>
    </w:p>
    <w:p w14:paraId="4239D14E" w14:textId="77777777" w:rsidR="007032A7" w:rsidRPr="002560D8" w:rsidRDefault="007032A7" w:rsidP="006A66AC">
      <w:pPr>
        <w:pStyle w:val="BodyText"/>
        <w:numPr>
          <w:ilvl w:val="0"/>
          <w:numId w:val="20"/>
        </w:numPr>
        <w:rPr>
          <w:rFonts w:ascii="Arial" w:hAnsi="Arial" w:cs="Arial"/>
          <w:color w:val="0D0B0B"/>
          <w:spacing w:val="8"/>
        </w:rPr>
      </w:pPr>
      <w:r w:rsidRPr="002560D8">
        <w:rPr>
          <w:rFonts w:ascii="Arial" w:hAnsi="Arial" w:cs="Arial"/>
          <w:color w:val="0D0B0B"/>
          <w:spacing w:val="8"/>
        </w:rPr>
        <w:t>Department for Professional Employees, AFL- CIO (American Federation of Labor and Congress of Industrial Organizations)</w:t>
      </w:r>
    </w:p>
    <w:p w14:paraId="3F1F6498" w14:textId="77777777" w:rsidR="007032A7" w:rsidRPr="002560D8" w:rsidRDefault="007032A7" w:rsidP="006A66AC">
      <w:pPr>
        <w:pStyle w:val="BodyText"/>
        <w:numPr>
          <w:ilvl w:val="0"/>
          <w:numId w:val="20"/>
        </w:numPr>
        <w:rPr>
          <w:rFonts w:ascii="Arial" w:hAnsi="Arial" w:cs="Arial"/>
          <w:color w:val="0D0B0B"/>
          <w:spacing w:val="8"/>
        </w:rPr>
      </w:pPr>
      <w:r w:rsidRPr="002560D8">
        <w:rPr>
          <w:rFonts w:ascii="Arial" w:hAnsi="Arial" w:cs="Arial"/>
          <w:color w:val="0D0B0B"/>
          <w:spacing w:val="8"/>
        </w:rPr>
        <w:t>Destinations International</w:t>
      </w:r>
    </w:p>
    <w:p w14:paraId="3262EB18" w14:textId="77777777" w:rsidR="007032A7" w:rsidRPr="002560D8" w:rsidRDefault="007032A7" w:rsidP="006A66AC">
      <w:pPr>
        <w:pStyle w:val="BodyText"/>
        <w:numPr>
          <w:ilvl w:val="0"/>
          <w:numId w:val="20"/>
        </w:numPr>
        <w:rPr>
          <w:rFonts w:ascii="Arial" w:hAnsi="Arial" w:cs="Arial"/>
          <w:color w:val="0D0B0B"/>
          <w:spacing w:val="8"/>
        </w:rPr>
      </w:pPr>
      <w:r w:rsidRPr="002560D8">
        <w:rPr>
          <w:rFonts w:ascii="Arial" w:hAnsi="Arial" w:cs="Arial"/>
          <w:color w:val="0D0B0B"/>
          <w:spacing w:val="8"/>
        </w:rPr>
        <w:t>International City/County Management Association</w:t>
      </w:r>
    </w:p>
    <w:p w14:paraId="17E1C353" w14:textId="77777777" w:rsidR="007032A7" w:rsidRPr="002560D8" w:rsidRDefault="007032A7" w:rsidP="006A66AC">
      <w:pPr>
        <w:pStyle w:val="BodyText"/>
        <w:numPr>
          <w:ilvl w:val="0"/>
          <w:numId w:val="20"/>
        </w:numPr>
        <w:rPr>
          <w:rFonts w:ascii="Arial" w:hAnsi="Arial" w:cs="Arial"/>
          <w:color w:val="0D0B0B"/>
          <w:spacing w:val="8"/>
        </w:rPr>
      </w:pPr>
      <w:r w:rsidRPr="002560D8">
        <w:rPr>
          <w:rFonts w:ascii="Arial" w:hAnsi="Arial" w:cs="Arial"/>
          <w:color w:val="0D0B0B"/>
          <w:spacing w:val="8"/>
        </w:rPr>
        <w:t>Independent Sector</w:t>
      </w:r>
    </w:p>
    <w:p w14:paraId="4B0F0531" w14:textId="77777777" w:rsidR="007032A7" w:rsidRPr="002560D8" w:rsidRDefault="007032A7"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Association of Counties</w:t>
      </w:r>
    </w:p>
    <w:p w14:paraId="1A4711EE" w14:textId="77777777" w:rsidR="007032A7" w:rsidRPr="002560D8" w:rsidRDefault="007032A7"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Conference of State Legislatures</w:t>
      </w:r>
    </w:p>
    <w:p w14:paraId="338784DE" w14:textId="77777777" w:rsidR="007032A7" w:rsidRPr="002560D8" w:rsidRDefault="007032A7"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Alliance of Community Economic Development Associations</w:t>
      </w:r>
    </w:p>
    <w:p w14:paraId="71011555" w14:textId="77777777" w:rsidR="007032A7" w:rsidRPr="002560D8" w:rsidRDefault="007032A7"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Independent Venue Association</w:t>
      </w:r>
    </w:p>
    <w:p w14:paraId="519C522B" w14:textId="77777777" w:rsidR="007032A7" w:rsidRPr="002560D8" w:rsidRDefault="007032A7"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Organization of Black Elected Legislative Women</w:t>
      </w:r>
    </w:p>
    <w:p w14:paraId="750911DC" w14:textId="77777777" w:rsidR="007032A7" w:rsidRPr="002560D8" w:rsidRDefault="007032A7" w:rsidP="006A66AC">
      <w:pPr>
        <w:pStyle w:val="BodyText"/>
        <w:numPr>
          <w:ilvl w:val="0"/>
          <w:numId w:val="20"/>
        </w:numPr>
        <w:rPr>
          <w:rFonts w:ascii="Arial" w:hAnsi="Arial" w:cs="Arial"/>
          <w:color w:val="0D0B0B"/>
          <w:spacing w:val="8"/>
        </w:rPr>
      </w:pPr>
      <w:r w:rsidRPr="002560D8">
        <w:rPr>
          <w:rFonts w:ascii="Arial" w:hAnsi="Arial" w:cs="Arial"/>
          <w:color w:val="0D0B0B"/>
          <w:spacing w:val="8"/>
        </w:rPr>
        <w:t>Race Forward</w:t>
      </w:r>
    </w:p>
    <w:p w14:paraId="77FF27BE" w14:textId="77777777" w:rsidR="007032A7" w:rsidRPr="002560D8" w:rsidRDefault="007032A7" w:rsidP="006A66AC">
      <w:pPr>
        <w:pStyle w:val="BodyText"/>
        <w:numPr>
          <w:ilvl w:val="0"/>
          <w:numId w:val="20"/>
        </w:numPr>
        <w:rPr>
          <w:rFonts w:ascii="Arial" w:hAnsi="Arial" w:cs="Arial"/>
          <w:color w:val="0D0B0B"/>
          <w:spacing w:val="8"/>
        </w:rPr>
      </w:pPr>
      <w:r w:rsidRPr="002560D8">
        <w:rPr>
          <w:rFonts w:ascii="Arial" w:hAnsi="Arial" w:cs="Arial"/>
          <w:color w:val="0D0B0B"/>
          <w:spacing w:val="8"/>
        </w:rPr>
        <w:t>Recording Industry Association of America</w:t>
      </w:r>
    </w:p>
    <w:p w14:paraId="12A4A9EC" w14:textId="77777777" w:rsidR="007032A7" w:rsidRPr="002560D8" w:rsidRDefault="007032A7" w:rsidP="006A66AC">
      <w:pPr>
        <w:pStyle w:val="BodyText"/>
        <w:numPr>
          <w:ilvl w:val="0"/>
          <w:numId w:val="20"/>
        </w:numPr>
        <w:rPr>
          <w:rFonts w:ascii="Arial" w:hAnsi="Arial" w:cs="Arial"/>
          <w:color w:val="0D0B0B"/>
          <w:spacing w:val="8"/>
        </w:rPr>
      </w:pPr>
      <w:r w:rsidRPr="002560D8">
        <w:rPr>
          <w:rFonts w:ascii="Arial" w:hAnsi="Arial" w:cs="Arial"/>
          <w:color w:val="0D0B0B"/>
          <w:spacing w:val="8"/>
        </w:rPr>
        <w:t>The Conference Board</w:t>
      </w:r>
    </w:p>
    <w:p w14:paraId="52178CFD" w14:textId="77777777" w:rsidR="007032A7" w:rsidRPr="002560D8" w:rsidRDefault="007032A7" w:rsidP="006A66AC">
      <w:pPr>
        <w:pStyle w:val="BodyText"/>
        <w:numPr>
          <w:ilvl w:val="0"/>
          <w:numId w:val="20"/>
        </w:numPr>
        <w:rPr>
          <w:rFonts w:ascii="Arial" w:hAnsi="Arial" w:cs="Arial"/>
          <w:color w:val="0D0B0B"/>
          <w:spacing w:val="8"/>
        </w:rPr>
      </w:pPr>
      <w:r w:rsidRPr="002560D8">
        <w:rPr>
          <w:rFonts w:ascii="Arial" w:hAnsi="Arial" w:cs="Arial"/>
          <w:color w:val="0D0B0B"/>
          <w:spacing w:val="8"/>
        </w:rPr>
        <w:t>U.S. Conference of Mayors</w:t>
      </w:r>
    </w:p>
    <w:p w14:paraId="6C889FF9" w14:textId="77777777" w:rsidR="007032A7" w:rsidRDefault="007032A7">
      <w:pPr>
        <w:rPr>
          <w:rFonts w:ascii="Arial" w:hAnsi="Arial" w:cs="Arial"/>
          <w:color w:val="0D0B0B"/>
          <w:spacing w:val="8"/>
        </w:rPr>
      </w:pPr>
      <w:r>
        <w:rPr>
          <w:rFonts w:ascii="Arial" w:hAnsi="Arial" w:cs="Arial"/>
          <w:color w:val="0D0B0B"/>
          <w:spacing w:val="8"/>
        </w:rPr>
        <w:br w:type="page"/>
      </w:r>
    </w:p>
    <w:p w14:paraId="506DFA08" w14:textId="77777777" w:rsidR="007032A7" w:rsidRPr="00E650FD" w:rsidRDefault="007032A7" w:rsidP="00E650FD">
      <w:pPr>
        <w:pStyle w:val="H3-Impress"/>
      </w:pPr>
      <w:r w:rsidRPr="00E650FD">
        <w:t>What are the key findings from AEP6?</w:t>
      </w:r>
    </w:p>
    <w:p w14:paraId="261DF85F" w14:textId="77777777" w:rsidR="007032A7" w:rsidRPr="002560D8" w:rsidRDefault="007032A7" w:rsidP="00431DC6">
      <w:pPr>
        <w:pStyle w:val="BodyText"/>
        <w:rPr>
          <w:rFonts w:ascii="Arial" w:hAnsi="Arial" w:cs="Arial"/>
          <w:color w:val="0D0B0B"/>
          <w:spacing w:val="8"/>
        </w:rPr>
      </w:pPr>
      <w:r w:rsidRPr="002560D8">
        <w:rPr>
          <w:rFonts w:ascii="Arial" w:hAnsi="Arial" w:cs="Arial"/>
          <w:color w:val="0D0B0B"/>
          <w:spacing w:val="8"/>
        </w:rPr>
        <w:t>AEP6 uses a highly regarded, conservative approach to analyze the economic impact of the nonprofit arts and culture industry, which generates a significant amount of economic activity by its organizations and event-related spending by its audiences.</w:t>
      </w:r>
    </w:p>
    <w:p w14:paraId="66CE2AD4" w14:textId="77777777" w:rsidR="007032A7" w:rsidRPr="002560D8" w:rsidRDefault="007032A7" w:rsidP="00431DC6">
      <w:pPr>
        <w:pStyle w:val="BodyText"/>
        <w:rPr>
          <w:rFonts w:ascii="Arial" w:hAnsi="Arial" w:cs="Arial"/>
          <w:color w:val="0D0B0B"/>
          <w:spacing w:val="8"/>
        </w:rPr>
      </w:pPr>
    </w:p>
    <w:p w14:paraId="0E4DEA73"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The message is clear: a vibrant nonprofit arts and culture community not only keeps residents and their discretionary spending close to home, but it also attracts visitors who spend money and help local businesses thrive.</w:t>
      </w:r>
    </w:p>
    <w:p w14:paraId="5E27F2AD" w14:textId="77777777" w:rsidR="007032A7" w:rsidRPr="002560D8" w:rsidRDefault="007032A7" w:rsidP="00FB6D9B">
      <w:pPr>
        <w:pStyle w:val="BodyText"/>
        <w:rPr>
          <w:rFonts w:ascii="Arial" w:hAnsi="Arial" w:cs="Arial"/>
          <w:color w:val="0D0B0B"/>
          <w:spacing w:val="8"/>
        </w:rPr>
      </w:pPr>
    </w:p>
    <w:p w14:paraId="3D95B9D4" w14:textId="77777777" w:rsidR="007032A7" w:rsidRPr="0032676B" w:rsidRDefault="007032A7" w:rsidP="0032676B">
      <w:pPr>
        <w:pStyle w:val="H3Alt-Impress"/>
        <w:ind w:left="360"/>
        <w:rPr>
          <w:rFonts w:ascii="Arial" w:hAnsi="Arial" w:cs="Arial"/>
          <w:b/>
          <w:bCs/>
          <w:sz w:val="22"/>
          <w:szCs w:val="22"/>
        </w:rPr>
      </w:pPr>
      <w:r w:rsidRPr="0032676B">
        <w:rPr>
          <w:rFonts w:ascii="Arial" w:hAnsi="Arial" w:cs="Arial"/>
          <w:b/>
          <w:bCs/>
          <w:sz w:val="22"/>
          <w:szCs w:val="22"/>
        </w:rPr>
        <w:t>Local Impact</w:t>
      </w:r>
    </w:p>
    <w:p w14:paraId="3406D1D5" w14:textId="77777777" w:rsidR="007032A7" w:rsidRPr="002560D8" w:rsidRDefault="007032A7" w:rsidP="0032676B">
      <w:pPr>
        <w:pStyle w:val="BodyText"/>
        <w:ind w:left="360"/>
        <w:rPr>
          <w:rFonts w:ascii="Arial" w:hAnsi="Arial" w:cs="Arial"/>
          <w:color w:val="0D0B0B"/>
          <w:spacing w:val="8"/>
        </w:rPr>
      </w:pPr>
      <w:r w:rsidRPr="002560D8">
        <w:rPr>
          <w:rFonts w:ascii="Arial" w:hAnsi="Arial" w:cs="Arial"/>
          <w:color w:val="0D0B0B"/>
          <w:spacing w:val="8"/>
        </w:rPr>
        <w:t xml:space="preserve">What continues to set AEP6 apart from other national studies is exactly why it is so useful. It is local. Every study region uses the same rigorous methodology, and each receives its own customized report. Surveys from 16,399 nonprofit arts and culture organizations and 224,677 of their attendees were collected by local and statewide research partners, and </w:t>
      </w:r>
      <w:r>
        <w:rPr>
          <w:rFonts w:ascii="Arial" w:hAnsi="Arial" w:cs="Arial"/>
          <w:color w:val="0D0B0B"/>
          <w:spacing w:val="8"/>
        </w:rPr>
        <w:t xml:space="preserve">a </w:t>
      </w:r>
      <w:r w:rsidRPr="002560D8">
        <w:rPr>
          <w:rFonts w:ascii="Arial" w:hAnsi="Arial" w:cs="Arial"/>
          <w:color w:val="0D0B0B"/>
          <w:spacing w:val="8"/>
        </w:rPr>
        <w:t xml:space="preserve">customized input-output </w:t>
      </w:r>
      <w:r>
        <w:rPr>
          <w:rFonts w:ascii="Arial" w:hAnsi="Arial" w:cs="Arial"/>
          <w:color w:val="0D0B0B"/>
          <w:spacing w:val="8"/>
        </w:rPr>
        <w:t xml:space="preserve">economic </w:t>
      </w:r>
      <w:r w:rsidRPr="002560D8">
        <w:rPr>
          <w:rFonts w:ascii="Arial" w:hAnsi="Arial" w:cs="Arial"/>
          <w:color w:val="0D0B0B"/>
          <w:spacing w:val="8"/>
        </w:rPr>
        <w:t xml:space="preserve">model </w:t>
      </w:r>
      <w:r>
        <w:rPr>
          <w:rFonts w:ascii="Arial" w:hAnsi="Arial" w:cs="Arial"/>
          <w:color w:val="0D0B0B"/>
          <w:spacing w:val="8"/>
        </w:rPr>
        <w:t>was</w:t>
      </w:r>
      <w:r w:rsidRPr="002560D8">
        <w:rPr>
          <w:rFonts w:ascii="Arial" w:hAnsi="Arial" w:cs="Arial"/>
          <w:color w:val="0D0B0B"/>
          <w:spacing w:val="8"/>
        </w:rPr>
        <w:t xml:space="preserve"> built for </w:t>
      </w:r>
      <w:r>
        <w:rPr>
          <w:rFonts w:ascii="Arial" w:hAnsi="Arial" w:cs="Arial"/>
          <w:color w:val="0D0B0B"/>
          <w:spacing w:val="8"/>
        </w:rPr>
        <w:t>each</w:t>
      </w:r>
      <w:r w:rsidRPr="002560D8">
        <w:rPr>
          <w:rFonts w:ascii="Arial" w:hAnsi="Arial" w:cs="Arial"/>
          <w:color w:val="0D0B0B"/>
          <w:spacing w:val="8"/>
        </w:rPr>
        <w:t xml:space="preserve"> region.</w:t>
      </w:r>
    </w:p>
    <w:p w14:paraId="04ACADBA" w14:textId="77777777" w:rsidR="007032A7" w:rsidRPr="002560D8" w:rsidRDefault="007032A7" w:rsidP="0032676B">
      <w:pPr>
        <w:pStyle w:val="BodyText"/>
        <w:ind w:left="360"/>
        <w:rPr>
          <w:rFonts w:ascii="Arial" w:hAnsi="Arial" w:cs="Arial"/>
          <w:color w:val="0D0B0B"/>
          <w:spacing w:val="8"/>
        </w:rPr>
      </w:pPr>
    </w:p>
    <w:p w14:paraId="6F9167C6" w14:textId="77777777" w:rsidR="007032A7" w:rsidRPr="0032676B" w:rsidRDefault="007032A7" w:rsidP="0032676B">
      <w:pPr>
        <w:pStyle w:val="H3Alt-Impress"/>
        <w:ind w:left="360"/>
        <w:rPr>
          <w:rFonts w:ascii="Arial" w:hAnsi="Arial" w:cs="Arial"/>
          <w:b/>
          <w:bCs/>
          <w:sz w:val="22"/>
          <w:szCs w:val="22"/>
        </w:rPr>
      </w:pPr>
      <w:r w:rsidRPr="0032676B">
        <w:rPr>
          <w:rFonts w:ascii="Arial" w:hAnsi="Arial" w:cs="Arial"/>
          <w:b/>
          <w:bCs/>
          <w:sz w:val="22"/>
          <w:szCs w:val="22"/>
        </w:rPr>
        <w:t>Arts and Culture Audience Impact</w:t>
      </w:r>
    </w:p>
    <w:p w14:paraId="38470167" w14:textId="77777777" w:rsidR="007032A7" w:rsidRPr="002560D8" w:rsidRDefault="007032A7" w:rsidP="0032676B">
      <w:pPr>
        <w:pStyle w:val="BodyText"/>
        <w:ind w:left="360"/>
        <w:rPr>
          <w:rFonts w:ascii="Arial" w:hAnsi="Arial" w:cs="Arial"/>
          <w:color w:val="0D0B0B"/>
          <w:spacing w:val="8"/>
        </w:rPr>
      </w:pPr>
      <w:r w:rsidRPr="002560D8">
        <w:rPr>
          <w:rFonts w:ascii="Arial" w:hAnsi="Arial" w:cs="Arial"/>
          <w:color w:val="0D0B0B"/>
          <w:spacing w:val="8"/>
        </w:rPr>
        <w:t>AEP6 is the only national study that incorporates the event-related spending by arts and culture audiences. When attendees go to an arts and culture event, they may also pay for parking, eat dinner at a restaurant, enjoy dessert after the show, and return home to pay child or pet care. The typical attendee spends $38.46 per person, not including the cost of admission.</w:t>
      </w:r>
    </w:p>
    <w:p w14:paraId="170DAA9B" w14:textId="77777777" w:rsidR="007032A7" w:rsidRPr="002560D8" w:rsidRDefault="007032A7" w:rsidP="0032676B">
      <w:pPr>
        <w:pStyle w:val="BodyText"/>
        <w:ind w:left="360"/>
        <w:rPr>
          <w:rFonts w:ascii="Arial" w:hAnsi="Arial" w:cs="Arial"/>
          <w:color w:val="0D0B0B"/>
          <w:spacing w:val="8"/>
        </w:rPr>
      </w:pPr>
    </w:p>
    <w:p w14:paraId="0256BC27" w14:textId="77777777" w:rsidR="007032A7" w:rsidRPr="0032676B" w:rsidRDefault="007032A7" w:rsidP="0032676B">
      <w:pPr>
        <w:pStyle w:val="H3Alt-Impress"/>
        <w:ind w:left="360"/>
        <w:rPr>
          <w:rFonts w:ascii="Arial" w:hAnsi="Arial" w:cs="Arial"/>
          <w:b/>
          <w:bCs/>
          <w:sz w:val="22"/>
          <w:szCs w:val="22"/>
        </w:rPr>
      </w:pPr>
      <w:r w:rsidRPr="0032676B">
        <w:rPr>
          <w:rFonts w:ascii="Arial" w:hAnsi="Arial" w:cs="Arial"/>
          <w:b/>
          <w:bCs/>
          <w:sz w:val="22"/>
          <w:szCs w:val="22"/>
        </w:rPr>
        <w:t>Visitor Impact</w:t>
      </w:r>
    </w:p>
    <w:p w14:paraId="547CCE5A" w14:textId="77777777" w:rsidR="007032A7" w:rsidRPr="002560D8" w:rsidRDefault="007032A7" w:rsidP="0032676B">
      <w:pPr>
        <w:pStyle w:val="BodyText"/>
        <w:ind w:left="360"/>
        <w:rPr>
          <w:rFonts w:ascii="Arial" w:hAnsi="Arial" w:cs="Arial"/>
          <w:color w:val="0D0B0B"/>
          <w:spacing w:val="8"/>
        </w:rPr>
      </w:pPr>
      <w:r w:rsidRPr="002560D8">
        <w:rPr>
          <w:rFonts w:ascii="Arial" w:hAnsi="Arial" w:cs="Arial"/>
          <w:color w:val="0D0B0B"/>
          <w:spacing w:val="8"/>
        </w:rPr>
        <w:t>Vibrant arts and culture communities attract visitors who spend money and help local businesses thrive. The study found that one-third of attendees (30.1%) were from outside the county in which the arts event took place. They spent an average of $60.57, twice that of their local counterparts ($29.77)—all vital income for local merchants.</w:t>
      </w:r>
      <w:r>
        <w:rPr>
          <w:rFonts w:ascii="Arial" w:hAnsi="Arial" w:cs="Arial"/>
          <w:color w:val="0D0B0B"/>
          <w:spacing w:val="8"/>
        </w:rPr>
        <w:t xml:space="preserve"> </w:t>
      </w:r>
      <w:r w:rsidRPr="002560D8">
        <w:rPr>
          <w:rFonts w:ascii="Arial" w:hAnsi="Arial" w:cs="Arial"/>
          <w:color w:val="0D0B0B"/>
          <w:spacing w:val="8"/>
        </w:rPr>
        <w:t>For 77% of respondents, the primary purpose of their visit was to attend that cultural event. When we asked arts and culture event attendees what they would have done if the event where they were surveyed had not been available, 51% of local attendees said they would have “traveled to a different community to attend a similar arts or cultural activity,” and 64% of nonlocal visitors would have selected another community as well.</w:t>
      </w:r>
    </w:p>
    <w:p w14:paraId="530536A7" w14:textId="77777777" w:rsidR="007032A7" w:rsidRPr="002560D8" w:rsidRDefault="007032A7" w:rsidP="0032676B">
      <w:pPr>
        <w:pStyle w:val="BodyText"/>
        <w:ind w:left="360"/>
        <w:rPr>
          <w:rFonts w:ascii="Arial" w:hAnsi="Arial" w:cs="Arial"/>
          <w:sz w:val="21"/>
        </w:rPr>
      </w:pPr>
    </w:p>
    <w:p w14:paraId="0A0E7AFD" w14:textId="77777777" w:rsidR="007032A7" w:rsidRPr="0032676B" w:rsidRDefault="007032A7" w:rsidP="0032676B">
      <w:pPr>
        <w:pStyle w:val="H3Alt-Impress"/>
        <w:ind w:left="360"/>
        <w:rPr>
          <w:rFonts w:ascii="Arial" w:hAnsi="Arial" w:cs="Arial"/>
          <w:b/>
          <w:bCs/>
          <w:sz w:val="22"/>
          <w:szCs w:val="22"/>
        </w:rPr>
      </w:pPr>
      <w:r w:rsidRPr="0032676B">
        <w:rPr>
          <w:rFonts w:ascii="Arial" w:hAnsi="Arial" w:cs="Arial"/>
          <w:b/>
          <w:bCs/>
          <w:sz w:val="22"/>
          <w:szCs w:val="22"/>
        </w:rPr>
        <w:t>Social Impact</w:t>
      </w:r>
    </w:p>
    <w:p w14:paraId="6890F8F9" w14:textId="77777777" w:rsidR="007032A7" w:rsidRPr="002560D8" w:rsidRDefault="007032A7" w:rsidP="0032676B">
      <w:pPr>
        <w:pStyle w:val="BodyText"/>
        <w:ind w:left="360"/>
        <w:rPr>
          <w:rFonts w:ascii="Arial" w:hAnsi="Arial" w:cs="Arial"/>
          <w:color w:val="0D0B0B"/>
          <w:spacing w:val="8"/>
        </w:rPr>
      </w:pPr>
      <w:r w:rsidRPr="002560D8">
        <w:rPr>
          <w:rFonts w:ascii="Arial" w:hAnsi="Arial" w:cs="Arial"/>
          <w:color w:val="0D0B0B"/>
          <w:spacing w:val="8"/>
        </w:rPr>
        <w:t>For the first time, AEP6 asked audiences social impact questions. Beyond its economic and financial impacts, arts and culture provides social contributions that benefit the wider community, such as neighborhood pride and cultural identity. Surveys completed by attendees demonstrate a deep appreciation for how arts and culture impacts the development and well-being of communities and their residents.</w:t>
      </w:r>
    </w:p>
    <w:p w14:paraId="1CAC6A16" w14:textId="77777777" w:rsidR="007032A7" w:rsidRPr="002560D8" w:rsidRDefault="007032A7" w:rsidP="0032676B">
      <w:pPr>
        <w:pStyle w:val="BodyText"/>
        <w:ind w:left="360"/>
        <w:rPr>
          <w:rFonts w:ascii="Arial" w:hAnsi="Arial" w:cs="Arial"/>
          <w:color w:val="0D0B0B"/>
          <w:spacing w:val="8"/>
        </w:rPr>
      </w:pPr>
    </w:p>
    <w:p w14:paraId="1D6E8A9D" w14:textId="77777777" w:rsidR="007032A7" w:rsidRPr="002560D8" w:rsidRDefault="007032A7" w:rsidP="0032676B">
      <w:pPr>
        <w:pStyle w:val="BodyText"/>
        <w:numPr>
          <w:ilvl w:val="0"/>
          <w:numId w:val="36"/>
        </w:numPr>
        <w:rPr>
          <w:rFonts w:ascii="Arial" w:hAnsi="Arial" w:cs="Arial"/>
          <w:color w:val="0D0B0B"/>
          <w:spacing w:val="8"/>
        </w:rPr>
      </w:pPr>
      <w:r w:rsidRPr="002560D8">
        <w:rPr>
          <w:rFonts w:ascii="Arial" w:hAnsi="Arial" w:cs="Arial"/>
          <w:color w:val="0D0B0B"/>
          <w:spacing w:val="8"/>
        </w:rPr>
        <w:t>89% of respondents agreed the activity or venue they were attending was “a source of neighborhood pride for the community.”</w:t>
      </w:r>
    </w:p>
    <w:p w14:paraId="34C85A7D" w14:textId="77777777" w:rsidR="007032A7" w:rsidRPr="002560D8" w:rsidRDefault="007032A7" w:rsidP="0032676B">
      <w:pPr>
        <w:pStyle w:val="BodyText"/>
        <w:numPr>
          <w:ilvl w:val="0"/>
          <w:numId w:val="36"/>
        </w:numPr>
        <w:rPr>
          <w:rFonts w:ascii="Arial" w:hAnsi="Arial" w:cs="Arial"/>
          <w:color w:val="0D0B0B"/>
          <w:spacing w:val="8"/>
        </w:rPr>
      </w:pPr>
      <w:r w:rsidRPr="002560D8">
        <w:rPr>
          <w:rFonts w:ascii="Arial" w:hAnsi="Arial" w:cs="Arial"/>
          <w:color w:val="0D0B0B"/>
          <w:spacing w:val="8"/>
        </w:rPr>
        <w:t>86% said they would “feel a sense of loss if that activity or venue was no longer available.”</w:t>
      </w:r>
    </w:p>
    <w:p w14:paraId="054442C2" w14:textId="77777777" w:rsidR="007032A7" w:rsidRPr="0032676B" w:rsidRDefault="007032A7" w:rsidP="0032676B">
      <w:pPr>
        <w:pStyle w:val="BodyText"/>
        <w:numPr>
          <w:ilvl w:val="0"/>
          <w:numId w:val="36"/>
        </w:numPr>
        <w:rPr>
          <w:rFonts w:ascii="Arial" w:hAnsi="Arial" w:cs="Arial"/>
          <w:color w:val="0D0B0B"/>
          <w:spacing w:val="8"/>
        </w:rPr>
      </w:pPr>
      <w:r w:rsidRPr="0032676B">
        <w:rPr>
          <w:rFonts w:ascii="Arial" w:hAnsi="Arial" w:cs="Arial"/>
          <w:color w:val="0D0B0B"/>
          <w:spacing w:val="8"/>
        </w:rPr>
        <w:t>86% felt it important that future generations also be able to have that cultural experience. This high level of appreciation is found across all socioeconomic groupings.</w:t>
      </w:r>
      <w:r w:rsidRPr="0032676B">
        <w:rPr>
          <w:rFonts w:ascii="Arial" w:hAnsi="Arial" w:cs="Arial"/>
          <w:color w:val="0D0B0B"/>
          <w:spacing w:val="8"/>
        </w:rPr>
        <w:br w:type="page"/>
      </w:r>
    </w:p>
    <w:p w14:paraId="26C1BBAF" w14:textId="77777777" w:rsidR="007032A7" w:rsidRPr="0032676B" w:rsidRDefault="007032A7" w:rsidP="0032676B">
      <w:pPr>
        <w:pStyle w:val="H3Alt-Impress"/>
        <w:ind w:left="360"/>
        <w:rPr>
          <w:rFonts w:ascii="Arial" w:hAnsi="Arial" w:cs="Arial"/>
          <w:b/>
          <w:bCs/>
          <w:sz w:val="22"/>
          <w:szCs w:val="22"/>
        </w:rPr>
      </w:pPr>
      <w:r w:rsidRPr="0032676B">
        <w:rPr>
          <w:rFonts w:ascii="Arial" w:hAnsi="Arial" w:cs="Arial"/>
          <w:b/>
          <w:bCs/>
          <w:sz w:val="22"/>
          <w:szCs w:val="22"/>
        </w:rPr>
        <w:t>Equity and Inclusion</w:t>
      </w:r>
    </w:p>
    <w:p w14:paraId="7149ECAE" w14:textId="77777777" w:rsidR="007032A7" w:rsidRPr="002560D8" w:rsidRDefault="007032A7" w:rsidP="0032676B">
      <w:pPr>
        <w:pStyle w:val="BodyText"/>
        <w:ind w:left="360"/>
        <w:rPr>
          <w:rFonts w:ascii="Arial" w:hAnsi="Arial" w:cs="Arial"/>
          <w:color w:val="0D0B0B"/>
          <w:spacing w:val="8"/>
        </w:rPr>
      </w:pPr>
      <w:r w:rsidRPr="002560D8">
        <w:rPr>
          <w:rFonts w:ascii="Arial" w:hAnsi="Arial" w:cs="Arial"/>
          <w:color w:val="0D0B0B"/>
          <w:spacing w:val="8"/>
        </w:rPr>
        <w:t>AEP6 included an expectation—for the first time—that our research partners would collect a portion of audience surveys from attendees to events that were presented, produced, or hosted by BIPOC and ALAANA organizations. The study found:</w:t>
      </w:r>
    </w:p>
    <w:p w14:paraId="3C09D3AF" w14:textId="77777777" w:rsidR="007032A7" w:rsidRPr="002560D8" w:rsidRDefault="007032A7" w:rsidP="0032676B">
      <w:pPr>
        <w:pStyle w:val="BodyText"/>
        <w:numPr>
          <w:ilvl w:val="0"/>
          <w:numId w:val="37"/>
        </w:numPr>
        <w:rPr>
          <w:rFonts w:ascii="Arial" w:hAnsi="Arial" w:cs="Arial"/>
          <w:color w:val="0D0B0B"/>
          <w:spacing w:val="8"/>
        </w:rPr>
      </w:pPr>
      <w:r w:rsidRPr="002560D8">
        <w:rPr>
          <w:rFonts w:ascii="Arial" w:hAnsi="Arial" w:cs="Arial"/>
          <w:color w:val="0D0B0B"/>
          <w:spacing w:val="8"/>
        </w:rPr>
        <w:t>Spending by attendees at BIPOC and ALAANA organizations was nearly identical to the overall national average ($38.29 and $38.46 per person, respectively).</w:t>
      </w:r>
    </w:p>
    <w:p w14:paraId="600ABFCE" w14:textId="77777777" w:rsidR="007032A7" w:rsidRPr="002560D8" w:rsidRDefault="007032A7" w:rsidP="0032676B">
      <w:pPr>
        <w:pStyle w:val="BodyText"/>
        <w:numPr>
          <w:ilvl w:val="0"/>
          <w:numId w:val="37"/>
        </w:numPr>
        <w:rPr>
          <w:rFonts w:ascii="Arial" w:hAnsi="Arial" w:cs="Arial"/>
          <w:color w:val="0D0B0B"/>
          <w:spacing w:val="8"/>
        </w:rPr>
      </w:pPr>
      <w:r w:rsidRPr="002560D8">
        <w:rPr>
          <w:rFonts w:ascii="Arial" w:hAnsi="Arial" w:cs="Arial"/>
          <w:color w:val="0D0B0B"/>
          <w:spacing w:val="8"/>
        </w:rPr>
        <w:t>Social impact survey results were also nearly identical. For example, 81.2% of attendees at BIPOC and ALAANA organizations agreed, “This venue or facility is an important pillar for me within my community.” The figure for all attendees was 81.4%.</w:t>
      </w:r>
    </w:p>
    <w:p w14:paraId="176D3CDF" w14:textId="77777777" w:rsidR="007032A7" w:rsidRPr="002560D8" w:rsidRDefault="007032A7" w:rsidP="0032676B">
      <w:pPr>
        <w:pStyle w:val="BodyText"/>
        <w:numPr>
          <w:ilvl w:val="0"/>
          <w:numId w:val="37"/>
        </w:numPr>
        <w:rPr>
          <w:rFonts w:ascii="Arial" w:hAnsi="Arial" w:cs="Arial"/>
          <w:color w:val="0D0B0B"/>
          <w:spacing w:val="8"/>
        </w:rPr>
      </w:pPr>
      <w:r w:rsidRPr="002560D8">
        <w:rPr>
          <w:rFonts w:ascii="Arial" w:hAnsi="Arial" w:cs="Arial"/>
          <w:color w:val="0D0B0B"/>
          <w:spacing w:val="8"/>
        </w:rPr>
        <w:t>These findings should initiate critical funding conversations about BIPOC and ALAANA organizations receiving fair and proportional financial support.</w:t>
      </w:r>
    </w:p>
    <w:p w14:paraId="54C4F43A" w14:textId="77777777" w:rsidR="007032A7" w:rsidRPr="002560D8" w:rsidRDefault="007032A7" w:rsidP="0032676B">
      <w:pPr>
        <w:pStyle w:val="BodyText"/>
        <w:numPr>
          <w:ilvl w:val="0"/>
          <w:numId w:val="37"/>
        </w:numPr>
        <w:rPr>
          <w:rFonts w:ascii="Arial" w:hAnsi="Arial" w:cs="Arial"/>
          <w:color w:val="0D0B0B"/>
          <w:spacing w:val="8"/>
        </w:rPr>
      </w:pPr>
      <w:r w:rsidRPr="002560D8">
        <w:rPr>
          <w:rFonts w:ascii="Arial" w:hAnsi="Arial" w:cs="Arial"/>
          <w:color w:val="0D0B0B"/>
          <w:spacing w:val="8"/>
        </w:rPr>
        <w:t>A 2019 report by Americans for the Arts, for example, found that among local arts agency grantmaking organizations, the largest 16% of grant recipients (by budget) received 73% of the dollars awarded.</w:t>
      </w:r>
    </w:p>
    <w:p w14:paraId="22DA3E46" w14:textId="77777777" w:rsidR="007032A7" w:rsidRPr="002560D8" w:rsidRDefault="007032A7" w:rsidP="0032676B">
      <w:pPr>
        <w:pStyle w:val="BodyText"/>
        <w:numPr>
          <w:ilvl w:val="0"/>
          <w:numId w:val="37"/>
        </w:numPr>
        <w:rPr>
          <w:rFonts w:ascii="Arial" w:hAnsi="Arial" w:cs="Arial"/>
          <w:color w:val="0D0B0B"/>
          <w:spacing w:val="8"/>
        </w:rPr>
      </w:pPr>
      <w:r w:rsidRPr="002560D8">
        <w:rPr>
          <w:rFonts w:ascii="Arial" w:hAnsi="Arial" w:cs="Arial"/>
          <w:color w:val="0D0B0B"/>
          <w:spacing w:val="8"/>
        </w:rPr>
        <w:t>The 2022 survey found that the pandemic’s impact was not felt equally. Organizations serving and representing BIPOC communities were more likely to report lacking the financial resources needed to return to in-person programming than non-BIPOC organizations (55% vs. 38%).</w:t>
      </w:r>
    </w:p>
    <w:p w14:paraId="2993B7CE" w14:textId="77777777" w:rsidR="007032A7" w:rsidRPr="002560D8" w:rsidRDefault="007032A7" w:rsidP="0032676B">
      <w:pPr>
        <w:pStyle w:val="BodyText"/>
        <w:numPr>
          <w:ilvl w:val="0"/>
          <w:numId w:val="37"/>
        </w:numPr>
        <w:rPr>
          <w:rFonts w:ascii="Arial" w:hAnsi="Arial" w:cs="Arial"/>
          <w:color w:val="0D0B0B"/>
          <w:spacing w:val="8"/>
        </w:rPr>
      </w:pPr>
      <w:r w:rsidRPr="002560D8">
        <w:rPr>
          <w:rFonts w:ascii="Arial" w:hAnsi="Arial" w:cs="Arial"/>
          <w:color w:val="0D0B0B"/>
          <w:spacing w:val="8"/>
        </w:rPr>
        <w:t>Ensuring equitable funding for arts and culture organizations is a vital step in creating an inclusive, balanced, and vibrant cultural landscape.</w:t>
      </w:r>
    </w:p>
    <w:p w14:paraId="22FF3267" w14:textId="77777777" w:rsidR="007032A7" w:rsidRPr="002560D8" w:rsidRDefault="007032A7" w:rsidP="00FB6D9B">
      <w:pPr>
        <w:pStyle w:val="BodyText"/>
        <w:rPr>
          <w:rFonts w:ascii="Arial" w:hAnsi="Arial" w:cs="Arial"/>
          <w:color w:val="0D0B0B"/>
          <w:spacing w:val="8"/>
        </w:rPr>
      </w:pPr>
    </w:p>
    <w:p w14:paraId="333D67B8" w14:textId="77777777" w:rsidR="007032A7" w:rsidRPr="00E650FD" w:rsidRDefault="007032A7" w:rsidP="00E650FD">
      <w:pPr>
        <w:pStyle w:val="H3-Impress"/>
      </w:pPr>
      <w:r w:rsidRPr="00E650FD">
        <w:t>What are the problems or challenges that AEP6 helps to address?</w:t>
      </w:r>
    </w:p>
    <w:p w14:paraId="55C0D090"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Like all nonprofits, arts and culture organizations have a public purpose: to make their cultural product broadly accessible so everyone can share in its benefits. And, like all nonprofits, they depend on financial support from the government and the private sector to deliver on that promise. We are in a time, however, when many leaders feel challenged to fund the arts. Shrinking budgets, mandates to prioritize jobs and economic growth, and pressing community development issues make for difficult decision making. AEP6 brings a welcome message: when we invest in the arts, we are investing in an industry that strengthens the economy and builds more livable communities.</w:t>
      </w:r>
    </w:p>
    <w:p w14:paraId="610E1288" w14:textId="77777777" w:rsidR="007032A7" w:rsidRPr="002560D8" w:rsidRDefault="007032A7" w:rsidP="00FB6D9B">
      <w:pPr>
        <w:pStyle w:val="BodyText"/>
        <w:rPr>
          <w:rFonts w:ascii="Arial" w:hAnsi="Arial" w:cs="Arial"/>
          <w:color w:val="0D0B0B"/>
          <w:spacing w:val="8"/>
        </w:rPr>
      </w:pPr>
    </w:p>
    <w:p w14:paraId="73E9CCA9"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Past AEP studies have focused primarily on the financial, economic, and tourism contributions of the nonprofit arts and culture industry. A result of this has been an underrepresentation and underrecognition of arts and culture organizations that primarily serve communities of color and their audiences. For the first time, AEP6 expands beyond the economic and financial data to learn about the arts’ social impact on the overall well-being of communities and the importance of affirming spaces in BIPOC- and ALAANA-identifying communities. With the goal of making AEP6 more inclusive and reducing systemic bias, Americans for the Arts transformed its approach and expanded the inclusion and participation of organizations serving or representing communities of color by:</w:t>
      </w:r>
    </w:p>
    <w:p w14:paraId="6B5D66C1" w14:textId="77777777" w:rsidR="007032A7" w:rsidRPr="002560D8" w:rsidRDefault="007032A7" w:rsidP="00FB6D9B">
      <w:pPr>
        <w:pStyle w:val="BodyText"/>
        <w:rPr>
          <w:rFonts w:ascii="Arial" w:hAnsi="Arial" w:cs="Arial"/>
          <w:color w:val="0D0B0B"/>
          <w:spacing w:val="8"/>
        </w:rPr>
      </w:pPr>
    </w:p>
    <w:p w14:paraId="793BE196" w14:textId="77777777" w:rsidR="007032A7" w:rsidRPr="002560D8" w:rsidRDefault="007032A7" w:rsidP="006A66AC">
      <w:pPr>
        <w:pStyle w:val="BodyText"/>
        <w:numPr>
          <w:ilvl w:val="0"/>
          <w:numId w:val="23"/>
        </w:numPr>
        <w:rPr>
          <w:rFonts w:ascii="Arial" w:hAnsi="Arial" w:cs="Arial"/>
          <w:color w:val="0D0B0B"/>
          <w:spacing w:val="8"/>
        </w:rPr>
      </w:pPr>
      <w:r w:rsidRPr="002560D8">
        <w:rPr>
          <w:rFonts w:ascii="Arial" w:hAnsi="Arial" w:cs="Arial"/>
          <w:color w:val="0D0B0B"/>
          <w:spacing w:val="8"/>
        </w:rPr>
        <w:t>Hiring an AEP6 community engagement and equity research director</w:t>
      </w:r>
    </w:p>
    <w:p w14:paraId="094A31DB" w14:textId="77777777" w:rsidR="007032A7" w:rsidRPr="002560D8" w:rsidRDefault="007032A7" w:rsidP="006A66AC">
      <w:pPr>
        <w:pStyle w:val="BodyText"/>
        <w:numPr>
          <w:ilvl w:val="0"/>
          <w:numId w:val="23"/>
        </w:numPr>
        <w:rPr>
          <w:rFonts w:ascii="Arial" w:hAnsi="Arial" w:cs="Arial"/>
          <w:color w:val="0D0B0B"/>
          <w:spacing w:val="8"/>
        </w:rPr>
      </w:pPr>
      <w:r w:rsidRPr="002560D8">
        <w:rPr>
          <w:rFonts w:ascii="Arial" w:hAnsi="Arial" w:cs="Arial"/>
          <w:color w:val="0D0B0B"/>
          <w:spacing w:val="8"/>
        </w:rPr>
        <w:t>Adding an equity consultant to the research team</w:t>
      </w:r>
    </w:p>
    <w:p w14:paraId="7E67437F" w14:textId="77777777" w:rsidR="007032A7" w:rsidRPr="002560D8" w:rsidRDefault="007032A7" w:rsidP="006A66AC">
      <w:pPr>
        <w:pStyle w:val="BodyText"/>
        <w:numPr>
          <w:ilvl w:val="0"/>
          <w:numId w:val="23"/>
        </w:numPr>
        <w:rPr>
          <w:rFonts w:ascii="Arial" w:hAnsi="Arial" w:cs="Arial"/>
          <w:color w:val="0D0B0B"/>
          <w:spacing w:val="8"/>
        </w:rPr>
      </w:pPr>
      <w:r w:rsidRPr="002560D8">
        <w:rPr>
          <w:rFonts w:ascii="Arial" w:hAnsi="Arial" w:cs="Arial"/>
          <w:color w:val="0D0B0B"/>
          <w:spacing w:val="8"/>
        </w:rPr>
        <w:t>Establishing an AEP6 Equity Task Force composed of leaders from all segments of the industry</w:t>
      </w:r>
    </w:p>
    <w:p w14:paraId="5A954E07" w14:textId="77777777" w:rsidR="007032A7" w:rsidRPr="0032676B" w:rsidRDefault="007032A7" w:rsidP="0032676B">
      <w:pPr>
        <w:pStyle w:val="BodyText"/>
        <w:numPr>
          <w:ilvl w:val="0"/>
          <w:numId w:val="23"/>
        </w:numPr>
        <w:rPr>
          <w:rFonts w:ascii="Arial" w:hAnsi="Arial" w:cs="Arial"/>
          <w:color w:val="0D0B0B"/>
          <w:spacing w:val="8"/>
        </w:rPr>
      </w:pPr>
      <w:r w:rsidRPr="0032676B">
        <w:rPr>
          <w:rFonts w:ascii="Arial" w:hAnsi="Arial" w:cs="Arial"/>
          <w:color w:val="0D0B0B"/>
          <w:spacing w:val="8"/>
        </w:rPr>
        <w:t>Completing a full review and restructure of the methodology</w:t>
      </w:r>
      <w:r w:rsidRPr="0032676B">
        <w:rPr>
          <w:rFonts w:ascii="Arial" w:hAnsi="Arial" w:cs="Arial"/>
          <w:color w:val="0D0B0B"/>
          <w:spacing w:val="8"/>
        </w:rPr>
        <w:br w:type="page"/>
      </w:r>
    </w:p>
    <w:p w14:paraId="2CDF5C27" w14:textId="77777777" w:rsidR="007032A7" w:rsidRPr="002560D8" w:rsidRDefault="007032A7" w:rsidP="006A66AC">
      <w:pPr>
        <w:pStyle w:val="BodyText"/>
        <w:numPr>
          <w:ilvl w:val="0"/>
          <w:numId w:val="23"/>
        </w:numPr>
        <w:rPr>
          <w:rFonts w:ascii="Arial" w:hAnsi="Arial" w:cs="Arial"/>
          <w:color w:val="0D0B0B"/>
          <w:spacing w:val="8"/>
        </w:rPr>
      </w:pPr>
      <w:r w:rsidRPr="002560D8">
        <w:rPr>
          <w:rFonts w:ascii="Arial" w:hAnsi="Arial" w:cs="Arial"/>
          <w:color w:val="0D0B0B"/>
          <w:spacing w:val="8"/>
        </w:rPr>
        <w:t>Ensuring publishing accessibility guidelines were met and providing inclusive language offerings (e.g., the audience survey was available in 25 languages)</w:t>
      </w:r>
    </w:p>
    <w:p w14:paraId="0FDF1671" w14:textId="77777777" w:rsidR="007032A7" w:rsidRPr="002560D8" w:rsidRDefault="007032A7" w:rsidP="006A66AC">
      <w:pPr>
        <w:pStyle w:val="BodyText"/>
        <w:numPr>
          <w:ilvl w:val="0"/>
          <w:numId w:val="23"/>
        </w:numPr>
        <w:rPr>
          <w:rFonts w:ascii="Arial" w:hAnsi="Arial" w:cs="Arial"/>
          <w:color w:val="0D0B0B"/>
          <w:spacing w:val="8"/>
        </w:rPr>
      </w:pPr>
      <w:r w:rsidRPr="002560D8">
        <w:rPr>
          <w:rFonts w:ascii="Arial" w:hAnsi="Arial" w:cs="Arial"/>
          <w:color w:val="0D0B0B"/>
          <w:spacing w:val="8"/>
        </w:rPr>
        <w:t>Creating a series of community engagement tools to help our research partners identify, approach, and establish new and strengthen existing relationships with organizations representing BIPOC- and ALAANA-identifying communities</w:t>
      </w:r>
    </w:p>
    <w:p w14:paraId="7C6CB175" w14:textId="77777777" w:rsidR="007032A7" w:rsidRPr="002560D8" w:rsidRDefault="007032A7" w:rsidP="001A0D1B">
      <w:pPr>
        <w:pStyle w:val="BodyText"/>
        <w:rPr>
          <w:rFonts w:ascii="Arial" w:hAnsi="Arial" w:cs="Arial"/>
          <w:color w:val="0D0B0B"/>
          <w:spacing w:val="8"/>
        </w:rPr>
      </w:pPr>
    </w:p>
    <w:p w14:paraId="70E0CF7C" w14:textId="77777777" w:rsidR="007032A7" w:rsidRPr="00E650FD" w:rsidRDefault="007032A7" w:rsidP="00E650FD">
      <w:pPr>
        <w:pStyle w:val="H3-Impress"/>
      </w:pPr>
      <w:r w:rsidRPr="00E650FD">
        <w:t>Why did AEP6 do a focused analysis of the BIPOC and ALAANA organizations and their audiences?</w:t>
      </w:r>
    </w:p>
    <w:p w14:paraId="7B84BD28"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There are many identities and communities that are marginalized, persecuted, and discriminated against across the nation. For the purposes of AEP6, we identified BIPOC and ALAANA organizations as a starting place, as the social construct of race has been historically pervasive and at the bedrock of prejudice since well before the 1700s. We also acknowledge that there are intersectionalities within BIPOC and ALAANA people that span many other marginalized groups. AEP6 provides a baseline for future studies to explore and potentially expand.</w:t>
      </w:r>
    </w:p>
    <w:p w14:paraId="2E59A423" w14:textId="77777777" w:rsidR="007032A7" w:rsidRPr="002560D8" w:rsidRDefault="007032A7" w:rsidP="00FB6D9B">
      <w:pPr>
        <w:pStyle w:val="BodyText"/>
        <w:rPr>
          <w:rFonts w:ascii="Arial" w:hAnsi="Arial" w:cs="Arial"/>
          <w:sz w:val="21"/>
        </w:rPr>
      </w:pPr>
    </w:p>
    <w:p w14:paraId="3FFAAF40" w14:textId="77777777" w:rsidR="007032A7" w:rsidRPr="00E650FD" w:rsidRDefault="007032A7" w:rsidP="00E650FD">
      <w:pPr>
        <w:pStyle w:val="H3-Impress"/>
      </w:pPr>
      <w:r w:rsidRPr="00E650FD">
        <w:t>What impact did the COVID-19 pandemic have on AEP6?</w:t>
      </w:r>
    </w:p>
    <w:p w14:paraId="0F22109B"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AEP6 was postponed for 16 months due to the pandemic. Data collection for AEP6 was originally scheduled to be completed by December 2021 and based on budget and attendance information for the 2020 fiscal year. The study now focuses on fiscal year 2022. The pandemic had a devastating impact on the arts sector. According to national survey work by Americans for the Arts, 99% of producing and presenting arts and culture organizations canceled events during the pandemic—representing the loss of an estimated 557 million ticketed admissions. A secondary impact of the pandemic is the continued stress faced by the arts and culture industry. This includes continued reduced staffing levels needed to complete the organizational survey as well as fewer volunteers and staff to conduct the audience surveys.</w:t>
      </w:r>
    </w:p>
    <w:p w14:paraId="28E3C26E" w14:textId="77777777" w:rsidR="007032A7" w:rsidRPr="002560D8" w:rsidRDefault="007032A7" w:rsidP="00FB6D9B">
      <w:pPr>
        <w:pStyle w:val="BodyText"/>
        <w:rPr>
          <w:rFonts w:ascii="Arial" w:hAnsi="Arial" w:cs="Arial"/>
          <w:color w:val="0D0B0B"/>
          <w:spacing w:val="8"/>
        </w:rPr>
      </w:pPr>
    </w:p>
    <w:p w14:paraId="44A6D1AC" w14:textId="77777777" w:rsidR="007032A7" w:rsidRPr="00E650FD" w:rsidRDefault="007032A7" w:rsidP="00E650FD">
      <w:pPr>
        <w:pStyle w:val="H3-Impress"/>
      </w:pPr>
      <w:r w:rsidRPr="00E650FD">
        <w:t>What trends do you see between the last AEP5 study (2017) and this current AEP6 study (2023)?</w:t>
      </w:r>
    </w:p>
    <w:p w14:paraId="4EC699E9"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The pandemic occurred in the time between the AEP5 and AEP6 fiscal years of analysis (2015 and 2022, respectively). While analyses of the pandemic’s impact on the arts will continue for years to come, the challenges it brought had an undeniable effect on the industry. Thus, study-to-study comparisons of AEP findings are not recommended.</w:t>
      </w:r>
    </w:p>
    <w:p w14:paraId="340B6519" w14:textId="77777777" w:rsidR="007032A7" w:rsidRPr="002560D8" w:rsidRDefault="007032A7" w:rsidP="00FB6D9B">
      <w:pPr>
        <w:pStyle w:val="BodyText"/>
        <w:rPr>
          <w:rFonts w:ascii="Arial" w:hAnsi="Arial" w:cs="Arial"/>
          <w:color w:val="0D0B0B"/>
          <w:spacing w:val="8"/>
        </w:rPr>
      </w:pPr>
    </w:p>
    <w:p w14:paraId="343247AD"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Because of the robust samples of audience surveys that were collected for each study (212,671 for AEP5 and 224,677 for AEP6), it is appropriate to make comparisons with some of the audience data. Nationally, the average per person event-related expenditure increased from $31.47 in AEP5 to $38.44 in AEP6 (+22%), a change that keeps pace with inflation. Conversely, the percentage of nonlocal attendees decreased from 34% in AEP5 to 30% in AEP6 (-11.5%).</w:t>
      </w:r>
    </w:p>
    <w:p w14:paraId="07F4784A" w14:textId="77777777" w:rsidR="007032A7" w:rsidRPr="002560D8" w:rsidRDefault="007032A7" w:rsidP="00FB6D9B">
      <w:pPr>
        <w:pStyle w:val="BodyText"/>
        <w:rPr>
          <w:rFonts w:ascii="Arial" w:hAnsi="Arial" w:cs="Arial"/>
          <w:color w:val="0D0B0B"/>
          <w:spacing w:val="8"/>
        </w:rPr>
      </w:pPr>
    </w:p>
    <w:p w14:paraId="48B76A73" w14:textId="77777777" w:rsidR="007032A7" w:rsidRPr="00E650FD" w:rsidRDefault="007032A7" w:rsidP="00E650FD">
      <w:pPr>
        <w:pStyle w:val="H3-Impress"/>
      </w:pPr>
      <w:r w:rsidRPr="00E650FD">
        <w:t>What is new in 2022 versus previous years?</w:t>
      </w:r>
    </w:p>
    <w:p w14:paraId="3F7BA720" w14:textId="77777777" w:rsidR="007032A7" w:rsidRDefault="007032A7" w:rsidP="00376942">
      <w:pPr>
        <w:pStyle w:val="BodyText"/>
        <w:rPr>
          <w:rFonts w:ascii="Arial" w:hAnsi="Arial" w:cs="Arial"/>
          <w:color w:val="0D0B0B"/>
          <w:spacing w:val="8"/>
        </w:rPr>
      </w:pPr>
      <w:r w:rsidRPr="002560D8">
        <w:rPr>
          <w:rFonts w:ascii="Arial" w:hAnsi="Arial" w:cs="Arial"/>
          <w:color w:val="0D0B0B"/>
          <w:spacing w:val="8"/>
        </w:rPr>
        <w:t>The prioritization of financial and economic analyses in past AEP studies typically resulted in high rates of inclusion by large-budget organizations (often focused on Eurocentric culture) and an underrepresentation of arts and culture organizations that primarily serve communities of color. Two changes were made to the AEP6 methodology with the goal of mitigating this imbalance.</w:t>
      </w:r>
      <w:r>
        <w:rPr>
          <w:rFonts w:ascii="Arial" w:hAnsi="Arial" w:cs="Arial"/>
          <w:color w:val="0D0B0B"/>
          <w:spacing w:val="8"/>
        </w:rPr>
        <w:br w:type="page"/>
      </w:r>
    </w:p>
    <w:p w14:paraId="05C75F4E" w14:textId="77777777" w:rsidR="007032A7" w:rsidRPr="002560D8" w:rsidRDefault="007032A7" w:rsidP="006A66AC">
      <w:pPr>
        <w:pStyle w:val="BodyText"/>
        <w:numPr>
          <w:ilvl w:val="0"/>
          <w:numId w:val="24"/>
        </w:numPr>
        <w:rPr>
          <w:rFonts w:ascii="Arial" w:hAnsi="Arial" w:cs="Arial"/>
          <w:color w:val="0D0B0B"/>
          <w:spacing w:val="8"/>
        </w:rPr>
      </w:pPr>
      <w:r w:rsidRPr="002560D8">
        <w:rPr>
          <w:rFonts w:ascii="Arial" w:hAnsi="Arial" w:cs="Arial"/>
          <w:color w:val="0D0B0B"/>
          <w:spacing w:val="8"/>
        </w:rPr>
        <w:t>The first was building a larger and more inclusive universe of organizations eligible to be surveyed in AEP6. Local and statewide research partners used new protocols to make contact with organizations that they may have had no previous relationship with and identify new ones they were unaware of. Research partners also sought to identify arts and culture programs under the umbrella of a non-arts organization or facility (e.g., social service agency, faith-based institution, or library). Expanding the terminology to “arts and culture” was also a deliberate equity strategy. This is because “arts” organizations and “culture” organizations are used synonymously in some communities of color.</w:t>
      </w:r>
    </w:p>
    <w:p w14:paraId="4C9FDD4C" w14:textId="77777777" w:rsidR="007032A7" w:rsidRPr="002560D8" w:rsidRDefault="007032A7" w:rsidP="006A66AC">
      <w:pPr>
        <w:pStyle w:val="BodyText"/>
        <w:numPr>
          <w:ilvl w:val="0"/>
          <w:numId w:val="24"/>
        </w:numPr>
        <w:rPr>
          <w:rFonts w:ascii="Arial" w:hAnsi="Arial" w:cs="Arial"/>
          <w:color w:val="0D0B0B"/>
          <w:spacing w:val="8"/>
        </w:rPr>
      </w:pPr>
      <w:r w:rsidRPr="002560D8">
        <w:rPr>
          <w:rFonts w:ascii="Arial" w:hAnsi="Arial" w:cs="Arial"/>
          <w:color w:val="0D0B0B"/>
          <w:spacing w:val="8"/>
        </w:rPr>
        <w:t>AEP6 included an expectation—for the first time—that our local and statewide research partners would collect a portion of audience surveys at events that were presented, produced, or hosted by BIPOC and ALAANA organizations. A requested sample size was determined for each community based on the U.S. Census Bureau’s percentage of the population that identifies as “White only, not Hispanic or Latino.” For example, if the census estimates that 20% of a community’s population identifies as something other than “White only, not Hispanic or Latino,” the research partner representing that community was asked to collect at least 20% of their total sample of audience surveys from attendees to BIPOC and ALAANA organizations. The requested minimum sample was “at least 25%” for nearly two-thirds of the 373 participating communities. While just 141 of the 373 study regions were able to meet the data collection goal (38%), it yielded a robust national sample of 37,805 respondents.</w:t>
      </w:r>
    </w:p>
    <w:p w14:paraId="2BF97BA9" w14:textId="77777777" w:rsidR="007032A7" w:rsidRPr="002560D8" w:rsidRDefault="007032A7" w:rsidP="001A0D1B">
      <w:pPr>
        <w:pStyle w:val="BodyText"/>
        <w:rPr>
          <w:rFonts w:ascii="Arial" w:hAnsi="Arial" w:cs="Arial"/>
          <w:color w:val="0D0B0B"/>
          <w:spacing w:val="8"/>
        </w:rPr>
      </w:pPr>
    </w:p>
    <w:p w14:paraId="1D09CE13" w14:textId="77777777" w:rsidR="007032A7" w:rsidRPr="00E650FD" w:rsidRDefault="007032A7" w:rsidP="00E650FD">
      <w:pPr>
        <w:pStyle w:val="H3-Impress"/>
      </w:pPr>
      <w:r w:rsidRPr="00E650FD">
        <w:t>Who conducted this research?</w:t>
      </w:r>
    </w:p>
    <w:p w14:paraId="1C3373EA"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Americans for the Arts led the research in collaboration with its local and statewide research partners. There are a total of 297 research partners representing the 373 participating communities (41 research partners represented multiple communities such as both a city and a county).</w:t>
      </w:r>
    </w:p>
    <w:p w14:paraId="7CF296A5" w14:textId="77777777" w:rsidR="007032A7" w:rsidRPr="002560D8" w:rsidRDefault="007032A7" w:rsidP="00FB6D9B">
      <w:pPr>
        <w:pStyle w:val="BodyText"/>
        <w:rPr>
          <w:rFonts w:ascii="Arial" w:hAnsi="Arial" w:cs="Arial"/>
          <w:color w:val="0D0B0B"/>
          <w:spacing w:val="8"/>
        </w:rPr>
      </w:pPr>
    </w:p>
    <w:p w14:paraId="018A3274"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The participating communities range in population from 4,000 to 4 million and represent rural, suburban, and urban areas (130 cities, 126 counties, 78 multi-city or multi-county regions, 18 arts districts, and 21 states/ territories).</w:t>
      </w:r>
    </w:p>
    <w:p w14:paraId="2DBE3F05" w14:textId="77777777" w:rsidR="007032A7" w:rsidRPr="002560D8" w:rsidRDefault="007032A7" w:rsidP="00FB6D9B">
      <w:pPr>
        <w:pStyle w:val="BodyText"/>
        <w:rPr>
          <w:rFonts w:ascii="Arial" w:hAnsi="Arial" w:cs="Arial"/>
          <w:color w:val="0D0B0B"/>
          <w:spacing w:val="8"/>
        </w:rPr>
      </w:pPr>
    </w:p>
    <w:p w14:paraId="7684631A" w14:textId="77777777" w:rsidR="007032A7" w:rsidRPr="00E650FD" w:rsidRDefault="007032A7" w:rsidP="00E650FD">
      <w:pPr>
        <w:pStyle w:val="H3-Impress"/>
      </w:pPr>
      <w:r w:rsidRPr="00E650FD">
        <w:t>Who is the sample group for the research?</w:t>
      </w:r>
    </w:p>
    <w:p w14:paraId="4FDAE24E"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In 2021, Americans for the Arts published a call for communities interested in participating in the AEP6 study. Study partners agreed to complete the study’s four participation criteria. Some partners requested that multiple study regions be included in their study (e.g., a county as well as a specific city within the county).</w:t>
      </w:r>
      <w:r>
        <w:rPr>
          <w:rFonts w:ascii="Arial" w:hAnsi="Arial" w:cs="Arial"/>
          <w:color w:val="0D0B0B"/>
          <w:spacing w:val="8"/>
        </w:rPr>
        <w:t xml:space="preserve"> </w:t>
      </w:r>
      <w:r w:rsidRPr="002560D8">
        <w:rPr>
          <w:rFonts w:ascii="Arial" w:hAnsi="Arial" w:cs="Arial"/>
          <w:color w:val="0D0B0B"/>
          <w:spacing w:val="8"/>
        </w:rPr>
        <w:t>As a result, 297 study partners represent a total of 373 participating study regions.</w:t>
      </w:r>
    </w:p>
    <w:p w14:paraId="1B28A454" w14:textId="77777777" w:rsidR="007032A7" w:rsidRPr="002560D8" w:rsidRDefault="007032A7" w:rsidP="00FB6D9B">
      <w:pPr>
        <w:pStyle w:val="BodyText"/>
        <w:rPr>
          <w:rFonts w:ascii="Arial" w:hAnsi="Arial" w:cs="Arial"/>
          <w:color w:val="0D0B0B"/>
          <w:spacing w:val="8"/>
        </w:rPr>
      </w:pPr>
    </w:p>
    <w:p w14:paraId="0134E3C4" w14:textId="77777777" w:rsidR="007032A7" w:rsidRPr="00E650FD" w:rsidRDefault="007032A7" w:rsidP="00E650FD">
      <w:pPr>
        <w:pStyle w:val="H3-Impress"/>
      </w:pPr>
      <w:r w:rsidRPr="00E650FD">
        <w:t>How were the eligible arts organizations in each community selected?</w:t>
      </w:r>
    </w:p>
    <w:p w14:paraId="651280FC"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Each of the 297 study partners identified the universe of nonprofit arts and culture organizations located in their region(s). Eligibility was determined using the Urban Institute’s National Taxonomy of Exempt Entities (NTEE) coding system as a guideline. Communities were encouraged to include other types of eligible organizations if they play a substantial role in the cultural life of the community or if their primary purpose is to promote participation in, appreciation for, and understanding of the visual, performing, folk, literary, and media arts. These include government-owned or operated cultural facilities and institutions, municipal arts agencies or councils, living collections (such as zoos and botanical gardens), university museums and presenters, and arts programs that are embedded under the umbrella of a non-arts organization or facility. For-profit businesses and individual artists were excluded from this study. In short, if it displays the characteristics of a nonprofit arts and culture organization, it was included.</w:t>
      </w:r>
    </w:p>
    <w:p w14:paraId="11EB38E4" w14:textId="77777777" w:rsidR="007032A7" w:rsidRPr="002560D8" w:rsidRDefault="007032A7" w:rsidP="00FB6D9B">
      <w:pPr>
        <w:pStyle w:val="BodyText"/>
        <w:rPr>
          <w:rFonts w:ascii="Arial" w:hAnsi="Arial" w:cs="Arial"/>
          <w:color w:val="0D0B0B"/>
          <w:spacing w:val="8"/>
        </w:rPr>
      </w:pPr>
    </w:p>
    <w:p w14:paraId="07F22CA4"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To assist the 297 study partners, Americans for the Arts provided a sample list of the eligible organizations that are located in each of the 373 participating communities using secondary source data. For communities in the six New England states (Connecticut, Maine, Massachusetts, New Hampshire, Rhode Island, and Vermont), a list of eligible organizations was provided by our research partner the New England Foundation for the Arts via its CreativeGround database, a dynamic regional directory that celebrates and reflects the vital work of New England’s artists, creatives, culture bearers, and creative organizations and businesses. For communities in all other states, a list of eligible organizations was licensed from Candid’s GuideStar database of 1.8 million IRS- recognized tax-exempt organizations. Each study partner reviewed, cleaned, and supplemented the list for their community using their own data sources, then returned a final list of eligible organizations to Americans for the Arts.</w:t>
      </w:r>
    </w:p>
    <w:p w14:paraId="70A750B0" w14:textId="77777777" w:rsidR="007032A7" w:rsidRPr="002560D8" w:rsidRDefault="007032A7" w:rsidP="00FB6D9B">
      <w:pPr>
        <w:pStyle w:val="BodyText"/>
        <w:rPr>
          <w:rFonts w:ascii="Arial" w:hAnsi="Arial" w:cs="Arial"/>
          <w:color w:val="0D0B0B"/>
          <w:spacing w:val="8"/>
        </w:rPr>
      </w:pPr>
    </w:p>
    <w:p w14:paraId="5DCF6A38" w14:textId="77777777" w:rsidR="007032A7" w:rsidRPr="00E650FD" w:rsidRDefault="007032A7" w:rsidP="00E650FD">
      <w:pPr>
        <w:pStyle w:val="H3-Impress"/>
      </w:pPr>
      <w:r w:rsidRPr="00E650FD">
        <w:t>What is the study methodology? What type of economic analysis was done to determine the study results?</w:t>
      </w:r>
    </w:p>
    <w:p w14:paraId="792AD0F7"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AEP6 uses a highly regarded, conservative approach to analyze the economic impact of the arts and culture industry, which generates a significant amount of event- related spending and tax revenue.</w:t>
      </w:r>
    </w:p>
    <w:p w14:paraId="7A9F7FC6" w14:textId="77777777" w:rsidR="007032A7" w:rsidRPr="002560D8" w:rsidRDefault="007032A7" w:rsidP="00FB6D9B">
      <w:pPr>
        <w:pStyle w:val="BodyText"/>
        <w:rPr>
          <w:rFonts w:ascii="Arial" w:hAnsi="Arial" w:cs="Arial"/>
          <w:color w:val="0D0B0B"/>
          <w:spacing w:val="8"/>
        </w:rPr>
      </w:pPr>
    </w:p>
    <w:p w14:paraId="53F5CC6F"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Researchers—together with local and statewide AEP6 study partners—collected expenditure and attendance data from 16,399 arts and culture organizations and 224,677 of their attendees to measure total industry spending. Using the IMPLAN economic modeling platform, input-output analysis models were customized for each study region. These quantitative models measure the economic relationships between hundreds of different industries in each geographic area. This, in turn, enables localizable economic impact results to be derived.</w:t>
      </w:r>
    </w:p>
    <w:p w14:paraId="17B0A1C2" w14:textId="77777777" w:rsidR="007032A7" w:rsidRPr="002560D8" w:rsidRDefault="007032A7" w:rsidP="00FB6D9B">
      <w:pPr>
        <w:pStyle w:val="BodyText"/>
        <w:rPr>
          <w:rFonts w:ascii="Arial" w:hAnsi="Arial" w:cs="Arial"/>
          <w:color w:val="0D0B0B"/>
          <w:spacing w:val="8"/>
        </w:rPr>
      </w:pPr>
    </w:p>
    <w:p w14:paraId="6E3A4460"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Why this level of rigor? Quite simply, $50 spent in two different cities, even if in the same state, may have two very different sets of economic impact outcomes. It takes more than one million calculations to derive the economic impact data for each community. IMPLAN’s methodology utilizes a highly regarded method of economic analysis that ensures reliable and actionable localized results.</w:t>
      </w:r>
    </w:p>
    <w:p w14:paraId="4C5DF9DB" w14:textId="77777777" w:rsidR="007032A7" w:rsidRPr="002560D8" w:rsidRDefault="007032A7" w:rsidP="00FB6D9B">
      <w:pPr>
        <w:pStyle w:val="BodyText"/>
        <w:rPr>
          <w:rFonts w:ascii="Arial" w:hAnsi="Arial" w:cs="Arial"/>
          <w:sz w:val="21"/>
        </w:rPr>
      </w:pPr>
    </w:p>
    <w:p w14:paraId="4C471E73" w14:textId="77777777" w:rsidR="007032A7" w:rsidRPr="00E650FD" w:rsidRDefault="007032A7" w:rsidP="00E650FD">
      <w:pPr>
        <w:pStyle w:val="H3-Impress"/>
      </w:pPr>
      <w:r w:rsidRPr="00E650FD">
        <w:t>Will elected officials, economists, and other community decision-makers trust the validity and rigor of the AEP6 study?</w:t>
      </w:r>
    </w:p>
    <w:p w14:paraId="5F67FE16"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Yes, the AEP6 study makes a strong argument to legislators, but you may need to provide them with some extra help. It will be up to the user of this report to educate the public about economic impact studies in general and the results of this study.</w:t>
      </w:r>
    </w:p>
    <w:p w14:paraId="338B89CE" w14:textId="77777777" w:rsidR="007032A7" w:rsidRPr="002560D8" w:rsidRDefault="007032A7" w:rsidP="00FB6D9B">
      <w:pPr>
        <w:pStyle w:val="BodyText"/>
        <w:rPr>
          <w:rFonts w:ascii="Arial" w:hAnsi="Arial" w:cs="Arial"/>
          <w:color w:val="0D0B0B"/>
          <w:spacing w:val="8"/>
        </w:rPr>
      </w:pPr>
    </w:p>
    <w:p w14:paraId="0B326853" w14:textId="77777777" w:rsidR="007032A7" w:rsidRPr="002560D8" w:rsidRDefault="007032A7"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user may need to explain the study methodology used and the IMPLAN system that provides a customized input- output model for each of the 373 study regions. You can be confident that the input-output analysis used in this study is a highly regarded model in the field of economics.</w:t>
      </w:r>
    </w:p>
    <w:p w14:paraId="27D8EC61" w14:textId="77777777" w:rsidR="007032A7" w:rsidRPr="002560D8" w:rsidRDefault="007032A7" w:rsidP="006A66AC">
      <w:pPr>
        <w:pStyle w:val="BodyText"/>
        <w:numPr>
          <w:ilvl w:val="0"/>
          <w:numId w:val="25"/>
        </w:numPr>
        <w:rPr>
          <w:rFonts w:ascii="Arial" w:hAnsi="Arial" w:cs="Arial"/>
          <w:color w:val="0D0B0B"/>
          <w:spacing w:val="8"/>
        </w:rPr>
      </w:pPr>
      <w:r w:rsidRPr="002560D8">
        <w:rPr>
          <w:rFonts w:ascii="Arial" w:hAnsi="Arial" w:cs="Arial"/>
          <w:color w:val="0D0B0B"/>
          <w:spacing w:val="8"/>
        </w:rPr>
        <w:t>It is also valuable to mention the conservative approach used by AEP6. For example, organizational expenditures are based only on the data collected. No estimates are made for nonresponding organizations. The audience surveys are conducted at a broad range of cultural events to ensure a representative sample, and not just at the highest priced venues, which would inflate the audience spending averages.</w:t>
      </w:r>
    </w:p>
    <w:p w14:paraId="47F10FDE" w14:textId="77777777" w:rsidR="007032A7" w:rsidRPr="002560D8" w:rsidRDefault="007032A7"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AEP6 national partners are organizations of public and private sector leaders that steer billions of dollars into arts funding and create arts-friendly policies. They are partners because (1) they too believe the arts are a fundamental component of a healthy community, and (2) they view the methodology and study findings worthy of their members’ attention. Partners are listed on the back cover of every AEP6 report.</w:t>
      </w:r>
    </w:p>
    <w:p w14:paraId="05FA8E32" w14:textId="77777777" w:rsidR="007032A7" w:rsidRPr="002560D8" w:rsidRDefault="007032A7"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AEP6 methodology was developed and vetted by economists. As in any professional field, however, there are differing opinions about procedures, jargon, and the best way to determine results. Ask ten artists to define art, and you can expect ten different answers. Ask ten economists the best way to measure the economic impact of arts and culture, and you can expect a similar range of responses. Some economists, for example, prefer to exclude spending by residents in the economic analysis and only track the impact of spending by visitors (often considered the purest form of economic development). Others, however, include resident spending because it plays a significant role in understanding the industry’s overall economic contributions to local businesses and the community. In AEP6, both local and nonlocal impacts are counted in the analysis.</w:t>
      </w:r>
    </w:p>
    <w:p w14:paraId="782DBFC5" w14:textId="77777777" w:rsidR="007032A7" w:rsidRPr="002560D8" w:rsidRDefault="007032A7" w:rsidP="001A0D1B">
      <w:pPr>
        <w:pStyle w:val="BodyText"/>
        <w:rPr>
          <w:rFonts w:ascii="Arial" w:hAnsi="Arial" w:cs="Arial"/>
          <w:color w:val="0D0B0B"/>
          <w:spacing w:val="8"/>
        </w:rPr>
      </w:pPr>
    </w:p>
    <w:p w14:paraId="0E22DDD5" w14:textId="77777777" w:rsidR="007032A7" w:rsidRPr="002560D8" w:rsidRDefault="007032A7" w:rsidP="001A0D1B">
      <w:pPr>
        <w:pStyle w:val="BodyText"/>
        <w:rPr>
          <w:rFonts w:ascii="Arial" w:hAnsi="Arial" w:cs="Arial"/>
          <w:color w:val="0D0B0B"/>
          <w:spacing w:val="8"/>
        </w:rPr>
      </w:pPr>
      <w:r w:rsidRPr="002560D8">
        <w:rPr>
          <w:rFonts w:ascii="Arial" w:hAnsi="Arial" w:cs="Arial"/>
          <w:color w:val="0D0B0B"/>
          <w:spacing w:val="8"/>
        </w:rPr>
        <w:t>The data tables in the report appendix provide details about both local and nonlocal economic impacts. This provides full transparency of the work and offers the opportunity for others to find additional insights from the study.</w:t>
      </w:r>
    </w:p>
    <w:p w14:paraId="6AA4F231" w14:textId="77777777" w:rsidR="007032A7" w:rsidRPr="002560D8" w:rsidRDefault="007032A7" w:rsidP="001A0D1B">
      <w:pPr>
        <w:pStyle w:val="BodyText"/>
        <w:rPr>
          <w:rFonts w:ascii="Arial" w:hAnsi="Arial" w:cs="Arial"/>
          <w:color w:val="0D0B0B"/>
          <w:spacing w:val="8"/>
        </w:rPr>
      </w:pPr>
    </w:p>
    <w:p w14:paraId="54EC3C62" w14:textId="77777777" w:rsidR="007032A7" w:rsidRPr="00E650FD" w:rsidRDefault="007032A7" w:rsidP="00E650FD">
      <w:pPr>
        <w:pStyle w:val="H3-Impress"/>
      </w:pPr>
      <w:r w:rsidRPr="00E650FD">
        <w:t>Who funds this research?</w:t>
      </w:r>
    </w:p>
    <w:p w14:paraId="05D55BBD"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AEP6 was funded by the 297 local and statewide study partners and the Americans for the Arts Ruth Lilly Endowment Fund.</w:t>
      </w:r>
    </w:p>
    <w:p w14:paraId="652D16DB" w14:textId="77777777" w:rsidR="007032A7" w:rsidRPr="002560D8" w:rsidRDefault="007032A7" w:rsidP="00FB6D9B">
      <w:pPr>
        <w:pStyle w:val="BodyText"/>
        <w:rPr>
          <w:rFonts w:ascii="Arial" w:hAnsi="Arial" w:cs="Arial"/>
          <w:color w:val="0D0B0B"/>
          <w:spacing w:val="8"/>
        </w:rPr>
      </w:pPr>
    </w:p>
    <w:p w14:paraId="0DD2CE6A" w14:textId="77777777" w:rsidR="007032A7" w:rsidRPr="002560D8" w:rsidRDefault="007032A7" w:rsidP="00FB6D9B">
      <w:pPr>
        <w:pStyle w:val="BodyText"/>
        <w:rPr>
          <w:rFonts w:ascii="Arial" w:hAnsi="Arial" w:cs="Arial"/>
          <w:sz w:val="20"/>
        </w:rPr>
      </w:pPr>
    </w:p>
    <w:p w14:paraId="6B457FD6" w14:textId="77777777" w:rsidR="007032A7" w:rsidRPr="002560D8" w:rsidRDefault="007032A7">
      <w:pPr>
        <w:rPr>
          <w:rFonts w:ascii="Arial" w:hAnsi="Arial" w:cs="Arial"/>
          <w:sz w:val="20"/>
        </w:rPr>
      </w:pPr>
      <w:r w:rsidRPr="002560D8">
        <w:rPr>
          <w:rFonts w:ascii="Arial" w:hAnsi="Arial" w:cs="Arial"/>
          <w:sz w:val="20"/>
        </w:rPr>
        <w:br w:type="page"/>
      </w:r>
    </w:p>
    <w:p w14:paraId="644631F2" w14:textId="77777777" w:rsidR="007032A7" w:rsidRPr="002560D8" w:rsidRDefault="007032A7" w:rsidP="00FB6D9B">
      <w:pPr>
        <w:pStyle w:val="BodyText"/>
        <w:rPr>
          <w:rFonts w:ascii="Arial" w:hAnsi="Arial" w:cs="Arial"/>
          <w:color w:val="0D0B0B"/>
          <w:spacing w:val="8"/>
        </w:rPr>
      </w:pPr>
      <w:r w:rsidRPr="002560D8">
        <w:rPr>
          <w:rFonts w:ascii="Arial" w:hAnsi="Arial" w:cs="Arial"/>
          <w:noProof/>
          <w:color w:val="0D0B0B"/>
          <w:spacing w:val="8"/>
        </w:rPr>
        <mc:AlternateContent>
          <mc:Choice Requires="wpg">
            <w:drawing>
              <wp:anchor distT="0" distB="0" distL="0" distR="0" simplePos="0" relativeHeight="251685888" behindDoc="0" locked="0" layoutInCell="1" allowOverlap="1" wp14:anchorId="6A2E46C6" wp14:editId="0C5DFDE3">
                <wp:simplePos x="0" y="0"/>
                <wp:positionH relativeFrom="margin">
                  <wp:posOffset>-850900</wp:posOffset>
                </wp:positionH>
                <wp:positionV relativeFrom="page">
                  <wp:posOffset>342900</wp:posOffset>
                </wp:positionV>
                <wp:extent cx="7366000" cy="1638759"/>
                <wp:effectExtent l="0" t="0" r="0" b="0"/>
                <wp:wrapSquare wrapText="bothSides"/>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00" cy="1638759"/>
                          <a:chOff x="63505" y="-38482"/>
                          <a:chExt cx="7366602" cy="1635507"/>
                        </a:xfrm>
                      </wpg:grpSpPr>
                      <pic:pic xmlns:pic="http://schemas.openxmlformats.org/drawingml/2006/picture">
                        <pic:nvPicPr>
                          <pic:cNvPr id="456" name="Image 456"/>
                          <pic:cNvPicPr/>
                        </pic:nvPicPr>
                        <pic:blipFill>
                          <a:blip r:embed="rId86" cstate="print"/>
                          <a:stretch>
                            <a:fillRect/>
                          </a:stretch>
                        </pic:blipFill>
                        <pic:spPr>
                          <a:xfrm>
                            <a:off x="330228" y="0"/>
                            <a:ext cx="7099879" cy="1596834"/>
                          </a:xfrm>
                          <a:prstGeom prst="rect">
                            <a:avLst/>
                          </a:prstGeom>
                        </pic:spPr>
                      </pic:pic>
                      <wps:wsp>
                        <wps:cNvPr id="457" name="Textbox 457"/>
                        <wps:cNvSpPr txBox="1"/>
                        <wps:spPr>
                          <a:xfrm>
                            <a:off x="63505" y="-38482"/>
                            <a:ext cx="7099273" cy="1635507"/>
                          </a:xfrm>
                          <a:prstGeom prst="rect">
                            <a:avLst/>
                          </a:prstGeom>
                        </wps:spPr>
                        <wps:txbx>
                          <w:txbxContent>
                            <w:p w14:paraId="0D8107A0" w14:textId="77777777" w:rsidR="007032A7" w:rsidRDefault="007032A7" w:rsidP="001A0D1B">
                              <w:pPr>
                                <w:spacing w:before="541" w:line="182" w:lineRule="auto"/>
                                <w:ind w:left="2835" w:right="1208" w:hanging="422"/>
                                <w:rPr>
                                  <w:rFonts w:ascii="Arial Narrow"/>
                                  <w:b/>
                                  <w:sz w:val="96"/>
                                </w:rPr>
                              </w:pPr>
                              <w:r>
                                <w:rPr>
                                  <w:rFonts w:ascii="Arial Narrow"/>
                                  <w:b/>
                                  <w:color w:val="FFFFFF"/>
                                  <w:spacing w:val="-2"/>
                                  <w:w w:val="80"/>
                                  <w:sz w:val="96"/>
                                </w:rPr>
                                <w:t xml:space="preserve"> ACKNOWLEDGEMENTS </w:t>
                              </w:r>
                              <w:r>
                                <w:rPr>
                                  <w:rFonts w:ascii="Arial Narrow"/>
                                  <w:b/>
                                  <w:color w:val="FFFFFF"/>
                                  <w:w w:val="85"/>
                                  <w:sz w:val="96"/>
                                </w:rPr>
                                <w:t>AND APPRECIATION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A2E46C6" id="Group 455" o:spid="_x0000_s1109" style="position:absolute;margin-left:-67pt;margin-top:27pt;width:580pt;height:129.05pt;z-index:251685888;mso-wrap-distance-left:0;mso-wrap-distance-right:0;mso-position-horizontal-relative:margin;mso-position-vertical-relative:page;mso-width-relative:margin;mso-height-relative:margin" coordorigin="635,-384" coordsize="73666,16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">
                <v:shape id="Image 456" o:spid="_x0000_s1110" type="#_x0000_t75" style="position:absolute;left:3302;width:70999;height:1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">
                  <v:imagedata r:id="rId87" o:title=""/>
                </v:shape>
                <v:shape id="Textbox 457" o:spid="_x0000_s1111" type="#_x0000_t202" style="position:absolute;left:635;top:-384;width:70992;height:16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0D8107A0" w14:textId="77777777" w:rsidR="007032A7" w:rsidRDefault="007032A7" w:rsidP="001A0D1B">
                        <w:pPr>
                          <w:spacing w:before="541" w:line="182" w:lineRule="auto"/>
                          <w:ind w:left="2835" w:right="1208" w:hanging="422"/>
                          <w:rPr>
                            <w:rFonts w:ascii="Arial Narrow"/>
                            <w:b/>
                            <w:sz w:val="96"/>
                          </w:rPr>
                        </w:pPr>
                        <w:r>
                          <w:rPr>
                            <w:rFonts w:ascii="Arial Narrow"/>
                            <w:b/>
                            <w:color w:val="FFFFFF"/>
                            <w:spacing w:val="-2"/>
                            <w:w w:val="80"/>
                            <w:sz w:val="96"/>
                          </w:rPr>
                          <w:t xml:space="preserve"> ACKNOWLEDGEMENTS </w:t>
                        </w:r>
                        <w:r>
                          <w:rPr>
                            <w:rFonts w:ascii="Arial Narrow"/>
                            <w:b/>
                            <w:color w:val="FFFFFF"/>
                            <w:w w:val="85"/>
                            <w:sz w:val="96"/>
                          </w:rPr>
                          <w:t>AND APPRECIATION</w:t>
                        </w:r>
                      </w:p>
                    </w:txbxContent>
                  </v:textbox>
                </v:shape>
                <w10:wrap type="square" anchorx="margin" anchory="page"/>
              </v:group>
            </w:pict>
          </mc:Fallback>
        </mc:AlternateContent>
      </w:r>
    </w:p>
    <w:p w14:paraId="73F6FED5" w14:textId="77777777" w:rsidR="007032A7" w:rsidRPr="002560D8" w:rsidRDefault="007032A7" w:rsidP="00FB6D9B">
      <w:pPr>
        <w:pStyle w:val="BodyText"/>
        <w:rPr>
          <w:rFonts w:ascii="Arial" w:hAnsi="Arial" w:cs="Arial"/>
          <w:color w:val="0D0B0B"/>
          <w:spacing w:val="8"/>
        </w:rPr>
      </w:pPr>
    </w:p>
    <w:p w14:paraId="659B1D20"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Americans for the Arts expresses its gratitude to the many people across the country who made Arts &amp; Economic Prosperity 6 possible and assisted with its development, coordination, and production. A study of this scale cannot be completed without the collaboration of many partnering organizations and individuals.</w:t>
      </w:r>
    </w:p>
    <w:p w14:paraId="0AB93643" w14:textId="77777777" w:rsidR="007032A7" w:rsidRPr="002560D8" w:rsidRDefault="007032A7" w:rsidP="00FB6D9B">
      <w:pPr>
        <w:pStyle w:val="BodyText"/>
        <w:rPr>
          <w:rFonts w:ascii="Arial" w:hAnsi="Arial" w:cs="Arial"/>
          <w:color w:val="0D0B0B"/>
          <w:spacing w:val="8"/>
        </w:rPr>
      </w:pPr>
    </w:p>
    <w:p w14:paraId="7E634F73" w14:textId="77777777" w:rsidR="007032A7" w:rsidRPr="00E650FD" w:rsidRDefault="007032A7" w:rsidP="00E650FD">
      <w:pPr>
        <w:pStyle w:val="H3-Impress"/>
      </w:pPr>
      <w:r w:rsidRPr="00095303">
        <w:rPr>
          <w:noProof/>
        </w:rPr>
        <w:t>The Peninsula Arts and Humanities Alliance</w:t>
      </w:r>
    </w:p>
    <w:p w14:paraId="42EBE7F0"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 xml:space="preserve">This study would not have been possible without </w:t>
      </w:r>
      <w:r w:rsidRPr="00095303">
        <w:rPr>
          <w:rFonts w:ascii="Arial" w:hAnsi="Arial" w:cs="Arial"/>
          <w:noProof/>
          <w:color w:val="0D0B0B"/>
          <w:spacing w:val="8"/>
        </w:rPr>
        <w:t>the Peninsula Arts and Humanities Alliance</w:t>
      </w:r>
      <w:r w:rsidRPr="002560D8">
        <w:rPr>
          <w:rFonts w:ascii="Arial" w:hAnsi="Arial" w:cs="Arial"/>
          <w:color w:val="0D0B0B"/>
          <w:spacing w:val="8"/>
        </w:rPr>
        <w:t xml:space="preserve">, our research partner in </w:t>
      </w:r>
      <w:r w:rsidRPr="00095303">
        <w:rPr>
          <w:rFonts w:ascii="Arial" w:hAnsi="Arial" w:cs="Arial"/>
          <w:noProof/>
          <w:color w:val="0D0B0B"/>
          <w:spacing w:val="8"/>
        </w:rPr>
        <w:t>Door County</w:t>
      </w:r>
      <w:r w:rsidRPr="002560D8">
        <w:rPr>
          <w:rFonts w:ascii="Arial" w:hAnsi="Arial" w:cs="Arial"/>
          <w:color w:val="0D0B0B"/>
          <w:spacing w:val="8"/>
        </w:rPr>
        <w:t>, which was responsible for the local implementation and data collection requirements. Thank you!!</w:t>
      </w:r>
    </w:p>
    <w:p w14:paraId="6F2DB116" w14:textId="77777777" w:rsidR="007032A7" w:rsidRPr="002560D8" w:rsidRDefault="007032A7" w:rsidP="00FB6D9B">
      <w:pPr>
        <w:pStyle w:val="BodyText"/>
        <w:rPr>
          <w:rFonts w:ascii="Arial" w:hAnsi="Arial" w:cs="Arial"/>
          <w:color w:val="0D0B0B"/>
          <w:spacing w:val="8"/>
        </w:rPr>
      </w:pPr>
    </w:p>
    <w:p w14:paraId="46EF7D19" w14:textId="77777777" w:rsidR="007032A7" w:rsidRPr="00E650FD" w:rsidRDefault="007032A7" w:rsidP="00E650FD">
      <w:pPr>
        <w:pStyle w:val="H3-Impress"/>
      </w:pPr>
      <w:r w:rsidRPr="00E650FD">
        <w:t>Research Partners</w:t>
      </w:r>
    </w:p>
    <w:p w14:paraId="6C9EF555" w14:textId="77777777" w:rsidR="007032A7" w:rsidRPr="002560D8" w:rsidRDefault="007032A7" w:rsidP="00FB6D9B">
      <w:pPr>
        <w:pStyle w:val="BodyText"/>
        <w:rPr>
          <w:rFonts w:ascii="Arial" w:hAnsi="Arial" w:cs="Arial"/>
          <w:color w:val="0D0B0B"/>
          <w:spacing w:val="8"/>
        </w:rPr>
      </w:pPr>
      <w:r w:rsidRPr="002560D8">
        <w:rPr>
          <w:rFonts w:ascii="Arial" w:hAnsi="Arial" w:cs="Arial"/>
          <w:color w:val="0D0B0B"/>
          <w:spacing w:val="8"/>
        </w:rPr>
        <w:t xml:space="preserve">Special thanks to each of our 297 local, regional, and statewide research partners who contributed time, heart, and financial support toward the completion of </w:t>
      </w:r>
      <w:r>
        <w:rPr>
          <w:rFonts w:ascii="Arial" w:hAnsi="Arial" w:cs="Arial"/>
          <w:color w:val="0D0B0B"/>
          <w:spacing w:val="8"/>
        </w:rPr>
        <w:t>this national study</w:t>
      </w:r>
      <w:r w:rsidRPr="002560D8">
        <w:rPr>
          <w:rFonts w:ascii="Arial" w:hAnsi="Arial" w:cs="Arial"/>
          <w:color w:val="0D0B0B"/>
          <w:spacing w:val="8"/>
        </w:rPr>
        <w:t>. We thank each one of them. AEP6 would not have been possible without them. Thanks also to the New England Foundation for the Arts and SMU DataArts for their collaboration and contributions to the data collection effort.</w:t>
      </w:r>
    </w:p>
    <w:p w14:paraId="2936A222" w14:textId="77777777" w:rsidR="007032A7" w:rsidRDefault="007032A7">
      <w:pPr>
        <w:rPr>
          <w:rFonts w:ascii="Arial" w:hAnsi="Arial" w:cs="Arial"/>
          <w:color w:val="0D0B0B"/>
          <w:spacing w:val="8"/>
        </w:rPr>
      </w:pPr>
    </w:p>
    <w:p w14:paraId="2FF6CDB1" w14:textId="77777777" w:rsidR="007032A7" w:rsidRPr="00E650FD" w:rsidRDefault="007032A7" w:rsidP="00E650FD">
      <w:pPr>
        <w:pStyle w:val="H3-Impress"/>
      </w:pPr>
      <w:r w:rsidRPr="00E650FD">
        <w:t>AEP6 Equity Task Force</w:t>
      </w:r>
    </w:p>
    <w:p w14:paraId="2A3DC2E3" w14:textId="77777777" w:rsidR="007032A7" w:rsidRDefault="007032A7" w:rsidP="00FB6D9B">
      <w:pPr>
        <w:pStyle w:val="BodyText"/>
        <w:rPr>
          <w:rFonts w:ascii="Arial" w:hAnsi="Arial" w:cs="Arial"/>
          <w:color w:val="0D0B0B"/>
          <w:spacing w:val="8"/>
        </w:rPr>
      </w:pPr>
      <w:r w:rsidRPr="002560D8">
        <w:rPr>
          <w:rFonts w:ascii="Arial" w:hAnsi="Arial" w:cs="Arial"/>
          <w:color w:val="0D0B0B"/>
          <w:spacing w:val="8"/>
        </w:rPr>
        <w:t>The AEP6 Equity Task Force provided invaluable advisory support and guidance throughout the study. Their insights and expertise are reflected in everything from the methodology to the survey design to community engagement tools used by local research partners to language usage and narrative messaging of the report, thereby helping to ensure the inclusion of BIPOC and ALAANA arts and culture organizations and communities in the study. The Task Force has enabled Americans for the Arts to begin to address its history of underrepresenting BIPOC and ALAANA arts and culture organizations as part of the AEP studies. We are most grateful.</w:t>
      </w:r>
    </w:p>
    <w:p w14:paraId="1E6A522A" w14:textId="77777777" w:rsidR="007032A7" w:rsidRPr="002560D8" w:rsidRDefault="007032A7" w:rsidP="00FB6D9B">
      <w:pPr>
        <w:pStyle w:val="BodyText"/>
        <w:rPr>
          <w:rFonts w:ascii="Arial" w:hAnsi="Arial" w:cs="Arial"/>
          <w:color w:val="0D0B0B"/>
          <w:spacing w:val="8"/>
        </w:rPr>
      </w:pPr>
    </w:p>
    <w:p w14:paraId="6FDEC49C" w14:textId="77777777" w:rsidR="007032A7" w:rsidRPr="00C20C7E" w:rsidRDefault="007032A7"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Sandra Aponte, Program Officer, John D. and Catherine T. MacArthur Foundation</w:t>
      </w:r>
    </w:p>
    <w:p w14:paraId="50298D15" w14:textId="77777777" w:rsidR="007032A7" w:rsidRPr="00C20C7E" w:rsidRDefault="007032A7"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Mark Cardwell, Founder and Principal Consultant, Cardwell Communications LLC</w:t>
      </w:r>
    </w:p>
    <w:p w14:paraId="65163492" w14:textId="77777777" w:rsidR="007032A7" w:rsidRPr="00C20C7E" w:rsidRDefault="007032A7"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Sally Dix, Executive Director, Bravo Greater Des Moines</w:t>
      </w:r>
    </w:p>
    <w:p w14:paraId="1FEBABFE" w14:textId="77777777" w:rsidR="007032A7" w:rsidRPr="00C20C7E" w:rsidRDefault="007032A7"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Angie Durrell, Founder and CEO, INTEMPO</w:t>
      </w:r>
    </w:p>
    <w:p w14:paraId="2F31F8C8" w14:textId="77777777" w:rsidR="007032A7" w:rsidRPr="00C20C7E" w:rsidRDefault="007032A7" w:rsidP="00F84FD8">
      <w:pPr>
        <w:pStyle w:val="BodyText"/>
        <w:numPr>
          <w:ilvl w:val="0"/>
          <w:numId w:val="26"/>
        </w:numPr>
        <w:ind w:right="-900"/>
        <w:rPr>
          <w:rFonts w:ascii="Arial" w:hAnsi="Arial" w:cs="Arial"/>
          <w:color w:val="0D0B0B"/>
          <w:spacing w:val="8"/>
          <w:sz w:val="20"/>
          <w:szCs w:val="20"/>
        </w:rPr>
      </w:pPr>
      <w:r w:rsidRPr="00C20C7E">
        <w:rPr>
          <w:rFonts w:ascii="Arial" w:hAnsi="Arial" w:cs="Arial"/>
          <w:color w:val="0D0B0B"/>
          <w:spacing w:val="8"/>
          <w:sz w:val="20"/>
          <w:szCs w:val="20"/>
        </w:rPr>
        <w:t>Suzan Jenkins, Chief Executive Officer, Arts &amp; Humanities Council of Montgomery County</w:t>
      </w:r>
    </w:p>
    <w:p w14:paraId="2B21CB67" w14:textId="77777777" w:rsidR="007032A7" w:rsidRPr="00C20C7E" w:rsidRDefault="007032A7"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Elisheba Johnson, Curator, Wa Na Wari</w:t>
      </w:r>
    </w:p>
    <w:p w14:paraId="4A84F17A" w14:textId="77777777" w:rsidR="007032A7" w:rsidRPr="00C20C7E" w:rsidRDefault="007032A7"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Jeremy Johnson, President and CEO, Assembly for the Arts</w:t>
      </w:r>
    </w:p>
    <w:p w14:paraId="6930C4F6" w14:textId="77777777" w:rsidR="007032A7" w:rsidRPr="00C20C7E" w:rsidRDefault="007032A7" w:rsidP="00F84FD8">
      <w:pPr>
        <w:pStyle w:val="BodyText"/>
        <w:numPr>
          <w:ilvl w:val="0"/>
          <w:numId w:val="26"/>
        </w:numPr>
        <w:ind w:right="-540"/>
        <w:rPr>
          <w:rFonts w:ascii="Arial" w:hAnsi="Arial" w:cs="Arial"/>
          <w:color w:val="0D0B0B"/>
          <w:spacing w:val="8"/>
          <w:sz w:val="20"/>
          <w:szCs w:val="20"/>
        </w:rPr>
      </w:pPr>
      <w:r w:rsidRPr="00C20C7E">
        <w:rPr>
          <w:rFonts w:ascii="Arial" w:hAnsi="Arial" w:cs="Arial"/>
          <w:color w:val="0D0B0B"/>
          <w:spacing w:val="8"/>
          <w:sz w:val="20"/>
          <w:szCs w:val="20"/>
        </w:rPr>
        <w:t>Monica Montgomery, Social Justice Curator, Museum Consultant, Community Engager</w:t>
      </w:r>
    </w:p>
    <w:p w14:paraId="0F0103F0" w14:textId="77777777" w:rsidR="007032A7" w:rsidRPr="00C20C7E" w:rsidRDefault="007032A7"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David Pankratz, Arts Policy and Research Advisor</w:t>
      </w:r>
    </w:p>
    <w:p w14:paraId="3500B740" w14:textId="77777777" w:rsidR="007032A7" w:rsidRPr="002560D8" w:rsidRDefault="007032A7" w:rsidP="001A0D1B">
      <w:pPr>
        <w:pStyle w:val="BodyText"/>
        <w:rPr>
          <w:rFonts w:ascii="Arial" w:hAnsi="Arial" w:cs="Arial"/>
          <w:color w:val="0D0B0B"/>
          <w:spacing w:val="8"/>
        </w:rPr>
      </w:pPr>
    </w:p>
    <w:p w14:paraId="7782DA67" w14:textId="77777777" w:rsidR="007032A7" w:rsidRPr="00E650FD" w:rsidRDefault="007032A7" w:rsidP="00E650FD">
      <w:pPr>
        <w:pStyle w:val="H3-Impress"/>
      </w:pPr>
      <w:r w:rsidRPr="00E650FD">
        <w:t>Miles Partnership</w:t>
      </w:r>
    </w:p>
    <w:p w14:paraId="72019E8C" w14:textId="77777777" w:rsidR="007032A7" w:rsidRPr="00C20C7E" w:rsidRDefault="007032A7"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Melissa Cherry, Chief Diversity &amp; Inclusion Officer and Senior Vice President</w:t>
      </w:r>
    </w:p>
    <w:p w14:paraId="432C47E3" w14:textId="77777777" w:rsidR="007032A7" w:rsidRPr="00C20C7E" w:rsidRDefault="007032A7"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Najauna White, Vice President, Diversity, Equity &amp; Inclusion</w:t>
      </w:r>
    </w:p>
    <w:p w14:paraId="14CEA004" w14:textId="77777777" w:rsidR="007032A7" w:rsidRPr="00C20C7E" w:rsidRDefault="007032A7" w:rsidP="00C20C7E">
      <w:pPr>
        <w:pStyle w:val="BodyText"/>
        <w:numPr>
          <w:ilvl w:val="0"/>
          <w:numId w:val="26"/>
        </w:numPr>
        <w:rPr>
          <w:rFonts w:ascii="Arial" w:hAnsi="Arial" w:cs="Arial"/>
          <w:color w:val="0D0B0B"/>
          <w:spacing w:val="8"/>
        </w:rPr>
      </w:pPr>
      <w:r w:rsidRPr="00C20C7E">
        <w:rPr>
          <w:rFonts w:ascii="Arial" w:hAnsi="Arial" w:cs="Arial"/>
          <w:color w:val="0D0B0B"/>
          <w:spacing w:val="8"/>
          <w:sz w:val="20"/>
          <w:szCs w:val="20"/>
        </w:rPr>
        <w:t>Juan F. Vargas, Diversity, Equity &amp; Inclusion Account Director</w:t>
      </w:r>
      <w:r w:rsidRPr="00C20C7E">
        <w:rPr>
          <w:rFonts w:ascii="Arial" w:hAnsi="Arial" w:cs="Arial"/>
          <w:color w:val="0D0B0B"/>
          <w:spacing w:val="8"/>
        </w:rPr>
        <w:br w:type="page"/>
      </w:r>
    </w:p>
    <w:p w14:paraId="55DD770B" w14:textId="77777777" w:rsidR="007032A7" w:rsidRPr="00E650FD" w:rsidRDefault="007032A7" w:rsidP="00E650FD">
      <w:pPr>
        <w:pStyle w:val="H3-Impress"/>
      </w:pPr>
      <w:r w:rsidRPr="00E650FD">
        <w:t>Americans for the Arts Staff</w:t>
      </w:r>
    </w:p>
    <w:p w14:paraId="2C2CC6AD" w14:textId="77777777" w:rsidR="007032A7" w:rsidRDefault="007032A7" w:rsidP="00FB6D9B">
      <w:pPr>
        <w:pStyle w:val="BodyText"/>
        <w:rPr>
          <w:rFonts w:ascii="Arial" w:hAnsi="Arial" w:cs="Arial"/>
          <w:color w:val="0D0B0B"/>
          <w:spacing w:val="8"/>
        </w:rPr>
      </w:pPr>
      <w:r w:rsidRPr="002560D8">
        <w:rPr>
          <w:rFonts w:ascii="Arial" w:hAnsi="Arial" w:cs="Arial"/>
          <w:color w:val="0D0B0B"/>
          <w:spacing w:val="8"/>
        </w:rPr>
        <w:t>A study of this magnitude is a total organizational effort. Appreciation is extended to the entire staff and board of Americans for the Arts. The Research Department was responsible for the production of this study—Benjamin Davidson, Dr. Genna Styles-Lyas, and Randy Cohen.</w:t>
      </w:r>
    </w:p>
    <w:p w14:paraId="4CCEA0FB" w14:textId="77777777" w:rsidR="007032A7" w:rsidRDefault="007032A7" w:rsidP="00FB6D9B">
      <w:pPr>
        <w:pStyle w:val="BodyText"/>
        <w:rPr>
          <w:rFonts w:ascii="Arial" w:hAnsi="Arial" w:cs="Arial"/>
          <w:color w:val="0D0B0B"/>
          <w:spacing w:val="8"/>
        </w:rPr>
      </w:pPr>
    </w:p>
    <w:p w14:paraId="2E0297A0" w14:textId="77777777" w:rsidR="007032A7" w:rsidRPr="00E650FD" w:rsidRDefault="007032A7" w:rsidP="00C20C7E">
      <w:pPr>
        <w:pStyle w:val="H3-Impress"/>
      </w:pPr>
      <w:r w:rsidRPr="00E650FD">
        <w:t>The Participating Arts and Culture Attendees</w:t>
      </w:r>
    </w:p>
    <w:p w14:paraId="347F91D1" w14:textId="77777777" w:rsidR="007032A7" w:rsidRPr="002560D8" w:rsidRDefault="007032A7" w:rsidP="00C20C7E">
      <w:pPr>
        <w:pStyle w:val="BodyText"/>
        <w:rPr>
          <w:rFonts w:ascii="Arial" w:hAnsi="Arial" w:cs="Arial"/>
          <w:color w:val="0D0B0B"/>
          <w:spacing w:val="8"/>
        </w:rPr>
      </w:pPr>
      <w:r w:rsidRPr="002560D8">
        <w:rPr>
          <w:rFonts w:ascii="Arial" w:hAnsi="Arial" w:cs="Arial"/>
          <w:color w:val="0D0B0B"/>
          <w:spacing w:val="8"/>
        </w:rPr>
        <w:t xml:space="preserve">Additionally, this study could not have been completed without the cooperation of the </w:t>
      </w:r>
      <w:r w:rsidRPr="00095303">
        <w:rPr>
          <w:rFonts w:ascii="Arial" w:hAnsi="Arial" w:cs="Arial"/>
          <w:noProof/>
          <w:color w:val="0D0B0B"/>
          <w:spacing w:val="8"/>
        </w:rPr>
        <w:t>1,028</w:t>
      </w:r>
      <w:r w:rsidRPr="002560D8">
        <w:rPr>
          <w:rFonts w:ascii="Arial" w:hAnsi="Arial" w:cs="Arial"/>
          <w:color w:val="0D0B0B"/>
          <w:spacing w:val="8"/>
        </w:rPr>
        <w:t xml:space="preserve"> people who graciously took the time to complete the AEP6 audience-intercept survey while attending a performance, event, or exhibit—or otherwise visiting a cultural event or facility—in </w:t>
      </w:r>
      <w:r w:rsidRPr="00095303">
        <w:rPr>
          <w:rFonts w:ascii="Arial" w:hAnsi="Arial" w:cs="Arial"/>
          <w:noProof/>
          <w:color w:val="0D0B0B"/>
          <w:spacing w:val="8"/>
        </w:rPr>
        <w:t>Door County</w:t>
      </w:r>
      <w:r w:rsidRPr="002560D8">
        <w:rPr>
          <w:rFonts w:ascii="Arial" w:hAnsi="Arial" w:cs="Arial"/>
          <w:color w:val="0D0B0B"/>
          <w:spacing w:val="8"/>
        </w:rPr>
        <w:t xml:space="preserve"> during the period from May 2022 through June 2023.</w:t>
      </w:r>
    </w:p>
    <w:p w14:paraId="1D09DDB6" w14:textId="77777777" w:rsidR="007032A7" w:rsidRPr="002560D8" w:rsidRDefault="007032A7" w:rsidP="00C20C7E">
      <w:pPr>
        <w:pStyle w:val="BodyText"/>
        <w:rPr>
          <w:rFonts w:ascii="Arial" w:hAnsi="Arial" w:cs="Arial"/>
          <w:color w:val="0D0B0B"/>
          <w:spacing w:val="8"/>
        </w:rPr>
      </w:pPr>
    </w:p>
    <w:p w14:paraId="1E8B6058" w14:textId="77777777" w:rsidR="007032A7" w:rsidRPr="00E650FD" w:rsidRDefault="007032A7" w:rsidP="00C20C7E">
      <w:pPr>
        <w:pStyle w:val="H3-Impress"/>
      </w:pPr>
      <w:r w:rsidRPr="00E650FD">
        <w:t>The Participating Nonprofit Arts and Culture Organizations</w:t>
      </w:r>
    </w:p>
    <w:p w14:paraId="63FBBF8C" w14:textId="77777777" w:rsidR="007032A7" w:rsidRPr="002560D8" w:rsidRDefault="007032A7" w:rsidP="00C20C7E">
      <w:pPr>
        <w:pStyle w:val="BodyText"/>
        <w:rPr>
          <w:rFonts w:ascii="Arial" w:hAnsi="Arial" w:cs="Arial"/>
          <w:color w:val="0D0B0B"/>
          <w:spacing w:val="8"/>
        </w:rPr>
      </w:pPr>
      <w:r w:rsidRPr="002560D8">
        <w:rPr>
          <w:rFonts w:ascii="Arial" w:hAnsi="Arial" w:cs="Arial"/>
          <w:color w:val="0D0B0B"/>
          <w:spacing w:val="8"/>
        </w:rPr>
        <w:t xml:space="preserve">This study could not have been completed without the cooperation and participation of the </w:t>
      </w:r>
      <w:r w:rsidRPr="00095303">
        <w:rPr>
          <w:rFonts w:ascii="Arial" w:hAnsi="Arial" w:cs="Arial"/>
          <w:noProof/>
          <w:color w:val="0D0B0B"/>
          <w:spacing w:val="8"/>
        </w:rPr>
        <w:t>22</w:t>
      </w:r>
      <w:r w:rsidRPr="002560D8">
        <w:rPr>
          <w:rFonts w:ascii="Arial" w:hAnsi="Arial" w:cs="Arial"/>
          <w:color w:val="0D0B0B"/>
          <w:spacing w:val="8"/>
        </w:rPr>
        <w:t xml:space="preserve"> nonprofit arts and culture organizations in </w:t>
      </w:r>
      <w:r w:rsidRPr="00095303">
        <w:rPr>
          <w:rFonts w:ascii="Arial" w:hAnsi="Arial" w:cs="Arial"/>
          <w:noProof/>
          <w:color w:val="0D0B0B"/>
          <w:spacing w:val="8"/>
        </w:rPr>
        <w:t>Door County</w:t>
      </w:r>
      <w:r w:rsidRPr="002560D8">
        <w:rPr>
          <w:rFonts w:ascii="Arial" w:hAnsi="Arial" w:cs="Arial"/>
          <w:color w:val="0D0B0B"/>
          <w:spacing w:val="8"/>
        </w:rPr>
        <w:t>, listed below, that provided the financial and attendance information necessary for the analysis.</w:t>
      </w:r>
    </w:p>
    <w:p w14:paraId="4BF044CF" w14:textId="77777777" w:rsidR="007032A7" w:rsidRPr="002560D8" w:rsidRDefault="007032A7" w:rsidP="00C20C7E">
      <w:pPr>
        <w:pStyle w:val="BodyText"/>
        <w:rPr>
          <w:rFonts w:ascii="Arial" w:hAnsi="Arial" w:cs="Arial"/>
          <w:color w:val="0D0B0B"/>
          <w:spacing w:val="8"/>
        </w:rPr>
      </w:pPr>
    </w:p>
    <w:p w14:paraId="5B8CA911" w14:textId="46384457" w:rsidR="007032A7" w:rsidRPr="00862555" w:rsidRDefault="007032A7" w:rsidP="00C20C7E">
      <w:pPr>
        <w:pStyle w:val="BodyText"/>
        <w:ind w:left="720" w:right="720"/>
        <w:rPr>
          <w:rFonts w:ascii="Arial" w:hAnsi="Arial" w:cs="Arial"/>
          <w:color w:val="000000" w:themeColor="text1"/>
          <w:spacing w:val="8"/>
          <w:sz w:val="18"/>
          <w:szCs w:val="18"/>
        </w:rPr>
      </w:pPr>
      <w:r w:rsidRPr="007032A7">
        <w:rPr>
          <w:rFonts w:ascii="Arial" w:hAnsi="Arial" w:cs="Arial"/>
          <w:color w:val="000000" w:themeColor="text1"/>
          <w:spacing w:val="8"/>
          <w:sz w:val="18"/>
          <w:szCs w:val="18"/>
        </w:rPr>
        <w:t>Art &amp; Nature Center; Birch Creek Music Performance Center; Door Community Auditorium; Door County Historical Society; Door Kinetic Arts ; Door Shakespeare ; Francis Hardy Gallery of Door County; Liberty Grove Historical Society; Midsummers Music ; Miller Art Center Foundation; Northern Sky Theater ; Peninsula Chamber Singers (dba The Peninsula Singers); Peninsula Music Festival ; Peninsula Players Theatre; Peninsula School of Art ; Peninsula Symphonic Band ; Rogue Theater ; The Clearing; The Ridges Sanctuary; Third Avenue Playhouse ; Wilson and Carol Trueblood Performing Arts Center ; Write On Door County</w:t>
      </w:r>
      <w:r w:rsidRPr="00862555">
        <w:rPr>
          <w:rFonts w:ascii="Arial" w:hAnsi="Arial" w:cs="Arial"/>
          <w:color w:val="000000" w:themeColor="text1"/>
          <w:spacing w:val="8"/>
          <w:sz w:val="18"/>
          <w:szCs w:val="18"/>
        </w:rPr>
        <w:t>.</w:t>
      </w:r>
    </w:p>
    <w:p w14:paraId="3E3ED249" w14:textId="77777777" w:rsidR="007032A7" w:rsidRPr="007A00E8" w:rsidRDefault="007032A7" w:rsidP="007A00E8">
      <w:pPr>
        <w:pStyle w:val="BodyText"/>
        <w:rPr>
          <w:rFonts w:ascii="Arial" w:hAnsi="Arial" w:cs="Arial"/>
          <w:color w:val="0D0B0B"/>
          <w:spacing w:val="8"/>
        </w:rPr>
      </w:pPr>
    </w:p>
    <w:p w14:paraId="0B15FD95" w14:textId="77777777" w:rsidR="007032A7" w:rsidRPr="002560D8" w:rsidRDefault="007032A7" w:rsidP="00FB6D9B">
      <w:pPr>
        <w:pStyle w:val="BodyText"/>
        <w:rPr>
          <w:rFonts w:ascii="Arial" w:hAnsi="Arial" w:cs="Arial"/>
          <w:color w:val="0D0B0B"/>
          <w:spacing w:val="8"/>
        </w:rPr>
      </w:pPr>
    </w:p>
    <w:p w14:paraId="65AE0668" w14:textId="77777777" w:rsidR="007032A7" w:rsidRPr="002560D8" w:rsidRDefault="007032A7" w:rsidP="00FB6D9B">
      <w:pPr>
        <w:rPr>
          <w:rFonts w:ascii="Arial" w:hAnsi="Arial" w:cs="Arial"/>
        </w:rPr>
        <w:sectPr w:rsidR="007032A7" w:rsidRPr="002560D8" w:rsidSect="000E4471">
          <w:headerReference w:type="default" r:id="rId88"/>
          <w:pgSz w:w="12240" w:h="15840" w:code="1"/>
          <w:pgMar w:top="1440" w:right="1440" w:bottom="1440" w:left="1440" w:header="0" w:footer="720" w:gutter="0"/>
          <w:cols w:space="720"/>
          <w:docGrid w:linePitch="299"/>
        </w:sectPr>
      </w:pPr>
    </w:p>
    <w:p w14:paraId="6038B658" w14:textId="77777777" w:rsidR="007032A7" w:rsidRPr="002560D8" w:rsidRDefault="007032A7" w:rsidP="00FB6D9B">
      <w:pPr>
        <w:pStyle w:val="BodyText"/>
        <w:rPr>
          <w:rFonts w:ascii="Arial" w:hAnsi="Arial" w:cs="Arial"/>
          <w:sz w:val="9"/>
        </w:rPr>
      </w:pPr>
      <w:r w:rsidRPr="002560D8">
        <w:rPr>
          <w:rFonts w:ascii="Arial" w:hAnsi="Arial" w:cs="Arial"/>
          <w:noProof/>
        </w:rPr>
        <mc:AlternateContent>
          <mc:Choice Requires="wpg">
            <w:drawing>
              <wp:anchor distT="0" distB="0" distL="0" distR="0" simplePos="0" relativeHeight="251669504" behindDoc="1" locked="0" layoutInCell="1" allowOverlap="1" wp14:anchorId="0CE1ACC8" wp14:editId="48AE3ACA">
                <wp:simplePos x="0" y="0"/>
                <wp:positionH relativeFrom="page">
                  <wp:posOffset>762000</wp:posOffset>
                </wp:positionH>
                <wp:positionV relativeFrom="page">
                  <wp:posOffset>723900</wp:posOffset>
                </wp:positionV>
                <wp:extent cx="6247130" cy="9272270"/>
                <wp:effectExtent l="0" t="0" r="13970" b="1143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7130" cy="9272270"/>
                          <a:chOff x="870885" y="726911"/>
                          <a:chExt cx="5980781" cy="9272941"/>
                        </a:xfrm>
                      </wpg:grpSpPr>
                      <wps:wsp>
                        <wps:cNvPr id="460" name="Graphic 460"/>
                        <wps:cNvSpPr/>
                        <wps:spPr>
                          <a:xfrm>
                            <a:off x="4631356" y="9998582"/>
                            <a:ext cx="1270" cy="1270"/>
                          </a:xfrm>
                          <a:custGeom>
                            <a:avLst/>
                            <a:gdLst/>
                            <a:ahLst/>
                            <a:cxnLst/>
                            <a:rect l="l" t="t" r="r" b="b"/>
                            <a:pathLst>
                              <a:path w="635" h="635">
                                <a:moveTo>
                                  <a:pt x="0" y="0"/>
                                </a:moveTo>
                                <a:lnTo>
                                  <a:pt x="0" y="609"/>
                                </a:lnTo>
                                <a:lnTo>
                                  <a:pt x="609" y="609"/>
                                </a:lnTo>
                                <a:lnTo>
                                  <a:pt x="0" y="0"/>
                                </a:lnTo>
                                <a:close/>
                              </a:path>
                            </a:pathLst>
                          </a:custGeom>
                          <a:solidFill>
                            <a:srgbClr val="203A72"/>
                          </a:solidFill>
                        </wps:spPr>
                        <wps:bodyPr wrap="square" lIns="0" tIns="0" rIns="0" bIns="0" rtlCol="0">
                          <a:prstTxWarp prst="textNoShape">
                            <a:avLst/>
                          </a:prstTxWarp>
                          <a:noAutofit/>
                        </wps:bodyPr>
                      </wps:wsp>
                      <wps:wsp>
                        <wps:cNvPr id="461" name="Graphic 461"/>
                        <wps:cNvSpPr/>
                        <wps:spPr>
                          <a:xfrm>
                            <a:off x="870913" y="726911"/>
                            <a:ext cx="5980753" cy="8610829"/>
                          </a:xfrm>
                          <a:custGeom>
                            <a:avLst/>
                            <a:gdLst/>
                            <a:ahLst/>
                            <a:cxnLst/>
                            <a:rect l="l" t="t" r="r" b="b"/>
                            <a:pathLst>
                              <a:path w="6273800" h="8909685">
                                <a:moveTo>
                                  <a:pt x="6273800" y="0"/>
                                </a:moveTo>
                                <a:lnTo>
                                  <a:pt x="0" y="0"/>
                                </a:lnTo>
                                <a:lnTo>
                                  <a:pt x="0" y="8909380"/>
                                </a:lnTo>
                                <a:lnTo>
                                  <a:pt x="6273800" y="8909380"/>
                                </a:lnTo>
                                <a:lnTo>
                                  <a:pt x="6273800" y="0"/>
                                </a:lnTo>
                                <a:close/>
                              </a:path>
                            </a:pathLst>
                          </a:custGeom>
                          <a:solidFill>
                            <a:srgbClr val="FFFFFF"/>
                          </a:solidFill>
                        </wps:spPr>
                        <wps:bodyPr wrap="square" lIns="0" tIns="0" rIns="0" bIns="0" rtlCol="0">
                          <a:prstTxWarp prst="textNoShape">
                            <a:avLst/>
                          </a:prstTxWarp>
                          <a:noAutofit/>
                        </wps:bodyPr>
                      </wps:wsp>
                      <wps:wsp>
                        <wps:cNvPr id="462" name="Graphic 462"/>
                        <wps:cNvSpPr/>
                        <wps:spPr>
                          <a:xfrm>
                            <a:off x="870885" y="726911"/>
                            <a:ext cx="5980780" cy="8611109"/>
                          </a:xfrm>
                          <a:custGeom>
                            <a:avLst/>
                            <a:gdLst/>
                            <a:ahLst/>
                            <a:cxnLst/>
                            <a:rect l="l" t="t" r="r" b="b"/>
                            <a:pathLst>
                              <a:path w="6273800" h="8909685">
                                <a:moveTo>
                                  <a:pt x="0" y="8909380"/>
                                </a:moveTo>
                                <a:lnTo>
                                  <a:pt x="6273800" y="8909380"/>
                                </a:lnTo>
                                <a:lnTo>
                                  <a:pt x="6273800" y="0"/>
                                </a:lnTo>
                                <a:lnTo>
                                  <a:pt x="0" y="0"/>
                                </a:lnTo>
                                <a:lnTo>
                                  <a:pt x="0" y="890938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356F13" id="Group 458" o:spid="_x0000_s1026" style="position:absolute;margin-left:60pt;margin-top:57pt;width:491.9pt;height:730.1pt;z-index:-251646976;mso-wrap-distance-left:0;mso-wrap-distance-right:0;mso-position-horizontal-relative:page;mso-position-vertical-relative:page;mso-width-relative:margin;mso-height-relative:margin" coordorigin="8708,7269" coordsize="59807,9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">
                <v:shape id="Graphic 460" o:spid="_x0000_s1027" style="position:absolute;left:46313;top:9998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" path="m,l,609r609,l,xe" fillcolor="#203a72" stroked="f">
                  <v:path arrowok="t"/>
                </v:shape>
                <v:shape id="Graphic 461" o:spid="_x0000_s1028" style="position:absolute;left:8709;top:7269;width:59807;height:86108;visibility:visible;mso-wrap-style:square;v-text-anchor:top" coordsize="6273800,890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" path="m6273800,l,,,8909380r6273800,l6273800,xe" stroked="f">
                  <v:path arrowok="t"/>
                </v:shape>
                <v:shape id="Graphic 462" o:spid="_x0000_s1029" style="position:absolute;left:8708;top:7269;width:59808;height:86111;visibility:visible;mso-wrap-style:square;v-text-anchor:top" coordsize="6273800,890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" path="m,8909380r6273800,l6273800,,,,,8909380xe" filled="f" strokeweight="1pt">
                  <v:path arrowok="t"/>
                </v:shape>
                <w10:wrap anchorx="page" anchory="page"/>
              </v:group>
            </w:pict>
          </mc:Fallback>
        </mc:AlternateContent>
      </w:r>
      <w:r w:rsidRPr="002560D8">
        <w:rPr>
          <w:rFonts w:ascii="Arial" w:hAnsi="Arial" w:cs="Arial"/>
          <w:noProof/>
          <w:color w:val="FFFFFF"/>
        </w:rPr>
        <mc:AlternateContent>
          <mc:Choice Requires="wps">
            <w:drawing>
              <wp:anchor distT="0" distB="0" distL="114300" distR="114300" simplePos="0" relativeHeight="251659264" behindDoc="1" locked="0" layoutInCell="1" allowOverlap="1" wp14:anchorId="5F1231D2" wp14:editId="580E2858">
                <wp:simplePos x="0" y="0"/>
                <wp:positionH relativeFrom="column">
                  <wp:posOffset>-1041400</wp:posOffset>
                </wp:positionH>
                <wp:positionV relativeFrom="paragraph">
                  <wp:posOffset>-620395</wp:posOffset>
                </wp:positionV>
                <wp:extent cx="7120722" cy="9474200"/>
                <wp:effectExtent l="12700" t="12700" r="17145" b="12700"/>
                <wp:wrapNone/>
                <wp:docPr id="352092797" name="Rectangle 1"/>
                <wp:cNvGraphicFramePr/>
                <a:graphic xmlns:a="http://schemas.openxmlformats.org/drawingml/2006/main">
                  <a:graphicData uri="http://schemas.microsoft.com/office/word/2010/wordprocessingShape">
                    <wps:wsp>
                      <wps:cNvSpPr/>
                      <wps:spPr>
                        <a:xfrm>
                          <a:off x="0" y="0"/>
                          <a:ext cx="7120722" cy="9474200"/>
                        </a:xfrm>
                        <a:prstGeom prst="rect">
                          <a:avLst/>
                        </a:prstGeom>
                        <a:solidFill>
                          <a:srgbClr val="DF4D76"/>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66230" id="Rectangle 1" o:spid="_x0000_s1026" style="position:absolute;margin-left:-82pt;margin-top:-48.85pt;width:560.7pt;height:7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" fillcolor="#df4d76" strokecolor="white [3212]" strokeweight="2pt"/>
            </w:pict>
          </mc:Fallback>
        </mc:AlternateContent>
      </w:r>
    </w:p>
    <w:p w14:paraId="7AB843C1" w14:textId="77777777" w:rsidR="007032A7" w:rsidRDefault="007032A7" w:rsidP="00E650FD">
      <w:pPr>
        <w:pStyle w:val="H2-Modern"/>
      </w:pPr>
    </w:p>
    <w:p w14:paraId="0A0C31A3" w14:textId="77777777" w:rsidR="007032A7" w:rsidRPr="00E650FD" w:rsidRDefault="007032A7" w:rsidP="00E650FD">
      <w:pPr>
        <w:pStyle w:val="H2-Modern"/>
      </w:pPr>
      <w:r w:rsidRPr="00E650FD">
        <w:t>ABOUT AMERICANS FOR THE ARTS</w:t>
      </w:r>
    </w:p>
    <w:p w14:paraId="10D8EAB2" w14:textId="77777777" w:rsidR="007032A7" w:rsidRDefault="007032A7" w:rsidP="00FB6D9B">
      <w:pPr>
        <w:pStyle w:val="BodyText"/>
        <w:rPr>
          <w:rFonts w:ascii="Arial" w:hAnsi="Arial" w:cs="Arial"/>
          <w:color w:val="0D0B0B"/>
        </w:rPr>
      </w:pPr>
      <w:r w:rsidRPr="002560D8">
        <w:rPr>
          <w:rFonts w:ascii="Arial" w:hAnsi="Arial" w:cs="Arial"/>
          <w:color w:val="0D0B0B"/>
        </w:rPr>
        <w:t>Americans for the Arts is a national arts service organization based in Washington, D.C., with an office in New York City. Founded in 1960, it</w:t>
      </w:r>
      <w:r w:rsidRPr="002560D8">
        <w:rPr>
          <w:rFonts w:ascii="Arial" w:hAnsi="Arial" w:cs="Arial"/>
          <w:color w:val="0D0B0B"/>
          <w:spacing w:val="40"/>
        </w:rPr>
        <w:t xml:space="preserve"> </w:t>
      </w:r>
      <w:r w:rsidRPr="002560D8">
        <w:rPr>
          <w:rFonts w:ascii="Arial" w:hAnsi="Arial" w:cs="Arial"/>
          <w:color w:val="0D0B0B"/>
        </w:rPr>
        <w:t>serves, advances, and provides leadership to the network of organizations and</w:t>
      </w:r>
      <w:r w:rsidRPr="002560D8">
        <w:rPr>
          <w:rFonts w:ascii="Arial" w:hAnsi="Arial" w:cs="Arial"/>
          <w:color w:val="0D0B0B"/>
          <w:spacing w:val="-7"/>
        </w:rPr>
        <w:t xml:space="preserve"> </w:t>
      </w:r>
      <w:r w:rsidRPr="002560D8">
        <w:rPr>
          <w:rFonts w:ascii="Arial" w:hAnsi="Arial" w:cs="Arial"/>
          <w:color w:val="0D0B0B"/>
        </w:rPr>
        <w:t>individuals</w:t>
      </w:r>
      <w:r w:rsidRPr="002560D8">
        <w:rPr>
          <w:rFonts w:ascii="Arial" w:hAnsi="Arial" w:cs="Arial"/>
          <w:color w:val="0D0B0B"/>
          <w:spacing w:val="-8"/>
        </w:rPr>
        <w:t xml:space="preserve"> </w:t>
      </w:r>
      <w:r w:rsidRPr="002560D8">
        <w:rPr>
          <w:rFonts w:ascii="Arial" w:hAnsi="Arial" w:cs="Arial"/>
          <w:color w:val="0D0B0B"/>
        </w:rPr>
        <w:t>who</w:t>
      </w:r>
      <w:r w:rsidRPr="002560D8">
        <w:rPr>
          <w:rFonts w:ascii="Arial" w:hAnsi="Arial" w:cs="Arial"/>
          <w:color w:val="0D0B0B"/>
          <w:spacing w:val="-7"/>
        </w:rPr>
        <w:t xml:space="preserve"> </w:t>
      </w:r>
      <w:r w:rsidRPr="002560D8">
        <w:rPr>
          <w:rFonts w:ascii="Arial" w:hAnsi="Arial" w:cs="Arial"/>
          <w:color w:val="0D0B0B"/>
        </w:rPr>
        <w:t>cultivate,</w:t>
      </w:r>
      <w:r w:rsidRPr="002560D8">
        <w:rPr>
          <w:rFonts w:ascii="Arial" w:hAnsi="Arial" w:cs="Arial"/>
          <w:color w:val="0D0B0B"/>
          <w:spacing w:val="-7"/>
        </w:rPr>
        <w:t xml:space="preserve"> </w:t>
      </w:r>
      <w:r w:rsidRPr="002560D8">
        <w:rPr>
          <w:rFonts w:ascii="Arial" w:hAnsi="Arial" w:cs="Arial"/>
          <w:color w:val="0D0B0B"/>
        </w:rPr>
        <w:t>promote,</w:t>
      </w:r>
      <w:r w:rsidRPr="002560D8">
        <w:rPr>
          <w:rFonts w:ascii="Arial" w:hAnsi="Arial" w:cs="Arial"/>
          <w:color w:val="0D0B0B"/>
          <w:spacing w:val="-7"/>
        </w:rPr>
        <w:t xml:space="preserve"> </w:t>
      </w:r>
      <w:r w:rsidRPr="002560D8">
        <w:rPr>
          <w:rFonts w:ascii="Arial" w:hAnsi="Arial" w:cs="Arial"/>
          <w:color w:val="0D0B0B"/>
        </w:rPr>
        <w:t>sustain,</w:t>
      </w:r>
      <w:r w:rsidRPr="002560D8">
        <w:rPr>
          <w:rFonts w:ascii="Arial" w:hAnsi="Arial" w:cs="Arial"/>
          <w:color w:val="0D0B0B"/>
          <w:spacing w:val="-7"/>
        </w:rPr>
        <w:t xml:space="preserve"> </w:t>
      </w:r>
      <w:r w:rsidRPr="002560D8">
        <w:rPr>
          <w:rFonts w:ascii="Arial" w:hAnsi="Arial" w:cs="Arial"/>
          <w:color w:val="0D0B0B"/>
        </w:rPr>
        <w:t>and</w:t>
      </w:r>
      <w:r w:rsidRPr="002560D8">
        <w:rPr>
          <w:rFonts w:ascii="Arial" w:hAnsi="Arial" w:cs="Arial"/>
          <w:color w:val="0D0B0B"/>
          <w:spacing w:val="-7"/>
        </w:rPr>
        <w:t xml:space="preserve"> </w:t>
      </w:r>
      <w:r w:rsidRPr="002560D8">
        <w:rPr>
          <w:rFonts w:ascii="Arial" w:hAnsi="Arial" w:cs="Arial"/>
          <w:color w:val="0D0B0B"/>
        </w:rPr>
        <w:t>support</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arts</w:t>
      </w:r>
      <w:r w:rsidRPr="002560D8">
        <w:rPr>
          <w:rFonts w:ascii="Arial" w:hAnsi="Arial" w:cs="Arial"/>
          <w:color w:val="0D0B0B"/>
          <w:spacing w:val="-7"/>
        </w:rPr>
        <w:t xml:space="preserve"> </w:t>
      </w:r>
      <w:r w:rsidRPr="002560D8">
        <w:rPr>
          <w:rFonts w:ascii="Arial" w:hAnsi="Arial" w:cs="Arial"/>
          <w:color w:val="0D0B0B"/>
        </w:rPr>
        <w:t>and</w:t>
      </w:r>
      <w:r w:rsidRPr="002560D8">
        <w:rPr>
          <w:rFonts w:ascii="Arial" w:hAnsi="Arial" w:cs="Arial"/>
          <w:color w:val="0D0B0B"/>
          <w:spacing w:val="-7"/>
        </w:rPr>
        <w:t xml:space="preserve"> </w:t>
      </w:r>
      <w:r w:rsidRPr="002560D8">
        <w:rPr>
          <w:rFonts w:ascii="Arial" w:hAnsi="Arial" w:cs="Arial"/>
          <w:color w:val="0D0B0B"/>
        </w:rPr>
        <w:t>arts education in America.</w:t>
      </w:r>
    </w:p>
    <w:p w14:paraId="6CB07625" w14:textId="77777777" w:rsidR="007032A7" w:rsidRPr="002560D8" w:rsidRDefault="007032A7" w:rsidP="00FB6D9B">
      <w:pPr>
        <w:pStyle w:val="BodyText"/>
        <w:rPr>
          <w:rFonts w:ascii="Arial" w:hAnsi="Arial" w:cs="Arial"/>
        </w:rPr>
      </w:pPr>
    </w:p>
    <w:p w14:paraId="48B14E38" w14:textId="77777777" w:rsidR="007032A7" w:rsidRPr="00E650FD" w:rsidRDefault="007032A7" w:rsidP="00E650FD">
      <w:pPr>
        <w:pStyle w:val="H2-Modern"/>
      </w:pPr>
      <w:r w:rsidRPr="00E650FD">
        <w:t>NATIONAL PARTNERS</w:t>
      </w:r>
      <w:r>
        <w:t xml:space="preserve"> IN THE AEP6 STUDY</w:t>
      </w:r>
    </w:p>
    <w:p w14:paraId="5512A005" w14:textId="77777777" w:rsidR="007032A7" w:rsidRDefault="007032A7" w:rsidP="00FB6D9B">
      <w:pPr>
        <w:pStyle w:val="BodyText"/>
        <w:rPr>
          <w:rFonts w:ascii="Arial" w:hAnsi="Arial" w:cs="Arial"/>
          <w:color w:val="0D0B0B"/>
        </w:rPr>
      </w:pPr>
      <w:r w:rsidRPr="002560D8">
        <w:rPr>
          <w:rFonts w:ascii="Arial" w:hAnsi="Arial" w:cs="Arial"/>
          <w:color w:val="0D0B0B"/>
        </w:rPr>
        <w:t>The</w:t>
      </w:r>
      <w:r w:rsidRPr="002560D8">
        <w:rPr>
          <w:rFonts w:ascii="Arial" w:hAnsi="Arial" w:cs="Arial"/>
          <w:color w:val="0D0B0B"/>
          <w:spacing w:val="-6"/>
        </w:rPr>
        <w:t xml:space="preserve"> </w:t>
      </w:r>
      <w:r w:rsidRPr="002560D8">
        <w:rPr>
          <w:rFonts w:ascii="Arial" w:hAnsi="Arial" w:cs="Arial"/>
          <w:color w:val="0D0B0B"/>
        </w:rPr>
        <w:t>following</w:t>
      </w:r>
      <w:r w:rsidRPr="002560D8">
        <w:rPr>
          <w:rFonts w:ascii="Arial" w:hAnsi="Arial" w:cs="Arial"/>
          <w:color w:val="0D0B0B"/>
          <w:spacing w:val="-6"/>
        </w:rPr>
        <w:t xml:space="preserve"> </w:t>
      </w:r>
      <w:r w:rsidRPr="002560D8">
        <w:rPr>
          <w:rFonts w:ascii="Arial" w:hAnsi="Arial" w:cs="Arial"/>
          <w:color w:val="0D0B0B"/>
        </w:rPr>
        <w:t>national</w:t>
      </w:r>
      <w:r w:rsidRPr="002560D8">
        <w:rPr>
          <w:rFonts w:ascii="Arial" w:hAnsi="Arial" w:cs="Arial"/>
          <w:color w:val="0D0B0B"/>
          <w:spacing w:val="-6"/>
        </w:rPr>
        <w:t xml:space="preserve"> </w:t>
      </w:r>
      <w:r w:rsidRPr="002560D8">
        <w:rPr>
          <w:rFonts w:ascii="Arial" w:hAnsi="Arial" w:cs="Arial"/>
          <w:color w:val="0D0B0B"/>
        </w:rPr>
        <w:t>organizations</w:t>
      </w:r>
      <w:r w:rsidRPr="002560D8">
        <w:rPr>
          <w:rFonts w:ascii="Arial" w:hAnsi="Arial" w:cs="Arial"/>
          <w:color w:val="0D0B0B"/>
          <w:spacing w:val="-6"/>
        </w:rPr>
        <w:t xml:space="preserve"> </w:t>
      </w:r>
      <w:r w:rsidRPr="002560D8">
        <w:rPr>
          <w:rFonts w:ascii="Arial" w:hAnsi="Arial" w:cs="Arial"/>
          <w:color w:val="0D0B0B"/>
        </w:rPr>
        <w:t>partner</w:t>
      </w:r>
      <w:r w:rsidRPr="002560D8">
        <w:rPr>
          <w:rFonts w:ascii="Arial" w:hAnsi="Arial" w:cs="Arial"/>
          <w:color w:val="0D0B0B"/>
          <w:spacing w:val="-6"/>
        </w:rPr>
        <w:t xml:space="preserve"> </w:t>
      </w:r>
      <w:r w:rsidRPr="002560D8">
        <w:rPr>
          <w:rFonts w:ascii="Arial" w:hAnsi="Arial" w:cs="Arial"/>
          <w:color w:val="0D0B0B"/>
        </w:rPr>
        <w:t>with</w:t>
      </w:r>
      <w:r w:rsidRPr="002560D8">
        <w:rPr>
          <w:rFonts w:ascii="Arial" w:hAnsi="Arial" w:cs="Arial"/>
          <w:color w:val="0D0B0B"/>
          <w:spacing w:val="-6"/>
        </w:rPr>
        <w:t xml:space="preserve"> </w:t>
      </w:r>
      <w:r w:rsidRPr="002560D8">
        <w:rPr>
          <w:rFonts w:ascii="Arial" w:hAnsi="Arial" w:cs="Arial"/>
          <w:color w:val="0D0B0B"/>
        </w:rPr>
        <w:t>Americans</w:t>
      </w:r>
      <w:r w:rsidRPr="002560D8">
        <w:rPr>
          <w:rFonts w:ascii="Arial" w:hAnsi="Arial" w:cs="Arial"/>
          <w:color w:val="0D0B0B"/>
          <w:spacing w:val="-6"/>
        </w:rPr>
        <w:t xml:space="preserve"> </w:t>
      </w:r>
      <w:r w:rsidRPr="002560D8">
        <w:rPr>
          <w:rFonts w:ascii="Arial" w:hAnsi="Arial" w:cs="Arial"/>
          <w:color w:val="0D0B0B"/>
        </w:rPr>
        <w:t>for</w:t>
      </w:r>
      <w:r w:rsidRPr="002560D8">
        <w:rPr>
          <w:rFonts w:ascii="Arial" w:hAnsi="Arial" w:cs="Arial"/>
          <w:color w:val="0D0B0B"/>
          <w:spacing w:val="-6"/>
        </w:rPr>
        <w:t xml:space="preserve"> </w:t>
      </w:r>
      <w:r w:rsidRPr="002560D8">
        <w:rPr>
          <w:rFonts w:ascii="Arial" w:hAnsi="Arial" w:cs="Arial"/>
          <w:color w:val="0D0B0B"/>
        </w:rPr>
        <w:t>the</w:t>
      </w:r>
      <w:r w:rsidRPr="002560D8">
        <w:rPr>
          <w:rFonts w:ascii="Arial" w:hAnsi="Arial" w:cs="Arial"/>
          <w:color w:val="0D0B0B"/>
          <w:spacing w:val="-6"/>
        </w:rPr>
        <w:t xml:space="preserve"> </w:t>
      </w:r>
      <w:r w:rsidRPr="002560D8">
        <w:rPr>
          <w:rFonts w:ascii="Arial" w:hAnsi="Arial" w:cs="Arial"/>
          <w:color w:val="0D0B0B"/>
        </w:rPr>
        <w:t>Arts</w:t>
      </w:r>
      <w:r w:rsidRPr="002560D8">
        <w:rPr>
          <w:rFonts w:ascii="Arial" w:hAnsi="Arial" w:cs="Arial"/>
          <w:color w:val="0D0B0B"/>
          <w:spacing w:val="-6"/>
        </w:rPr>
        <w:t xml:space="preserve"> </w:t>
      </w:r>
      <w:r w:rsidRPr="002560D8">
        <w:rPr>
          <w:rFonts w:ascii="Arial" w:hAnsi="Arial" w:cs="Arial"/>
          <w:color w:val="0D0B0B"/>
        </w:rPr>
        <w:t>to</w:t>
      </w:r>
      <w:r w:rsidRPr="002560D8">
        <w:rPr>
          <w:rFonts w:ascii="Arial" w:hAnsi="Arial" w:cs="Arial"/>
          <w:color w:val="0D0B0B"/>
          <w:spacing w:val="-6"/>
        </w:rPr>
        <w:t xml:space="preserve"> </w:t>
      </w:r>
      <w:r w:rsidRPr="002560D8">
        <w:rPr>
          <w:rFonts w:ascii="Arial" w:hAnsi="Arial" w:cs="Arial"/>
          <w:color w:val="0D0B0B"/>
        </w:rPr>
        <w:t>help public and private-sector leaders understand the economic and social benefits that the arts bring to their communities, states, and the nation.</w:t>
      </w:r>
    </w:p>
    <w:p w14:paraId="4691CC50" w14:textId="77777777" w:rsidR="007032A7" w:rsidRPr="002560D8" w:rsidRDefault="007032A7" w:rsidP="00FB6D9B">
      <w:pPr>
        <w:pStyle w:val="BodyText"/>
        <w:rPr>
          <w:rFonts w:ascii="Arial" w:hAnsi="Arial" w:cs="Arial"/>
        </w:rPr>
      </w:pPr>
    </w:p>
    <w:p w14:paraId="6257F380" w14:textId="77777777" w:rsidR="007032A7" w:rsidRPr="002560D8" w:rsidRDefault="007032A7" w:rsidP="00376942">
      <w:pPr>
        <w:pStyle w:val="ListParagraph"/>
        <w:numPr>
          <w:ilvl w:val="1"/>
          <w:numId w:val="39"/>
        </w:numPr>
        <w:tabs>
          <w:tab w:val="left" w:pos="2629"/>
        </w:tabs>
        <w:spacing w:before="0"/>
        <w:rPr>
          <w:rFonts w:ascii="Arial" w:hAnsi="Arial" w:cs="Arial"/>
        </w:rPr>
      </w:pPr>
      <w:r w:rsidRPr="002560D8">
        <w:rPr>
          <w:rFonts w:ascii="Arial" w:hAnsi="Arial" w:cs="Arial"/>
          <w:color w:val="0D0B0B"/>
        </w:rPr>
        <w:t>Actors’</w:t>
      </w:r>
      <w:r w:rsidRPr="002560D8">
        <w:rPr>
          <w:rFonts w:ascii="Arial" w:hAnsi="Arial" w:cs="Arial"/>
          <w:color w:val="0D0B0B"/>
          <w:spacing w:val="-7"/>
        </w:rPr>
        <w:t xml:space="preserve"> </w:t>
      </w:r>
      <w:r w:rsidRPr="002560D8">
        <w:rPr>
          <w:rFonts w:ascii="Arial" w:hAnsi="Arial" w:cs="Arial"/>
          <w:color w:val="0D0B0B"/>
        </w:rPr>
        <w:t>Equity</w:t>
      </w:r>
      <w:r w:rsidRPr="002560D8">
        <w:rPr>
          <w:rFonts w:ascii="Arial" w:hAnsi="Arial" w:cs="Arial"/>
          <w:color w:val="0D0B0B"/>
          <w:spacing w:val="-7"/>
        </w:rPr>
        <w:t xml:space="preserve"> </w:t>
      </w:r>
      <w:r w:rsidRPr="002560D8">
        <w:rPr>
          <w:rFonts w:ascii="Arial" w:hAnsi="Arial" w:cs="Arial"/>
          <w:color w:val="0D0B0B"/>
          <w:spacing w:val="-2"/>
        </w:rPr>
        <w:t>Association</w:t>
      </w:r>
    </w:p>
    <w:p w14:paraId="6325588E" w14:textId="77777777" w:rsidR="007032A7" w:rsidRPr="002560D8" w:rsidRDefault="007032A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African</w:t>
      </w:r>
      <w:r w:rsidRPr="002560D8">
        <w:rPr>
          <w:rFonts w:ascii="Arial" w:hAnsi="Arial" w:cs="Arial"/>
          <w:color w:val="0D0B0B"/>
          <w:spacing w:val="-6"/>
        </w:rPr>
        <w:t xml:space="preserve"> </w:t>
      </w:r>
      <w:r w:rsidRPr="002560D8">
        <w:rPr>
          <w:rFonts w:ascii="Arial" w:hAnsi="Arial" w:cs="Arial"/>
          <w:color w:val="0D0B0B"/>
        </w:rPr>
        <w:t>Diaspora</w:t>
      </w:r>
      <w:r w:rsidRPr="002560D8">
        <w:rPr>
          <w:rFonts w:ascii="Arial" w:hAnsi="Arial" w:cs="Arial"/>
          <w:color w:val="0D0B0B"/>
          <w:spacing w:val="-6"/>
        </w:rPr>
        <w:t xml:space="preserve"> </w:t>
      </w:r>
      <w:r w:rsidRPr="002560D8">
        <w:rPr>
          <w:rFonts w:ascii="Arial" w:hAnsi="Arial" w:cs="Arial"/>
          <w:color w:val="0D0B0B"/>
          <w:spacing w:val="-2"/>
        </w:rPr>
        <w:t>Consortium</w:t>
      </w:r>
    </w:p>
    <w:p w14:paraId="2AC31E5F" w14:textId="77777777" w:rsidR="007032A7" w:rsidRPr="002560D8" w:rsidRDefault="007032A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Arts</w:t>
      </w:r>
      <w:r w:rsidRPr="002560D8">
        <w:rPr>
          <w:rFonts w:ascii="Arial" w:hAnsi="Arial" w:cs="Arial"/>
          <w:color w:val="0D0B0B"/>
          <w:spacing w:val="-4"/>
        </w:rPr>
        <w:t xml:space="preserve"> </w:t>
      </w:r>
      <w:r w:rsidRPr="002560D8">
        <w:rPr>
          <w:rFonts w:ascii="Arial" w:hAnsi="Arial" w:cs="Arial"/>
          <w:color w:val="0D0B0B"/>
        </w:rPr>
        <w:t>&amp;</w:t>
      </w:r>
      <w:r w:rsidRPr="002560D8">
        <w:rPr>
          <w:rFonts w:ascii="Arial" w:hAnsi="Arial" w:cs="Arial"/>
          <w:color w:val="0D0B0B"/>
          <w:spacing w:val="-3"/>
        </w:rPr>
        <w:t xml:space="preserve"> </w:t>
      </w:r>
      <w:r w:rsidRPr="002560D8">
        <w:rPr>
          <w:rFonts w:ascii="Arial" w:hAnsi="Arial" w:cs="Arial"/>
          <w:color w:val="0D0B0B"/>
        </w:rPr>
        <w:t>Planning</w:t>
      </w:r>
      <w:r w:rsidRPr="002560D8">
        <w:rPr>
          <w:rFonts w:ascii="Arial" w:hAnsi="Arial" w:cs="Arial"/>
          <w:color w:val="0D0B0B"/>
          <w:spacing w:val="-4"/>
        </w:rPr>
        <w:t xml:space="preserve"> </w:t>
      </w:r>
      <w:r w:rsidRPr="002560D8">
        <w:rPr>
          <w:rFonts w:ascii="Arial" w:hAnsi="Arial" w:cs="Arial"/>
          <w:color w:val="0D0B0B"/>
        </w:rPr>
        <w:t>Division</w:t>
      </w:r>
      <w:r w:rsidRPr="002560D8">
        <w:rPr>
          <w:rFonts w:ascii="Arial" w:hAnsi="Arial" w:cs="Arial"/>
          <w:color w:val="0D0B0B"/>
          <w:spacing w:val="-3"/>
        </w:rPr>
        <w:t xml:space="preserve"> </w:t>
      </w:r>
      <w:r w:rsidRPr="002560D8">
        <w:rPr>
          <w:rFonts w:ascii="Arial" w:hAnsi="Arial" w:cs="Arial"/>
          <w:color w:val="0D0B0B"/>
        </w:rPr>
        <w:t>(American</w:t>
      </w:r>
      <w:r w:rsidRPr="002560D8">
        <w:rPr>
          <w:rFonts w:ascii="Arial" w:hAnsi="Arial" w:cs="Arial"/>
          <w:color w:val="0D0B0B"/>
          <w:spacing w:val="-4"/>
        </w:rPr>
        <w:t xml:space="preserve"> </w:t>
      </w:r>
      <w:r w:rsidRPr="002560D8">
        <w:rPr>
          <w:rFonts w:ascii="Arial" w:hAnsi="Arial" w:cs="Arial"/>
          <w:color w:val="0D0B0B"/>
        </w:rPr>
        <w:t>Planning</w:t>
      </w:r>
      <w:r w:rsidRPr="002560D8">
        <w:rPr>
          <w:rFonts w:ascii="Arial" w:hAnsi="Arial" w:cs="Arial"/>
          <w:color w:val="0D0B0B"/>
          <w:spacing w:val="-3"/>
        </w:rPr>
        <w:t xml:space="preserve"> </w:t>
      </w:r>
      <w:r w:rsidRPr="002560D8">
        <w:rPr>
          <w:rFonts w:ascii="Arial" w:hAnsi="Arial" w:cs="Arial"/>
          <w:color w:val="0D0B0B"/>
          <w:spacing w:val="-2"/>
        </w:rPr>
        <w:t>Association)</w:t>
      </w:r>
    </w:p>
    <w:p w14:paraId="1A70F3BD" w14:textId="77777777" w:rsidR="007032A7" w:rsidRPr="002560D8" w:rsidRDefault="007032A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4"/>
        </w:rPr>
        <w:t>Black</w:t>
      </w:r>
      <w:r w:rsidRPr="002560D8">
        <w:rPr>
          <w:rFonts w:ascii="Arial" w:hAnsi="Arial" w:cs="Arial"/>
          <w:color w:val="0D0B0B"/>
        </w:rPr>
        <w:t xml:space="preserve"> </w:t>
      </w:r>
      <w:r w:rsidRPr="002560D8">
        <w:rPr>
          <w:rFonts w:ascii="Arial" w:hAnsi="Arial" w:cs="Arial"/>
          <w:color w:val="0D0B0B"/>
          <w:spacing w:val="-4"/>
        </w:rPr>
        <w:t>Legislative</w:t>
      </w:r>
      <w:r w:rsidRPr="002560D8">
        <w:rPr>
          <w:rFonts w:ascii="Arial" w:hAnsi="Arial" w:cs="Arial"/>
          <w:color w:val="0D0B0B"/>
        </w:rPr>
        <w:t xml:space="preserve"> </w:t>
      </w:r>
      <w:r w:rsidRPr="002560D8">
        <w:rPr>
          <w:rFonts w:ascii="Arial" w:hAnsi="Arial" w:cs="Arial"/>
          <w:color w:val="0D0B0B"/>
          <w:spacing w:val="-4"/>
        </w:rPr>
        <w:t>Leaders</w:t>
      </w:r>
      <w:r w:rsidRPr="002560D8">
        <w:rPr>
          <w:rFonts w:ascii="Arial" w:hAnsi="Arial" w:cs="Arial"/>
          <w:color w:val="0D0B0B"/>
        </w:rPr>
        <w:t xml:space="preserve"> </w:t>
      </w:r>
      <w:r w:rsidRPr="002560D8">
        <w:rPr>
          <w:rFonts w:ascii="Arial" w:hAnsi="Arial" w:cs="Arial"/>
          <w:color w:val="0D0B0B"/>
          <w:spacing w:val="-4"/>
        </w:rPr>
        <w:t>Network</w:t>
      </w:r>
    </w:p>
    <w:p w14:paraId="7A43493D" w14:textId="77777777" w:rsidR="007032A7" w:rsidRPr="002560D8" w:rsidRDefault="007032A7" w:rsidP="00376942">
      <w:pPr>
        <w:pStyle w:val="ListParagraph"/>
        <w:numPr>
          <w:ilvl w:val="1"/>
          <w:numId w:val="39"/>
        </w:numPr>
        <w:tabs>
          <w:tab w:val="left" w:pos="2629"/>
        </w:tabs>
        <w:spacing w:before="0"/>
        <w:rPr>
          <w:rFonts w:ascii="Arial" w:hAnsi="Arial" w:cs="Arial"/>
        </w:rPr>
      </w:pPr>
      <w:r w:rsidRPr="002560D8">
        <w:rPr>
          <w:rFonts w:ascii="Arial" w:hAnsi="Arial" w:cs="Arial"/>
          <w:color w:val="0D0B0B"/>
          <w:spacing w:val="-2"/>
        </w:rPr>
        <w:t>Department</w:t>
      </w:r>
      <w:r w:rsidRPr="002560D8">
        <w:rPr>
          <w:rFonts w:ascii="Arial" w:hAnsi="Arial" w:cs="Arial"/>
          <w:color w:val="0D0B0B"/>
          <w:spacing w:val="-9"/>
        </w:rPr>
        <w:t xml:space="preserve"> </w:t>
      </w:r>
      <w:r w:rsidRPr="002560D8">
        <w:rPr>
          <w:rFonts w:ascii="Arial" w:hAnsi="Arial" w:cs="Arial"/>
          <w:color w:val="0D0B0B"/>
          <w:spacing w:val="-2"/>
        </w:rPr>
        <w:t>for</w:t>
      </w:r>
      <w:r w:rsidRPr="002560D8">
        <w:rPr>
          <w:rFonts w:ascii="Arial" w:hAnsi="Arial" w:cs="Arial"/>
          <w:color w:val="0D0B0B"/>
          <w:spacing w:val="-9"/>
        </w:rPr>
        <w:t xml:space="preserve"> </w:t>
      </w:r>
      <w:r w:rsidRPr="002560D8">
        <w:rPr>
          <w:rFonts w:ascii="Arial" w:hAnsi="Arial" w:cs="Arial"/>
          <w:color w:val="0D0B0B"/>
          <w:spacing w:val="-2"/>
        </w:rPr>
        <w:t>Professional</w:t>
      </w:r>
      <w:r w:rsidRPr="002560D8">
        <w:rPr>
          <w:rFonts w:ascii="Arial" w:hAnsi="Arial" w:cs="Arial"/>
          <w:color w:val="0D0B0B"/>
          <w:spacing w:val="-9"/>
        </w:rPr>
        <w:t xml:space="preserve"> </w:t>
      </w:r>
      <w:r w:rsidRPr="002560D8">
        <w:rPr>
          <w:rFonts w:ascii="Arial" w:hAnsi="Arial" w:cs="Arial"/>
          <w:color w:val="0D0B0B"/>
          <w:spacing w:val="-2"/>
        </w:rPr>
        <w:t>Employees,</w:t>
      </w:r>
      <w:r w:rsidRPr="002560D8">
        <w:rPr>
          <w:rFonts w:ascii="Arial" w:hAnsi="Arial" w:cs="Arial"/>
          <w:color w:val="0D0B0B"/>
          <w:spacing w:val="-9"/>
        </w:rPr>
        <w:t xml:space="preserve"> </w:t>
      </w:r>
      <w:r w:rsidRPr="002560D8">
        <w:rPr>
          <w:rFonts w:ascii="Arial" w:hAnsi="Arial" w:cs="Arial"/>
          <w:color w:val="0D0B0B"/>
          <w:spacing w:val="-2"/>
        </w:rPr>
        <w:t>AFL-CIO</w:t>
      </w:r>
      <w:r w:rsidRPr="002560D8">
        <w:rPr>
          <w:rFonts w:ascii="Arial" w:hAnsi="Arial" w:cs="Arial"/>
          <w:color w:val="0D0B0B"/>
          <w:spacing w:val="-9"/>
        </w:rPr>
        <w:t xml:space="preserve"> </w:t>
      </w:r>
      <w:r w:rsidRPr="002560D8">
        <w:rPr>
          <w:rFonts w:ascii="Arial" w:hAnsi="Arial" w:cs="Arial"/>
          <w:color w:val="0D0B0B"/>
          <w:spacing w:val="-2"/>
        </w:rPr>
        <w:t>(American</w:t>
      </w:r>
      <w:r w:rsidRPr="002560D8">
        <w:rPr>
          <w:rFonts w:ascii="Arial" w:hAnsi="Arial" w:cs="Arial"/>
          <w:color w:val="0D0B0B"/>
          <w:spacing w:val="-9"/>
        </w:rPr>
        <w:t xml:space="preserve"> </w:t>
      </w:r>
      <w:r w:rsidRPr="002560D8">
        <w:rPr>
          <w:rFonts w:ascii="Arial" w:hAnsi="Arial" w:cs="Arial"/>
          <w:color w:val="0D0B0B"/>
          <w:spacing w:val="-2"/>
        </w:rPr>
        <w:t>Federation</w:t>
      </w:r>
      <w:r w:rsidRPr="002560D8">
        <w:rPr>
          <w:rFonts w:ascii="Arial" w:hAnsi="Arial" w:cs="Arial"/>
          <w:color w:val="0D0B0B"/>
          <w:spacing w:val="-9"/>
        </w:rPr>
        <w:t xml:space="preserve"> </w:t>
      </w:r>
      <w:r w:rsidRPr="002560D8">
        <w:rPr>
          <w:rFonts w:ascii="Arial" w:hAnsi="Arial" w:cs="Arial"/>
          <w:color w:val="0D0B0B"/>
          <w:spacing w:val="-2"/>
        </w:rPr>
        <w:t xml:space="preserve">of </w:t>
      </w:r>
      <w:r w:rsidRPr="002560D8">
        <w:rPr>
          <w:rFonts w:ascii="Arial" w:hAnsi="Arial" w:cs="Arial"/>
          <w:color w:val="0D0B0B"/>
        </w:rPr>
        <w:t>Labor and Congress of Industrial Organizations)</w:t>
      </w:r>
    </w:p>
    <w:p w14:paraId="025D901E" w14:textId="77777777" w:rsidR="007032A7" w:rsidRPr="002560D8" w:rsidRDefault="007032A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4"/>
        </w:rPr>
        <w:t>Destinations</w:t>
      </w:r>
      <w:r w:rsidRPr="002560D8">
        <w:rPr>
          <w:rFonts w:ascii="Arial" w:hAnsi="Arial" w:cs="Arial"/>
          <w:color w:val="0D0B0B"/>
          <w:spacing w:val="3"/>
        </w:rPr>
        <w:t xml:space="preserve"> </w:t>
      </w:r>
      <w:r w:rsidRPr="002560D8">
        <w:rPr>
          <w:rFonts w:ascii="Arial" w:hAnsi="Arial" w:cs="Arial"/>
          <w:color w:val="0D0B0B"/>
          <w:spacing w:val="-2"/>
        </w:rPr>
        <w:t>International</w:t>
      </w:r>
    </w:p>
    <w:p w14:paraId="5A6E7230" w14:textId="77777777" w:rsidR="007032A7" w:rsidRPr="002560D8" w:rsidRDefault="007032A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International</w:t>
      </w:r>
      <w:r w:rsidRPr="002560D8">
        <w:rPr>
          <w:rFonts w:ascii="Arial" w:hAnsi="Arial" w:cs="Arial"/>
          <w:color w:val="0D0B0B"/>
          <w:spacing w:val="-13"/>
        </w:rPr>
        <w:t xml:space="preserve"> </w:t>
      </w:r>
      <w:r w:rsidRPr="002560D8">
        <w:rPr>
          <w:rFonts w:ascii="Arial" w:hAnsi="Arial" w:cs="Arial"/>
          <w:color w:val="0D0B0B"/>
        </w:rPr>
        <w:t>City/County</w:t>
      </w:r>
      <w:r w:rsidRPr="002560D8">
        <w:rPr>
          <w:rFonts w:ascii="Arial" w:hAnsi="Arial" w:cs="Arial"/>
          <w:color w:val="0D0B0B"/>
          <w:spacing w:val="-12"/>
        </w:rPr>
        <w:t xml:space="preserve"> </w:t>
      </w:r>
      <w:r w:rsidRPr="002560D8">
        <w:rPr>
          <w:rFonts w:ascii="Arial" w:hAnsi="Arial" w:cs="Arial"/>
          <w:color w:val="0D0B0B"/>
        </w:rPr>
        <w:t>Management</w:t>
      </w:r>
      <w:r w:rsidRPr="002560D8">
        <w:rPr>
          <w:rFonts w:ascii="Arial" w:hAnsi="Arial" w:cs="Arial"/>
          <w:color w:val="0D0B0B"/>
          <w:spacing w:val="-13"/>
        </w:rPr>
        <w:t xml:space="preserve"> </w:t>
      </w:r>
      <w:r w:rsidRPr="002560D8">
        <w:rPr>
          <w:rFonts w:ascii="Arial" w:hAnsi="Arial" w:cs="Arial"/>
          <w:color w:val="0D0B0B"/>
          <w:spacing w:val="-2"/>
        </w:rPr>
        <w:t>Association</w:t>
      </w:r>
    </w:p>
    <w:p w14:paraId="5A1F8A7B" w14:textId="77777777" w:rsidR="007032A7" w:rsidRPr="002560D8" w:rsidRDefault="007032A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Independent</w:t>
      </w:r>
      <w:r w:rsidRPr="002560D8">
        <w:rPr>
          <w:rFonts w:ascii="Arial" w:hAnsi="Arial" w:cs="Arial"/>
          <w:color w:val="0D0B0B"/>
          <w:spacing w:val="4"/>
        </w:rPr>
        <w:t xml:space="preserve"> </w:t>
      </w:r>
      <w:r w:rsidRPr="002560D8">
        <w:rPr>
          <w:rFonts w:ascii="Arial" w:hAnsi="Arial" w:cs="Arial"/>
          <w:color w:val="0D0B0B"/>
          <w:spacing w:val="-2"/>
        </w:rPr>
        <w:t>Sector</w:t>
      </w:r>
    </w:p>
    <w:p w14:paraId="071088DF" w14:textId="77777777" w:rsidR="007032A7" w:rsidRPr="002560D8" w:rsidRDefault="007032A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5"/>
        </w:rPr>
        <w:t xml:space="preserve"> </w:t>
      </w:r>
      <w:r w:rsidRPr="002560D8">
        <w:rPr>
          <w:rFonts w:ascii="Arial" w:hAnsi="Arial" w:cs="Arial"/>
          <w:color w:val="0D0B0B"/>
        </w:rPr>
        <w:t>Association</w:t>
      </w:r>
      <w:r w:rsidRPr="002560D8">
        <w:rPr>
          <w:rFonts w:ascii="Arial" w:hAnsi="Arial" w:cs="Arial"/>
          <w:color w:val="0D0B0B"/>
          <w:spacing w:val="-5"/>
        </w:rPr>
        <w:t xml:space="preserve"> </w:t>
      </w:r>
      <w:r w:rsidRPr="002560D8">
        <w:rPr>
          <w:rFonts w:ascii="Arial" w:hAnsi="Arial" w:cs="Arial"/>
          <w:color w:val="0D0B0B"/>
        </w:rPr>
        <w:t>of</w:t>
      </w:r>
      <w:r w:rsidRPr="002560D8">
        <w:rPr>
          <w:rFonts w:ascii="Arial" w:hAnsi="Arial" w:cs="Arial"/>
          <w:color w:val="0D0B0B"/>
          <w:spacing w:val="-5"/>
        </w:rPr>
        <w:t xml:space="preserve"> </w:t>
      </w:r>
      <w:r w:rsidRPr="002560D8">
        <w:rPr>
          <w:rFonts w:ascii="Arial" w:hAnsi="Arial" w:cs="Arial"/>
          <w:color w:val="0D0B0B"/>
          <w:spacing w:val="-2"/>
        </w:rPr>
        <w:t>Counties</w:t>
      </w:r>
    </w:p>
    <w:p w14:paraId="205F93FA" w14:textId="77777777" w:rsidR="007032A7" w:rsidRPr="002560D8" w:rsidRDefault="007032A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0"/>
        </w:rPr>
        <w:t xml:space="preserve"> </w:t>
      </w:r>
      <w:r w:rsidRPr="002560D8">
        <w:rPr>
          <w:rFonts w:ascii="Arial" w:hAnsi="Arial" w:cs="Arial"/>
          <w:color w:val="0D0B0B"/>
        </w:rPr>
        <w:t>Conference</w:t>
      </w:r>
      <w:r w:rsidRPr="002560D8">
        <w:rPr>
          <w:rFonts w:ascii="Arial" w:hAnsi="Arial" w:cs="Arial"/>
          <w:color w:val="0D0B0B"/>
          <w:spacing w:val="-9"/>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rPr>
        <w:t>State</w:t>
      </w:r>
      <w:r w:rsidRPr="002560D8">
        <w:rPr>
          <w:rFonts w:ascii="Arial" w:hAnsi="Arial" w:cs="Arial"/>
          <w:color w:val="0D0B0B"/>
          <w:spacing w:val="-9"/>
        </w:rPr>
        <w:t xml:space="preserve"> </w:t>
      </w:r>
      <w:r w:rsidRPr="002560D8">
        <w:rPr>
          <w:rFonts w:ascii="Arial" w:hAnsi="Arial" w:cs="Arial"/>
          <w:color w:val="0D0B0B"/>
          <w:spacing w:val="-2"/>
        </w:rPr>
        <w:t>Legislatures</w:t>
      </w:r>
    </w:p>
    <w:p w14:paraId="0DBCA3CF" w14:textId="77777777" w:rsidR="007032A7" w:rsidRPr="002560D8" w:rsidRDefault="007032A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1"/>
        </w:rPr>
        <w:t xml:space="preserve"> </w:t>
      </w:r>
      <w:r w:rsidRPr="002560D8">
        <w:rPr>
          <w:rFonts w:ascii="Arial" w:hAnsi="Arial" w:cs="Arial"/>
          <w:color w:val="0D0B0B"/>
        </w:rPr>
        <w:t>Alliance</w:t>
      </w:r>
      <w:r w:rsidRPr="002560D8">
        <w:rPr>
          <w:rFonts w:ascii="Arial" w:hAnsi="Arial" w:cs="Arial"/>
          <w:color w:val="0D0B0B"/>
          <w:spacing w:val="-11"/>
        </w:rPr>
        <w:t xml:space="preserve"> </w:t>
      </w:r>
      <w:r w:rsidRPr="002560D8">
        <w:rPr>
          <w:rFonts w:ascii="Arial" w:hAnsi="Arial" w:cs="Arial"/>
          <w:color w:val="0D0B0B"/>
        </w:rPr>
        <w:t>of</w:t>
      </w:r>
      <w:r w:rsidRPr="002560D8">
        <w:rPr>
          <w:rFonts w:ascii="Arial" w:hAnsi="Arial" w:cs="Arial"/>
          <w:color w:val="0D0B0B"/>
          <w:spacing w:val="-11"/>
        </w:rPr>
        <w:t xml:space="preserve"> </w:t>
      </w:r>
      <w:r w:rsidRPr="002560D8">
        <w:rPr>
          <w:rFonts w:ascii="Arial" w:hAnsi="Arial" w:cs="Arial"/>
          <w:color w:val="0D0B0B"/>
        </w:rPr>
        <w:t>Community</w:t>
      </w:r>
      <w:r w:rsidRPr="002560D8">
        <w:rPr>
          <w:rFonts w:ascii="Arial" w:hAnsi="Arial" w:cs="Arial"/>
          <w:color w:val="0D0B0B"/>
          <w:spacing w:val="-11"/>
        </w:rPr>
        <w:t xml:space="preserve"> </w:t>
      </w:r>
      <w:r w:rsidRPr="002560D8">
        <w:rPr>
          <w:rFonts w:ascii="Arial" w:hAnsi="Arial" w:cs="Arial"/>
          <w:color w:val="0D0B0B"/>
        </w:rPr>
        <w:t>Economic</w:t>
      </w:r>
      <w:r w:rsidRPr="002560D8">
        <w:rPr>
          <w:rFonts w:ascii="Arial" w:hAnsi="Arial" w:cs="Arial"/>
          <w:color w:val="0D0B0B"/>
          <w:spacing w:val="-11"/>
        </w:rPr>
        <w:t xml:space="preserve"> </w:t>
      </w:r>
      <w:r w:rsidRPr="002560D8">
        <w:rPr>
          <w:rFonts w:ascii="Arial" w:hAnsi="Arial" w:cs="Arial"/>
          <w:color w:val="0D0B0B"/>
        </w:rPr>
        <w:t>Development</w:t>
      </w:r>
      <w:r w:rsidRPr="002560D8">
        <w:rPr>
          <w:rFonts w:ascii="Arial" w:hAnsi="Arial" w:cs="Arial"/>
          <w:color w:val="0D0B0B"/>
          <w:spacing w:val="-10"/>
        </w:rPr>
        <w:t xml:space="preserve"> </w:t>
      </w:r>
      <w:r w:rsidRPr="002560D8">
        <w:rPr>
          <w:rFonts w:ascii="Arial" w:hAnsi="Arial" w:cs="Arial"/>
          <w:color w:val="0D0B0B"/>
          <w:spacing w:val="-2"/>
        </w:rPr>
        <w:t>Associations</w:t>
      </w:r>
    </w:p>
    <w:p w14:paraId="18E4E257" w14:textId="77777777" w:rsidR="007032A7" w:rsidRPr="002560D8" w:rsidRDefault="007032A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6"/>
        </w:rPr>
        <w:t xml:space="preserve"> </w:t>
      </w:r>
      <w:r w:rsidRPr="002560D8">
        <w:rPr>
          <w:rFonts w:ascii="Arial" w:hAnsi="Arial" w:cs="Arial"/>
          <w:color w:val="0D0B0B"/>
        </w:rPr>
        <w:t>Independent</w:t>
      </w:r>
      <w:r w:rsidRPr="002560D8">
        <w:rPr>
          <w:rFonts w:ascii="Arial" w:hAnsi="Arial" w:cs="Arial"/>
          <w:color w:val="0D0B0B"/>
          <w:spacing w:val="-5"/>
        </w:rPr>
        <w:t xml:space="preserve"> </w:t>
      </w:r>
      <w:r w:rsidRPr="002560D8">
        <w:rPr>
          <w:rFonts w:ascii="Arial" w:hAnsi="Arial" w:cs="Arial"/>
          <w:color w:val="0D0B0B"/>
        </w:rPr>
        <w:t>Venue</w:t>
      </w:r>
      <w:r w:rsidRPr="002560D8">
        <w:rPr>
          <w:rFonts w:ascii="Arial" w:hAnsi="Arial" w:cs="Arial"/>
          <w:color w:val="0D0B0B"/>
          <w:spacing w:val="-6"/>
        </w:rPr>
        <w:t xml:space="preserve"> </w:t>
      </w:r>
      <w:r w:rsidRPr="002560D8">
        <w:rPr>
          <w:rFonts w:ascii="Arial" w:hAnsi="Arial" w:cs="Arial"/>
          <w:color w:val="0D0B0B"/>
          <w:spacing w:val="-2"/>
        </w:rPr>
        <w:t>Association</w:t>
      </w:r>
    </w:p>
    <w:p w14:paraId="1FCBE88B" w14:textId="77777777" w:rsidR="007032A7" w:rsidRPr="002560D8" w:rsidRDefault="007032A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0"/>
        </w:rPr>
        <w:t xml:space="preserve"> </w:t>
      </w:r>
      <w:r w:rsidRPr="002560D8">
        <w:rPr>
          <w:rFonts w:ascii="Arial" w:hAnsi="Arial" w:cs="Arial"/>
          <w:color w:val="0D0B0B"/>
        </w:rPr>
        <w:t>Organization</w:t>
      </w:r>
      <w:r w:rsidRPr="002560D8">
        <w:rPr>
          <w:rFonts w:ascii="Arial" w:hAnsi="Arial" w:cs="Arial"/>
          <w:color w:val="0D0B0B"/>
          <w:spacing w:val="-9"/>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rPr>
        <w:t>Black</w:t>
      </w:r>
      <w:r w:rsidRPr="002560D8">
        <w:rPr>
          <w:rFonts w:ascii="Arial" w:hAnsi="Arial" w:cs="Arial"/>
          <w:color w:val="0D0B0B"/>
          <w:spacing w:val="-10"/>
        </w:rPr>
        <w:t xml:space="preserve"> </w:t>
      </w:r>
      <w:r w:rsidRPr="002560D8">
        <w:rPr>
          <w:rFonts w:ascii="Arial" w:hAnsi="Arial" w:cs="Arial"/>
          <w:color w:val="0D0B0B"/>
        </w:rPr>
        <w:t>Elected</w:t>
      </w:r>
      <w:r w:rsidRPr="002560D8">
        <w:rPr>
          <w:rFonts w:ascii="Arial" w:hAnsi="Arial" w:cs="Arial"/>
          <w:color w:val="0D0B0B"/>
          <w:spacing w:val="-9"/>
        </w:rPr>
        <w:t xml:space="preserve"> </w:t>
      </w:r>
      <w:r w:rsidRPr="002560D8">
        <w:rPr>
          <w:rFonts w:ascii="Arial" w:hAnsi="Arial" w:cs="Arial"/>
          <w:color w:val="0D0B0B"/>
        </w:rPr>
        <w:t>Legislative</w:t>
      </w:r>
      <w:r w:rsidRPr="002560D8">
        <w:rPr>
          <w:rFonts w:ascii="Arial" w:hAnsi="Arial" w:cs="Arial"/>
          <w:color w:val="0D0B0B"/>
          <w:spacing w:val="-9"/>
        </w:rPr>
        <w:t xml:space="preserve"> </w:t>
      </w:r>
      <w:r w:rsidRPr="002560D8">
        <w:rPr>
          <w:rFonts w:ascii="Arial" w:hAnsi="Arial" w:cs="Arial"/>
          <w:color w:val="0D0B0B"/>
          <w:spacing w:val="-2"/>
        </w:rPr>
        <w:t>Women</w:t>
      </w:r>
    </w:p>
    <w:p w14:paraId="6CA4D42A" w14:textId="77777777" w:rsidR="007032A7" w:rsidRPr="002560D8" w:rsidRDefault="007032A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w w:val="90"/>
        </w:rPr>
        <w:t>Race</w:t>
      </w:r>
      <w:r w:rsidRPr="002560D8">
        <w:rPr>
          <w:rFonts w:ascii="Arial" w:hAnsi="Arial" w:cs="Arial"/>
          <w:color w:val="0D0B0B"/>
          <w:spacing w:val="4"/>
        </w:rPr>
        <w:t xml:space="preserve"> </w:t>
      </w:r>
      <w:r w:rsidRPr="002560D8">
        <w:rPr>
          <w:rFonts w:ascii="Arial" w:hAnsi="Arial" w:cs="Arial"/>
          <w:color w:val="0D0B0B"/>
          <w:spacing w:val="-2"/>
          <w:w w:val="95"/>
        </w:rPr>
        <w:t>Forward</w:t>
      </w:r>
    </w:p>
    <w:p w14:paraId="0A6C4DE4" w14:textId="77777777" w:rsidR="007032A7" w:rsidRPr="002560D8" w:rsidRDefault="007032A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Recording</w:t>
      </w:r>
      <w:r w:rsidRPr="002560D8">
        <w:rPr>
          <w:rFonts w:ascii="Arial" w:hAnsi="Arial" w:cs="Arial"/>
          <w:color w:val="0D0B0B"/>
          <w:spacing w:val="-9"/>
        </w:rPr>
        <w:t xml:space="preserve"> </w:t>
      </w:r>
      <w:r w:rsidRPr="002560D8">
        <w:rPr>
          <w:rFonts w:ascii="Arial" w:hAnsi="Arial" w:cs="Arial"/>
          <w:color w:val="0D0B0B"/>
        </w:rPr>
        <w:t>Industry</w:t>
      </w:r>
      <w:r w:rsidRPr="002560D8">
        <w:rPr>
          <w:rFonts w:ascii="Arial" w:hAnsi="Arial" w:cs="Arial"/>
          <w:color w:val="0D0B0B"/>
          <w:spacing w:val="-9"/>
        </w:rPr>
        <w:t xml:space="preserve"> </w:t>
      </w:r>
      <w:r w:rsidRPr="002560D8">
        <w:rPr>
          <w:rFonts w:ascii="Arial" w:hAnsi="Arial" w:cs="Arial"/>
          <w:color w:val="0D0B0B"/>
        </w:rPr>
        <w:t>Association</w:t>
      </w:r>
      <w:r w:rsidRPr="002560D8">
        <w:rPr>
          <w:rFonts w:ascii="Arial" w:hAnsi="Arial" w:cs="Arial"/>
          <w:color w:val="0D0B0B"/>
          <w:spacing w:val="-8"/>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spacing w:val="-2"/>
        </w:rPr>
        <w:t>America</w:t>
      </w:r>
    </w:p>
    <w:p w14:paraId="77F4D667" w14:textId="77777777" w:rsidR="007032A7" w:rsidRPr="002560D8" w:rsidRDefault="007032A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2"/>
        </w:rPr>
        <w:t>The</w:t>
      </w:r>
      <w:r w:rsidRPr="002560D8">
        <w:rPr>
          <w:rFonts w:ascii="Arial" w:hAnsi="Arial" w:cs="Arial"/>
          <w:color w:val="0D0B0B"/>
          <w:spacing w:val="-10"/>
        </w:rPr>
        <w:t xml:space="preserve"> </w:t>
      </w:r>
      <w:r w:rsidRPr="002560D8">
        <w:rPr>
          <w:rFonts w:ascii="Arial" w:hAnsi="Arial" w:cs="Arial"/>
          <w:color w:val="0D0B0B"/>
          <w:spacing w:val="-2"/>
        </w:rPr>
        <w:t>Conference</w:t>
      </w:r>
      <w:r w:rsidRPr="002560D8">
        <w:rPr>
          <w:rFonts w:ascii="Arial" w:hAnsi="Arial" w:cs="Arial"/>
          <w:color w:val="0D0B0B"/>
          <w:spacing w:val="-9"/>
        </w:rPr>
        <w:t xml:space="preserve"> </w:t>
      </w:r>
      <w:r w:rsidRPr="002560D8">
        <w:rPr>
          <w:rFonts w:ascii="Arial" w:hAnsi="Arial" w:cs="Arial"/>
          <w:color w:val="0D0B0B"/>
          <w:spacing w:val="-2"/>
        </w:rPr>
        <w:t>Board</w:t>
      </w:r>
    </w:p>
    <w:p w14:paraId="06D21E90" w14:textId="77777777" w:rsidR="007032A7" w:rsidRPr="00A84DCE" w:rsidRDefault="007032A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U.S.</w:t>
      </w:r>
      <w:r w:rsidRPr="002560D8">
        <w:rPr>
          <w:rFonts w:ascii="Arial" w:hAnsi="Arial" w:cs="Arial"/>
          <w:color w:val="0D0B0B"/>
          <w:spacing w:val="-7"/>
        </w:rPr>
        <w:t xml:space="preserve"> </w:t>
      </w:r>
      <w:r w:rsidRPr="002560D8">
        <w:rPr>
          <w:rFonts w:ascii="Arial" w:hAnsi="Arial" w:cs="Arial"/>
          <w:color w:val="0D0B0B"/>
        </w:rPr>
        <w:t>Conference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spacing w:val="-2"/>
        </w:rPr>
        <w:t>Mayors</w:t>
      </w:r>
    </w:p>
    <w:p w14:paraId="45EB3894" w14:textId="77777777" w:rsidR="007032A7" w:rsidRDefault="007032A7" w:rsidP="00A84DCE">
      <w:pPr>
        <w:tabs>
          <w:tab w:val="left" w:pos="2628"/>
        </w:tabs>
        <w:rPr>
          <w:rFonts w:ascii="Arial" w:hAnsi="Arial" w:cs="Arial"/>
        </w:rPr>
      </w:pPr>
    </w:p>
    <w:p w14:paraId="6BE65D6E" w14:textId="77777777" w:rsidR="007032A7" w:rsidRDefault="007032A7" w:rsidP="00A84DCE">
      <w:pPr>
        <w:tabs>
          <w:tab w:val="left" w:pos="2628"/>
        </w:tabs>
        <w:rPr>
          <w:rFonts w:ascii="Arial" w:hAnsi="Arial" w:cs="Arial"/>
        </w:rPr>
        <w:sectPr w:rsidR="007032A7" w:rsidSect="00A51D82">
          <w:headerReference w:type="default" r:id="rId89"/>
          <w:footerReference w:type="default" r:id="rId90"/>
          <w:pgSz w:w="12240" w:h="15840" w:code="1"/>
          <w:pgMar w:top="1440" w:right="2160" w:bottom="1440" w:left="2160" w:header="0" w:footer="504" w:gutter="0"/>
          <w:cols w:space="720"/>
        </w:sectPr>
      </w:pPr>
    </w:p>
    <w:p w14:paraId="7F9B32BA" w14:textId="77777777" w:rsidR="007032A7" w:rsidRPr="00A84DCE" w:rsidRDefault="007032A7" w:rsidP="00A84DCE">
      <w:pPr>
        <w:tabs>
          <w:tab w:val="left" w:pos="2628"/>
        </w:tabs>
        <w:rPr>
          <w:rFonts w:ascii="Arial" w:hAnsi="Arial" w:cs="Arial"/>
        </w:rPr>
      </w:pPr>
    </w:p>
    <w:sectPr w:rsidR="007032A7" w:rsidRPr="00A84DCE" w:rsidSect="007032A7">
      <w:headerReference w:type="default" r:id="rId91"/>
      <w:footerReference w:type="default" r:id="rId92"/>
      <w:type w:val="continuous"/>
      <w:pgSz w:w="12240" w:h="15840" w:code="1"/>
      <w:pgMar w:top="1440" w:right="2160" w:bottom="1440" w:left="2160" w:header="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C7849" w14:textId="77777777" w:rsidR="00140B94" w:rsidRDefault="00140B94">
      <w:r>
        <w:separator/>
      </w:r>
    </w:p>
  </w:endnote>
  <w:endnote w:type="continuationSeparator" w:id="0">
    <w:p w14:paraId="0A83F3BF" w14:textId="77777777" w:rsidR="00140B94" w:rsidRDefault="00140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FCB0E" w14:textId="77777777" w:rsidR="007032A7" w:rsidRDefault="007032A7" w:rsidP="00D7150E">
    <w:pPr>
      <w:pStyle w:val="Footer"/>
      <w:tabs>
        <w:tab w:val="clear" w:pos="4680"/>
      </w:tabs>
    </w:pPr>
    <w:r w:rsidRPr="003330EB">
      <w:rPr>
        <w:rFonts w:ascii="Arial" w:hAnsi="Arial" w:cs="Arial"/>
        <w:color w:val="7F7F7F" w:themeColor="background1" w:themeShade="7F"/>
        <w:spacing w:val="60"/>
        <w:sz w:val="20"/>
        <w:szCs w:val="20"/>
      </w:rPr>
      <w:t>Page</w:t>
    </w:r>
    <w:r w:rsidRPr="003330EB">
      <w:rPr>
        <w:rFonts w:ascii="Arial" w:hAnsi="Arial" w:cs="Arial"/>
        <w:sz w:val="20"/>
        <w:szCs w:val="20"/>
      </w:rPr>
      <w:t xml:space="preserve"> | </w:t>
    </w:r>
    <w:r w:rsidRPr="003330EB">
      <w:rPr>
        <w:rFonts w:ascii="Arial" w:hAnsi="Arial" w:cs="Arial"/>
        <w:sz w:val="20"/>
        <w:szCs w:val="20"/>
      </w:rPr>
      <w:fldChar w:fldCharType="begin"/>
    </w:r>
    <w:r w:rsidRPr="003330EB">
      <w:rPr>
        <w:rFonts w:ascii="Arial" w:hAnsi="Arial" w:cs="Arial"/>
        <w:sz w:val="20"/>
        <w:szCs w:val="20"/>
      </w:rPr>
      <w:instrText xml:space="preserve"> PAGE   \* MERGEFORMAT </w:instrText>
    </w:r>
    <w:r w:rsidRPr="003330EB">
      <w:rPr>
        <w:rFonts w:ascii="Arial" w:hAnsi="Arial" w:cs="Arial"/>
        <w:sz w:val="20"/>
        <w:szCs w:val="20"/>
      </w:rPr>
      <w:fldChar w:fldCharType="separate"/>
    </w:r>
    <w:r>
      <w:rPr>
        <w:rFonts w:ascii="Arial" w:hAnsi="Arial" w:cs="Arial"/>
        <w:sz w:val="20"/>
        <w:szCs w:val="20"/>
      </w:rPr>
      <w:t>2</w:t>
    </w:r>
    <w:r w:rsidRPr="003330EB">
      <w:rPr>
        <w:rFonts w:ascii="Arial" w:hAnsi="Arial" w:cs="Arial"/>
        <w:b/>
        <w:bCs/>
        <w:noProof/>
        <w:sz w:val="20"/>
        <w:szCs w:val="20"/>
      </w:rPr>
      <w:fldChar w:fldCharType="end"/>
    </w:r>
    <w:r>
      <w:rPr>
        <w:rFonts w:ascii="Arial" w:hAnsi="Arial" w:cs="Arial"/>
        <w:b/>
        <w:bCs/>
        <w:noProof/>
        <w:sz w:val="20"/>
        <w:szCs w:val="20"/>
      </w:rPr>
      <w:tab/>
    </w:r>
    <w:r w:rsidRPr="003330EB">
      <w:rPr>
        <w:rFonts w:ascii="Arial" w:hAnsi="Arial" w:cs="Arial"/>
        <w:sz w:val="20"/>
        <w:szCs w:val="20"/>
      </w:rPr>
      <w:t xml:space="preserve">Americans for the Arts | </w:t>
    </w:r>
    <w:r w:rsidRPr="003330EB">
      <w:rPr>
        <w:rFonts w:ascii="Arial" w:hAnsi="Arial" w:cs="Arial"/>
        <w:i/>
        <w:iCs/>
        <w:sz w:val="20"/>
        <w:szCs w:val="20"/>
      </w:rPr>
      <w:t>Arts &amp; Economic Prosperity 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1E70D" w14:textId="77777777" w:rsidR="007032A7" w:rsidRPr="008629EE" w:rsidRDefault="007032A7" w:rsidP="008629EE">
    <w:pPr>
      <w:pStyle w:val="Footer"/>
      <w:rPr>
        <w:rFonts w:ascii="Arial" w:hAnsi="Arial" w:cs="Arial"/>
        <w:sz w:val="20"/>
        <w:szCs w:val="20"/>
      </w:rPr>
    </w:pPr>
    <w:r w:rsidRPr="003330EB">
      <w:rPr>
        <w:rFonts w:ascii="Arial" w:hAnsi="Arial" w:cs="Arial"/>
        <w:sz w:val="20"/>
        <w:szCs w:val="20"/>
      </w:rPr>
      <w:t xml:space="preserve">Americans for the Arts | </w:t>
    </w:r>
    <w:r w:rsidRPr="003330EB">
      <w:rPr>
        <w:rFonts w:ascii="Arial" w:hAnsi="Arial" w:cs="Arial"/>
        <w:i/>
        <w:iCs/>
        <w:sz w:val="20"/>
        <w:szCs w:val="20"/>
      </w:rPr>
      <w:t>Arts &amp; Economic Prosperity 6</w:t>
    </w:r>
    <w:r w:rsidRPr="003330EB">
      <w:rPr>
        <w:rFonts w:ascii="Arial" w:hAnsi="Arial" w:cs="Arial"/>
        <w:sz w:val="20"/>
        <w:szCs w:val="20"/>
      </w:rPr>
      <w:tab/>
    </w:r>
    <w:r w:rsidRPr="003330EB">
      <w:rPr>
        <w:rFonts w:ascii="Arial" w:hAnsi="Arial" w:cs="Arial"/>
        <w:color w:val="7F7F7F" w:themeColor="background1" w:themeShade="7F"/>
        <w:spacing w:val="60"/>
        <w:sz w:val="20"/>
        <w:szCs w:val="20"/>
      </w:rPr>
      <w:t>Page</w:t>
    </w:r>
    <w:r w:rsidRPr="003330EB">
      <w:rPr>
        <w:rFonts w:ascii="Arial" w:hAnsi="Arial" w:cs="Arial"/>
        <w:sz w:val="20"/>
        <w:szCs w:val="20"/>
      </w:rPr>
      <w:t xml:space="preserve"> | </w:t>
    </w:r>
    <w:r w:rsidRPr="003330EB">
      <w:rPr>
        <w:rFonts w:ascii="Arial" w:hAnsi="Arial" w:cs="Arial"/>
        <w:sz w:val="20"/>
        <w:szCs w:val="20"/>
      </w:rPr>
      <w:fldChar w:fldCharType="begin"/>
    </w:r>
    <w:r w:rsidRPr="003330EB">
      <w:rPr>
        <w:rFonts w:ascii="Arial" w:hAnsi="Arial" w:cs="Arial"/>
        <w:sz w:val="20"/>
        <w:szCs w:val="20"/>
      </w:rPr>
      <w:instrText xml:space="preserve"> PAGE   \* MERGEFORMAT </w:instrText>
    </w:r>
    <w:r w:rsidRPr="003330EB">
      <w:rPr>
        <w:rFonts w:ascii="Arial" w:hAnsi="Arial" w:cs="Arial"/>
        <w:sz w:val="20"/>
        <w:szCs w:val="20"/>
      </w:rPr>
      <w:fldChar w:fldCharType="separate"/>
    </w:r>
    <w:r>
      <w:rPr>
        <w:rFonts w:ascii="Arial" w:hAnsi="Arial" w:cs="Arial"/>
        <w:sz w:val="20"/>
        <w:szCs w:val="20"/>
      </w:rPr>
      <w:t>1</w:t>
    </w:r>
    <w:r w:rsidRPr="003330EB">
      <w:rPr>
        <w:rFonts w:ascii="Arial" w:hAnsi="Arial"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AADF1" w14:textId="77777777" w:rsidR="007032A7" w:rsidRDefault="007032A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224AC" w14:textId="77777777" w:rsidR="00F15454" w:rsidRDefault="00F1545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62487" w14:textId="77777777" w:rsidR="00140B94" w:rsidRDefault="00140B94">
      <w:r>
        <w:separator/>
      </w:r>
    </w:p>
  </w:footnote>
  <w:footnote w:type="continuationSeparator" w:id="0">
    <w:p w14:paraId="5849C0C1" w14:textId="77777777" w:rsidR="00140B94" w:rsidRDefault="00140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AE77" w14:textId="77777777" w:rsidR="007032A7" w:rsidRDefault="007032A7">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C48C9" w14:textId="77777777" w:rsidR="007032A7" w:rsidRDefault="007032A7">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6F246" w14:textId="77777777" w:rsidR="007032A7" w:rsidRDefault="007032A7">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20F42" w14:textId="77777777" w:rsidR="00F15454" w:rsidRDefault="00F1545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4722B" w14:textId="77777777" w:rsidR="007032A7" w:rsidRDefault="007032A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FBAD0" w14:textId="77777777" w:rsidR="007032A7" w:rsidRDefault="007032A7">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34173" w14:textId="77777777" w:rsidR="007032A7" w:rsidRDefault="007032A7">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C3263" w14:textId="77777777" w:rsidR="007032A7" w:rsidRDefault="007032A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99A17" w14:textId="77777777" w:rsidR="007032A7" w:rsidRDefault="007032A7">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0543B" w14:textId="77777777" w:rsidR="007032A7" w:rsidRDefault="007032A7">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E2EE" w14:textId="77777777" w:rsidR="007032A7" w:rsidRDefault="007032A7">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6B626" w14:textId="77777777" w:rsidR="007032A7" w:rsidRDefault="007032A7">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0D04CB6"/>
    <w:multiLevelType w:val="hybridMultilevel"/>
    <w:tmpl w:val="31AE26BE"/>
    <w:lvl w:ilvl="0" w:tplc="AA2ABCAE">
      <w:start w:val="1"/>
      <w:numFmt w:val="decimal"/>
      <w:lvlText w:val="%1."/>
      <w:lvlJc w:val="left"/>
      <w:pPr>
        <w:ind w:left="959" w:hanging="240"/>
      </w:pPr>
      <w:rPr>
        <w:rFonts w:ascii="Arial Narrow" w:eastAsia="Arial Narrow" w:hAnsi="Arial Narrow" w:cs="Arial Narrow" w:hint="default"/>
        <w:b/>
        <w:bCs/>
        <w:i w:val="0"/>
        <w:iCs w:val="0"/>
        <w:color w:val="0B72D9"/>
        <w:spacing w:val="0"/>
        <w:w w:val="70"/>
        <w:sz w:val="36"/>
        <w:szCs w:val="36"/>
        <w:lang w:val="en-US" w:eastAsia="en-US" w:bidi="ar-SA"/>
      </w:rPr>
    </w:lvl>
    <w:lvl w:ilvl="1" w:tplc="DA047B3A">
      <w:numFmt w:val="bullet"/>
      <w:lvlText w:val="•"/>
      <w:lvlJc w:val="left"/>
      <w:pPr>
        <w:ind w:left="1280" w:hanging="180"/>
      </w:pPr>
      <w:rPr>
        <w:rFonts w:ascii="Arial" w:eastAsia="Arial" w:hAnsi="Arial" w:cs="Arial" w:hint="default"/>
        <w:b w:val="0"/>
        <w:bCs w:val="0"/>
        <w:i w:val="0"/>
        <w:iCs w:val="0"/>
        <w:color w:val="0B72D9"/>
        <w:spacing w:val="0"/>
        <w:w w:val="85"/>
        <w:sz w:val="22"/>
        <w:szCs w:val="22"/>
        <w:lang w:val="en-US" w:eastAsia="en-US" w:bidi="ar-SA"/>
      </w:rPr>
    </w:lvl>
    <w:lvl w:ilvl="2" w:tplc="C40A4446">
      <w:numFmt w:val="bullet"/>
      <w:lvlText w:val="•"/>
      <w:lvlJc w:val="left"/>
      <w:pPr>
        <w:ind w:left="1280" w:hanging="180"/>
      </w:pPr>
      <w:rPr>
        <w:rFonts w:hint="default"/>
        <w:lang w:val="en-US" w:eastAsia="en-US" w:bidi="ar-SA"/>
      </w:rPr>
    </w:lvl>
    <w:lvl w:ilvl="3" w:tplc="B4D293FE">
      <w:numFmt w:val="bullet"/>
      <w:lvlText w:val="•"/>
      <w:lvlJc w:val="left"/>
      <w:pPr>
        <w:ind w:left="2650" w:hanging="180"/>
      </w:pPr>
      <w:rPr>
        <w:rFonts w:hint="default"/>
        <w:lang w:val="en-US" w:eastAsia="en-US" w:bidi="ar-SA"/>
      </w:rPr>
    </w:lvl>
    <w:lvl w:ilvl="4" w:tplc="F46204C4">
      <w:numFmt w:val="bullet"/>
      <w:lvlText w:val="•"/>
      <w:lvlJc w:val="left"/>
      <w:pPr>
        <w:ind w:left="4020" w:hanging="180"/>
      </w:pPr>
      <w:rPr>
        <w:rFonts w:hint="default"/>
        <w:lang w:val="en-US" w:eastAsia="en-US" w:bidi="ar-SA"/>
      </w:rPr>
    </w:lvl>
    <w:lvl w:ilvl="5" w:tplc="316EB54A">
      <w:numFmt w:val="bullet"/>
      <w:lvlText w:val="•"/>
      <w:lvlJc w:val="left"/>
      <w:pPr>
        <w:ind w:left="5390" w:hanging="180"/>
      </w:pPr>
      <w:rPr>
        <w:rFonts w:hint="default"/>
        <w:lang w:val="en-US" w:eastAsia="en-US" w:bidi="ar-SA"/>
      </w:rPr>
    </w:lvl>
    <w:lvl w:ilvl="6" w:tplc="8EF02682">
      <w:numFmt w:val="bullet"/>
      <w:lvlText w:val="•"/>
      <w:lvlJc w:val="left"/>
      <w:pPr>
        <w:ind w:left="6760" w:hanging="180"/>
      </w:pPr>
      <w:rPr>
        <w:rFonts w:hint="default"/>
        <w:lang w:val="en-US" w:eastAsia="en-US" w:bidi="ar-SA"/>
      </w:rPr>
    </w:lvl>
    <w:lvl w:ilvl="7" w:tplc="A3EE6FB4">
      <w:numFmt w:val="bullet"/>
      <w:lvlText w:val="•"/>
      <w:lvlJc w:val="left"/>
      <w:pPr>
        <w:ind w:left="8130" w:hanging="180"/>
      </w:pPr>
      <w:rPr>
        <w:rFonts w:hint="default"/>
        <w:lang w:val="en-US" w:eastAsia="en-US" w:bidi="ar-SA"/>
      </w:rPr>
    </w:lvl>
    <w:lvl w:ilvl="8" w:tplc="A650EADC">
      <w:numFmt w:val="bullet"/>
      <w:lvlText w:val="•"/>
      <w:lvlJc w:val="left"/>
      <w:pPr>
        <w:ind w:left="9500" w:hanging="180"/>
      </w:pPr>
      <w:rPr>
        <w:rFonts w:hint="default"/>
        <w:lang w:val="en-US" w:eastAsia="en-US" w:bidi="ar-SA"/>
      </w:rPr>
    </w:lvl>
  </w:abstractNum>
  <w:abstractNum w:abstractNumId="1" w15:restartNumberingAfterBreak="1">
    <w:nsid w:val="04207D60"/>
    <w:multiLevelType w:val="hybridMultilevel"/>
    <w:tmpl w:val="E764968E"/>
    <w:lvl w:ilvl="0" w:tplc="29BEA6F8">
      <w:start w:val="1"/>
      <w:numFmt w:val="decimal"/>
      <w:lvlText w:val="%1"/>
      <w:lvlJc w:val="left"/>
      <w:pPr>
        <w:ind w:left="720" w:hanging="360"/>
      </w:pPr>
      <w:rPr>
        <w:rFonts w:hint="default"/>
        <w:sz w:val="22"/>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1">
    <w:nsid w:val="051A590B"/>
    <w:multiLevelType w:val="hybridMultilevel"/>
    <w:tmpl w:val="65FAA3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1">
    <w:nsid w:val="07836468"/>
    <w:multiLevelType w:val="hybridMultilevel"/>
    <w:tmpl w:val="5A7A5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0F723781"/>
    <w:multiLevelType w:val="hybridMultilevel"/>
    <w:tmpl w:val="1212B7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1">
    <w:nsid w:val="144F51C7"/>
    <w:multiLevelType w:val="hybridMultilevel"/>
    <w:tmpl w:val="79BC8894"/>
    <w:lvl w:ilvl="0" w:tplc="43FA55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15127FDC"/>
    <w:multiLevelType w:val="hybridMultilevel"/>
    <w:tmpl w:val="BDB0BD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1">
    <w:nsid w:val="17706BF5"/>
    <w:multiLevelType w:val="hybridMultilevel"/>
    <w:tmpl w:val="E5F8E9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1">
    <w:nsid w:val="1BA66525"/>
    <w:multiLevelType w:val="hybridMultilevel"/>
    <w:tmpl w:val="0FEAE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1DF27A8D"/>
    <w:multiLevelType w:val="hybridMultilevel"/>
    <w:tmpl w:val="8DFA17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1">
    <w:nsid w:val="226F3B93"/>
    <w:multiLevelType w:val="hybridMultilevel"/>
    <w:tmpl w:val="6A4098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1">
    <w:nsid w:val="282F5C64"/>
    <w:multiLevelType w:val="hybridMultilevel"/>
    <w:tmpl w:val="6B8A1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2A7C0592"/>
    <w:multiLevelType w:val="hybridMultilevel"/>
    <w:tmpl w:val="B25AD8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1">
    <w:nsid w:val="2CAB68F7"/>
    <w:multiLevelType w:val="hybridMultilevel"/>
    <w:tmpl w:val="1FCE7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1">
    <w:nsid w:val="2F323E73"/>
    <w:multiLevelType w:val="hybridMultilevel"/>
    <w:tmpl w:val="ED800D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31821445"/>
    <w:multiLevelType w:val="hybridMultilevel"/>
    <w:tmpl w:val="61F8C9A0"/>
    <w:lvl w:ilvl="0" w:tplc="FFFFFFFF">
      <w:start w:val="1"/>
      <w:numFmt w:val="decimal"/>
      <w:lvlText w:val="%1."/>
      <w:lvlJc w:val="left"/>
      <w:pPr>
        <w:ind w:left="959" w:hanging="240"/>
      </w:pPr>
      <w:rPr>
        <w:rFonts w:ascii="Arial Narrow" w:eastAsia="Arial Narrow" w:hAnsi="Arial Narrow" w:cs="Arial Narrow" w:hint="default"/>
        <w:b/>
        <w:bCs/>
        <w:i w:val="0"/>
        <w:iCs w:val="0"/>
        <w:color w:val="0B72D9"/>
        <w:spacing w:val="0"/>
        <w:w w:val="70"/>
        <w:sz w:val="36"/>
        <w:szCs w:val="36"/>
        <w:lang w:val="en-US" w:eastAsia="en-US" w:bidi="ar-SA"/>
      </w:rPr>
    </w:lvl>
    <w:lvl w:ilvl="1" w:tplc="04090005">
      <w:start w:val="1"/>
      <w:numFmt w:val="bullet"/>
      <w:lvlText w:val=""/>
      <w:lvlJc w:val="left"/>
      <w:pPr>
        <w:ind w:left="720" w:hanging="360"/>
      </w:pPr>
      <w:rPr>
        <w:rFonts w:ascii="Wingdings" w:hAnsi="Wingdings" w:hint="default"/>
      </w:rPr>
    </w:lvl>
    <w:lvl w:ilvl="2" w:tplc="FFFFFFFF">
      <w:numFmt w:val="bullet"/>
      <w:lvlText w:val="•"/>
      <w:lvlJc w:val="left"/>
      <w:pPr>
        <w:ind w:left="1280" w:hanging="180"/>
      </w:pPr>
      <w:rPr>
        <w:rFonts w:hint="default"/>
        <w:lang w:val="en-US" w:eastAsia="en-US" w:bidi="ar-SA"/>
      </w:rPr>
    </w:lvl>
    <w:lvl w:ilvl="3" w:tplc="FFFFFFFF">
      <w:numFmt w:val="bullet"/>
      <w:lvlText w:val="•"/>
      <w:lvlJc w:val="left"/>
      <w:pPr>
        <w:ind w:left="2650" w:hanging="180"/>
      </w:pPr>
      <w:rPr>
        <w:rFonts w:hint="default"/>
        <w:lang w:val="en-US" w:eastAsia="en-US" w:bidi="ar-SA"/>
      </w:rPr>
    </w:lvl>
    <w:lvl w:ilvl="4" w:tplc="FFFFFFFF">
      <w:numFmt w:val="bullet"/>
      <w:lvlText w:val="•"/>
      <w:lvlJc w:val="left"/>
      <w:pPr>
        <w:ind w:left="4020" w:hanging="180"/>
      </w:pPr>
      <w:rPr>
        <w:rFonts w:hint="default"/>
        <w:lang w:val="en-US" w:eastAsia="en-US" w:bidi="ar-SA"/>
      </w:rPr>
    </w:lvl>
    <w:lvl w:ilvl="5" w:tplc="FFFFFFFF">
      <w:numFmt w:val="bullet"/>
      <w:lvlText w:val="•"/>
      <w:lvlJc w:val="left"/>
      <w:pPr>
        <w:ind w:left="5390" w:hanging="180"/>
      </w:pPr>
      <w:rPr>
        <w:rFonts w:hint="default"/>
        <w:lang w:val="en-US" w:eastAsia="en-US" w:bidi="ar-SA"/>
      </w:rPr>
    </w:lvl>
    <w:lvl w:ilvl="6" w:tplc="FFFFFFFF">
      <w:numFmt w:val="bullet"/>
      <w:lvlText w:val="•"/>
      <w:lvlJc w:val="left"/>
      <w:pPr>
        <w:ind w:left="6760" w:hanging="180"/>
      </w:pPr>
      <w:rPr>
        <w:rFonts w:hint="default"/>
        <w:lang w:val="en-US" w:eastAsia="en-US" w:bidi="ar-SA"/>
      </w:rPr>
    </w:lvl>
    <w:lvl w:ilvl="7" w:tplc="FFFFFFFF">
      <w:numFmt w:val="bullet"/>
      <w:lvlText w:val="•"/>
      <w:lvlJc w:val="left"/>
      <w:pPr>
        <w:ind w:left="8130" w:hanging="180"/>
      </w:pPr>
      <w:rPr>
        <w:rFonts w:hint="default"/>
        <w:lang w:val="en-US" w:eastAsia="en-US" w:bidi="ar-SA"/>
      </w:rPr>
    </w:lvl>
    <w:lvl w:ilvl="8" w:tplc="FFFFFFFF">
      <w:numFmt w:val="bullet"/>
      <w:lvlText w:val="•"/>
      <w:lvlJc w:val="left"/>
      <w:pPr>
        <w:ind w:left="9500" w:hanging="180"/>
      </w:pPr>
      <w:rPr>
        <w:rFonts w:hint="default"/>
        <w:lang w:val="en-US" w:eastAsia="en-US" w:bidi="ar-SA"/>
      </w:rPr>
    </w:lvl>
  </w:abstractNum>
  <w:abstractNum w:abstractNumId="16" w15:restartNumberingAfterBreak="1">
    <w:nsid w:val="33517230"/>
    <w:multiLevelType w:val="hybridMultilevel"/>
    <w:tmpl w:val="E92835D6"/>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7" w15:restartNumberingAfterBreak="1">
    <w:nsid w:val="38567559"/>
    <w:multiLevelType w:val="hybridMultilevel"/>
    <w:tmpl w:val="D36C58C2"/>
    <w:lvl w:ilvl="0" w:tplc="43FA55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1">
    <w:nsid w:val="38E02C62"/>
    <w:multiLevelType w:val="hybridMultilevel"/>
    <w:tmpl w:val="FBF69590"/>
    <w:lvl w:ilvl="0" w:tplc="FFFFFFFF">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53E61932">
      <w:start w:val="1"/>
      <w:numFmt w:val="bullet"/>
      <w:lvlText w:val=""/>
      <w:lvlJc w:val="left"/>
      <w:pPr>
        <w:ind w:left="720" w:hanging="360"/>
      </w:pPr>
      <w:rPr>
        <w:rFonts w:ascii="Wingdings" w:hAnsi="Wingdings" w:hint="default"/>
        <w:color w:val="0B72D9"/>
      </w:rPr>
    </w:lvl>
    <w:lvl w:ilvl="2" w:tplc="FFFFFFFF">
      <w:numFmt w:val="bullet"/>
      <w:lvlText w:val="•"/>
      <w:lvlJc w:val="left"/>
      <w:pPr>
        <w:ind w:left="3688" w:hanging="180"/>
      </w:pPr>
      <w:rPr>
        <w:rFonts w:hint="default"/>
        <w:lang w:val="en-US" w:eastAsia="en-US" w:bidi="ar-SA"/>
      </w:rPr>
    </w:lvl>
    <w:lvl w:ilvl="3" w:tplc="FFFFFFFF">
      <w:numFmt w:val="bullet"/>
      <w:lvlText w:val="•"/>
      <w:lvlJc w:val="left"/>
      <w:pPr>
        <w:ind w:left="4757" w:hanging="180"/>
      </w:pPr>
      <w:rPr>
        <w:rFonts w:hint="default"/>
        <w:lang w:val="en-US" w:eastAsia="en-US" w:bidi="ar-SA"/>
      </w:rPr>
    </w:lvl>
    <w:lvl w:ilvl="4" w:tplc="FFFFFFFF">
      <w:numFmt w:val="bullet"/>
      <w:lvlText w:val="•"/>
      <w:lvlJc w:val="left"/>
      <w:pPr>
        <w:ind w:left="5826" w:hanging="180"/>
      </w:pPr>
      <w:rPr>
        <w:rFonts w:hint="default"/>
        <w:lang w:val="en-US" w:eastAsia="en-US" w:bidi="ar-SA"/>
      </w:rPr>
    </w:lvl>
    <w:lvl w:ilvl="5" w:tplc="FFFFFFFF">
      <w:numFmt w:val="bullet"/>
      <w:lvlText w:val="•"/>
      <w:lvlJc w:val="left"/>
      <w:pPr>
        <w:ind w:left="6895" w:hanging="180"/>
      </w:pPr>
      <w:rPr>
        <w:rFonts w:hint="default"/>
        <w:lang w:val="en-US" w:eastAsia="en-US" w:bidi="ar-SA"/>
      </w:rPr>
    </w:lvl>
    <w:lvl w:ilvl="6" w:tplc="FFFFFFFF">
      <w:numFmt w:val="bullet"/>
      <w:lvlText w:val="•"/>
      <w:lvlJc w:val="left"/>
      <w:pPr>
        <w:ind w:left="7964" w:hanging="180"/>
      </w:pPr>
      <w:rPr>
        <w:rFonts w:hint="default"/>
        <w:lang w:val="en-US" w:eastAsia="en-US" w:bidi="ar-SA"/>
      </w:rPr>
    </w:lvl>
    <w:lvl w:ilvl="7" w:tplc="FFFFFFFF">
      <w:numFmt w:val="bullet"/>
      <w:lvlText w:val="•"/>
      <w:lvlJc w:val="left"/>
      <w:pPr>
        <w:ind w:left="9033" w:hanging="180"/>
      </w:pPr>
      <w:rPr>
        <w:rFonts w:hint="default"/>
        <w:lang w:val="en-US" w:eastAsia="en-US" w:bidi="ar-SA"/>
      </w:rPr>
    </w:lvl>
    <w:lvl w:ilvl="8" w:tplc="FFFFFFFF">
      <w:numFmt w:val="bullet"/>
      <w:lvlText w:val="•"/>
      <w:lvlJc w:val="left"/>
      <w:pPr>
        <w:ind w:left="10102" w:hanging="180"/>
      </w:pPr>
      <w:rPr>
        <w:rFonts w:hint="default"/>
        <w:lang w:val="en-US" w:eastAsia="en-US" w:bidi="ar-SA"/>
      </w:rPr>
    </w:lvl>
  </w:abstractNum>
  <w:abstractNum w:abstractNumId="19" w15:restartNumberingAfterBreak="1">
    <w:nsid w:val="38FD7E17"/>
    <w:multiLevelType w:val="hybridMultilevel"/>
    <w:tmpl w:val="034A89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1">
    <w:nsid w:val="3A911106"/>
    <w:multiLevelType w:val="hybridMultilevel"/>
    <w:tmpl w:val="95EA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1">
    <w:nsid w:val="3D082813"/>
    <w:multiLevelType w:val="hybridMultilevel"/>
    <w:tmpl w:val="4CF612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1">
    <w:nsid w:val="3E737DCF"/>
    <w:multiLevelType w:val="hybridMultilevel"/>
    <w:tmpl w:val="973C55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1">
    <w:nsid w:val="3E823624"/>
    <w:multiLevelType w:val="hybridMultilevel"/>
    <w:tmpl w:val="608EC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1">
    <w:nsid w:val="43F42F49"/>
    <w:multiLevelType w:val="hybridMultilevel"/>
    <w:tmpl w:val="D48CAB24"/>
    <w:lvl w:ilvl="0" w:tplc="FFFFFFFF">
      <w:start w:val="1"/>
      <w:numFmt w:val="decimal"/>
      <w:lvlText w:val="%1."/>
      <w:lvlJc w:val="left"/>
      <w:pPr>
        <w:ind w:left="360" w:hanging="360"/>
      </w:pPr>
    </w:lvl>
    <w:lvl w:ilvl="1" w:tplc="04090005">
      <w:start w:val="1"/>
      <w:numFmt w:val="bullet"/>
      <w:lvlText w:val=""/>
      <w:lvlJc w:val="left"/>
      <w:pPr>
        <w:ind w:left="720" w:hanging="360"/>
      </w:pPr>
      <w:rPr>
        <w:rFonts w:ascii="Wingdings" w:hAnsi="Wingding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1">
    <w:nsid w:val="492C5E28"/>
    <w:multiLevelType w:val="hybridMultilevel"/>
    <w:tmpl w:val="F0AC8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1">
    <w:nsid w:val="4C6B732C"/>
    <w:multiLevelType w:val="hybridMultilevel"/>
    <w:tmpl w:val="715A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1">
    <w:nsid w:val="4D586B4C"/>
    <w:multiLevelType w:val="hybridMultilevel"/>
    <w:tmpl w:val="11B6D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1">
    <w:nsid w:val="505A5AB9"/>
    <w:multiLevelType w:val="hybridMultilevel"/>
    <w:tmpl w:val="704A36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1">
    <w:nsid w:val="510C1246"/>
    <w:multiLevelType w:val="hybridMultilevel"/>
    <w:tmpl w:val="772064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1">
    <w:nsid w:val="539C59FD"/>
    <w:multiLevelType w:val="hybridMultilevel"/>
    <w:tmpl w:val="0A105E00"/>
    <w:lvl w:ilvl="0" w:tplc="43FA555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1">
    <w:nsid w:val="5A75004A"/>
    <w:multiLevelType w:val="hybridMultilevel"/>
    <w:tmpl w:val="7F2AEFEA"/>
    <w:lvl w:ilvl="0" w:tplc="A314E80A">
      <w:start w:val="1"/>
      <w:numFmt w:val="decimal"/>
      <w:lvlText w:val="%1."/>
      <w:lvlJc w:val="left"/>
      <w:pPr>
        <w:ind w:left="1080" w:hanging="360"/>
      </w:pPr>
      <w:rPr>
        <w:rFonts w:ascii="Arial" w:eastAsia="Arial" w:hAnsi="Arial" w:cs="Arial" w:hint="default"/>
        <w:b w:val="0"/>
        <w:bCs w:val="0"/>
        <w:i w:val="0"/>
        <w:iCs w:val="0"/>
        <w:color w:val="EF4477"/>
        <w:spacing w:val="0"/>
        <w:w w:val="99"/>
        <w:sz w:val="18"/>
        <w:szCs w:val="18"/>
        <w:lang w:val="en-US" w:eastAsia="en-US" w:bidi="ar-SA"/>
      </w:rPr>
    </w:lvl>
    <w:lvl w:ilvl="1" w:tplc="452AF242">
      <w:numFmt w:val="bullet"/>
      <w:lvlText w:val="•"/>
      <w:lvlJc w:val="left"/>
      <w:pPr>
        <w:ind w:left="1193" w:hanging="180"/>
      </w:pPr>
      <w:rPr>
        <w:rFonts w:ascii="Arial" w:eastAsia="Arial" w:hAnsi="Arial" w:cs="Arial" w:hint="default"/>
        <w:b w:val="0"/>
        <w:bCs w:val="0"/>
        <w:i w:val="0"/>
        <w:iCs w:val="0"/>
        <w:color w:val="0B72D9"/>
        <w:spacing w:val="0"/>
        <w:w w:val="85"/>
        <w:sz w:val="22"/>
        <w:szCs w:val="22"/>
        <w:lang w:val="en-US" w:eastAsia="en-US" w:bidi="ar-SA"/>
      </w:rPr>
    </w:lvl>
    <w:lvl w:ilvl="2" w:tplc="550ACC5C">
      <w:numFmt w:val="bullet"/>
      <w:lvlText w:val="•"/>
      <w:lvlJc w:val="left"/>
      <w:pPr>
        <w:ind w:left="2426" w:hanging="180"/>
      </w:pPr>
      <w:rPr>
        <w:rFonts w:hint="default"/>
        <w:lang w:val="en-US" w:eastAsia="en-US" w:bidi="ar-SA"/>
      </w:rPr>
    </w:lvl>
    <w:lvl w:ilvl="3" w:tplc="6B82BCF2">
      <w:numFmt w:val="bullet"/>
      <w:lvlText w:val="•"/>
      <w:lvlJc w:val="left"/>
      <w:pPr>
        <w:ind w:left="3653" w:hanging="180"/>
      </w:pPr>
      <w:rPr>
        <w:rFonts w:hint="default"/>
        <w:lang w:val="en-US" w:eastAsia="en-US" w:bidi="ar-SA"/>
      </w:rPr>
    </w:lvl>
    <w:lvl w:ilvl="4" w:tplc="38A204EA">
      <w:numFmt w:val="bullet"/>
      <w:lvlText w:val="•"/>
      <w:lvlJc w:val="left"/>
      <w:pPr>
        <w:ind w:left="4880" w:hanging="180"/>
      </w:pPr>
      <w:rPr>
        <w:rFonts w:hint="default"/>
        <w:lang w:val="en-US" w:eastAsia="en-US" w:bidi="ar-SA"/>
      </w:rPr>
    </w:lvl>
    <w:lvl w:ilvl="5" w:tplc="FAE6092C">
      <w:numFmt w:val="bullet"/>
      <w:lvlText w:val="•"/>
      <w:lvlJc w:val="left"/>
      <w:pPr>
        <w:ind w:left="6106" w:hanging="180"/>
      </w:pPr>
      <w:rPr>
        <w:rFonts w:hint="default"/>
        <w:lang w:val="en-US" w:eastAsia="en-US" w:bidi="ar-SA"/>
      </w:rPr>
    </w:lvl>
    <w:lvl w:ilvl="6" w:tplc="57908760">
      <w:numFmt w:val="bullet"/>
      <w:lvlText w:val="•"/>
      <w:lvlJc w:val="left"/>
      <w:pPr>
        <w:ind w:left="7333" w:hanging="180"/>
      </w:pPr>
      <w:rPr>
        <w:rFonts w:hint="default"/>
        <w:lang w:val="en-US" w:eastAsia="en-US" w:bidi="ar-SA"/>
      </w:rPr>
    </w:lvl>
    <w:lvl w:ilvl="7" w:tplc="F0AECE84">
      <w:numFmt w:val="bullet"/>
      <w:lvlText w:val="•"/>
      <w:lvlJc w:val="left"/>
      <w:pPr>
        <w:ind w:left="8560" w:hanging="180"/>
      </w:pPr>
      <w:rPr>
        <w:rFonts w:hint="default"/>
        <w:lang w:val="en-US" w:eastAsia="en-US" w:bidi="ar-SA"/>
      </w:rPr>
    </w:lvl>
    <w:lvl w:ilvl="8" w:tplc="2A4ACFA6">
      <w:numFmt w:val="bullet"/>
      <w:lvlText w:val="•"/>
      <w:lvlJc w:val="left"/>
      <w:pPr>
        <w:ind w:left="9786" w:hanging="180"/>
      </w:pPr>
      <w:rPr>
        <w:rFonts w:hint="default"/>
        <w:lang w:val="en-US" w:eastAsia="en-US" w:bidi="ar-SA"/>
      </w:rPr>
    </w:lvl>
  </w:abstractNum>
  <w:abstractNum w:abstractNumId="32" w15:restartNumberingAfterBreak="1">
    <w:nsid w:val="63D478B8"/>
    <w:multiLevelType w:val="hybridMultilevel"/>
    <w:tmpl w:val="EAA6A0E6"/>
    <w:lvl w:ilvl="0" w:tplc="11567E12">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00181266">
      <w:numFmt w:val="bullet"/>
      <w:lvlText w:val="•"/>
      <w:lvlJc w:val="left"/>
      <w:pPr>
        <w:ind w:left="2629" w:hanging="180"/>
      </w:pPr>
      <w:rPr>
        <w:rFonts w:ascii="Arial" w:eastAsia="Arial" w:hAnsi="Arial" w:cs="Arial" w:hint="default"/>
        <w:b w:val="0"/>
        <w:bCs w:val="0"/>
        <w:i w:val="0"/>
        <w:iCs w:val="0"/>
        <w:color w:val="0B72D9"/>
        <w:spacing w:val="0"/>
        <w:w w:val="85"/>
        <w:sz w:val="22"/>
        <w:szCs w:val="22"/>
        <w:lang w:val="en-US" w:eastAsia="en-US" w:bidi="ar-SA"/>
      </w:rPr>
    </w:lvl>
    <w:lvl w:ilvl="2" w:tplc="385EF60C">
      <w:numFmt w:val="bullet"/>
      <w:lvlText w:val="•"/>
      <w:lvlJc w:val="left"/>
      <w:pPr>
        <w:ind w:left="3688" w:hanging="180"/>
      </w:pPr>
      <w:rPr>
        <w:rFonts w:hint="default"/>
        <w:lang w:val="en-US" w:eastAsia="en-US" w:bidi="ar-SA"/>
      </w:rPr>
    </w:lvl>
    <w:lvl w:ilvl="3" w:tplc="B7A270BE">
      <w:numFmt w:val="bullet"/>
      <w:lvlText w:val="•"/>
      <w:lvlJc w:val="left"/>
      <w:pPr>
        <w:ind w:left="4757" w:hanging="180"/>
      </w:pPr>
      <w:rPr>
        <w:rFonts w:hint="default"/>
        <w:lang w:val="en-US" w:eastAsia="en-US" w:bidi="ar-SA"/>
      </w:rPr>
    </w:lvl>
    <w:lvl w:ilvl="4" w:tplc="A184C834">
      <w:numFmt w:val="bullet"/>
      <w:lvlText w:val="•"/>
      <w:lvlJc w:val="left"/>
      <w:pPr>
        <w:ind w:left="5826" w:hanging="180"/>
      </w:pPr>
      <w:rPr>
        <w:rFonts w:hint="default"/>
        <w:lang w:val="en-US" w:eastAsia="en-US" w:bidi="ar-SA"/>
      </w:rPr>
    </w:lvl>
    <w:lvl w:ilvl="5" w:tplc="1B9CB8AC">
      <w:numFmt w:val="bullet"/>
      <w:lvlText w:val="•"/>
      <w:lvlJc w:val="left"/>
      <w:pPr>
        <w:ind w:left="6895" w:hanging="180"/>
      </w:pPr>
      <w:rPr>
        <w:rFonts w:hint="default"/>
        <w:lang w:val="en-US" w:eastAsia="en-US" w:bidi="ar-SA"/>
      </w:rPr>
    </w:lvl>
    <w:lvl w:ilvl="6" w:tplc="4B2ADFBC">
      <w:numFmt w:val="bullet"/>
      <w:lvlText w:val="•"/>
      <w:lvlJc w:val="left"/>
      <w:pPr>
        <w:ind w:left="7964" w:hanging="180"/>
      </w:pPr>
      <w:rPr>
        <w:rFonts w:hint="default"/>
        <w:lang w:val="en-US" w:eastAsia="en-US" w:bidi="ar-SA"/>
      </w:rPr>
    </w:lvl>
    <w:lvl w:ilvl="7" w:tplc="CEE2550A">
      <w:numFmt w:val="bullet"/>
      <w:lvlText w:val="•"/>
      <w:lvlJc w:val="left"/>
      <w:pPr>
        <w:ind w:left="9033" w:hanging="180"/>
      </w:pPr>
      <w:rPr>
        <w:rFonts w:hint="default"/>
        <w:lang w:val="en-US" w:eastAsia="en-US" w:bidi="ar-SA"/>
      </w:rPr>
    </w:lvl>
    <w:lvl w:ilvl="8" w:tplc="F276208C">
      <w:numFmt w:val="bullet"/>
      <w:lvlText w:val="•"/>
      <w:lvlJc w:val="left"/>
      <w:pPr>
        <w:ind w:left="10102" w:hanging="180"/>
      </w:pPr>
      <w:rPr>
        <w:rFonts w:hint="default"/>
        <w:lang w:val="en-US" w:eastAsia="en-US" w:bidi="ar-SA"/>
      </w:rPr>
    </w:lvl>
  </w:abstractNum>
  <w:abstractNum w:abstractNumId="33" w15:restartNumberingAfterBreak="1">
    <w:nsid w:val="664A7061"/>
    <w:multiLevelType w:val="hybridMultilevel"/>
    <w:tmpl w:val="1E900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1">
    <w:nsid w:val="6FA43AB4"/>
    <w:multiLevelType w:val="hybridMultilevel"/>
    <w:tmpl w:val="BB6EF61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1">
    <w:nsid w:val="71580193"/>
    <w:multiLevelType w:val="hybridMultilevel"/>
    <w:tmpl w:val="476EBFC4"/>
    <w:lvl w:ilvl="0" w:tplc="FFFFFFFF">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04090005">
      <w:start w:val="1"/>
      <w:numFmt w:val="bullet"/>
      <w:lvlText w:val=""/>
      <w:lvlJc w:val="left"/>
      <w:pPr>
        <w:ind w:left="720" w:hanging="360"/>
      </w:pPr>
      <w:rPr>
        <w:rFonts w:ascii="Wingdings" w:hAnsi="Wingdings" w:hint="default"/>
      </w:rPr>
    </w:lvl>
    <w:lvl w:ilvl="2" w:tplc="FFFFFFFF">
      <w:numFmt w:val="bullet"/>
      <w:lvlText w:val="•"/>
      <w:lvlJc w:val="left"/>
      <w:pPr>
        <w:ind w:left="3688" w:hanging="180"/>
      </w:pPr>
      <w:rPr>
        <w:rFonts w:hint="default"/>
        <w:lang w:val="en-US" w:eastAsia="en-US" w:bidi="ar-SA"/>
      </w:rPr>
    </w:lvl>
    <w:lvl w:ilvl="3" w:tplc="FFFFFFFF">
      <w:numFmt w:val="bullet"/>
      <w:lvlText w:val="•"/>
      <w:lvlJc w:val="left"/>
      <w:pPr>
        <w:ind w:left="4757" w:hanging="180"/>
      </w:pPr>
      <w:rPr>
        <w:rFonts w:hint="default"/>
        <w:lang w:val="en-US" w:eastAsia="en-US" w:bidi="ar-SA"/>
      </w:rPr>
    </w:lvl>
    <w:lvl w:ilvl="4" w:tplc="FFFFFFFF">
      <w:numFmt w:val="bullet"/>
      <w:lvlText w:val="•"/>
      <w:lvlJc w:val="left"/>
      <w:pPr>
        <w:ind w:left="5826" w:hanging="180"/>
      </w:pPr>
      <w:rPr>
        <w:rFonts w:hint="default"/>
        <w:lang w:val="en-US" w:eastAsia="en-US" w:bidi="ar-SA"/>
      </w:rPr>
    </w:lvl>
    <w:lvl w:ilvl="5" w:tplc="FFFFFFFF">
      <w:numFmt w:val="bullet"/>
      <w:lvlText w:val="•"/>
      <w:lvlJc w:val="left"/>
      <w:pPr>
        <w:ind w:left="6895" w:hanging="180"/>
      </w:pPr>
      <w:rPr>
        <w:rFonts w:hint="default"/>
        <w:lang w:val="en-US" w:eastAsia="en-US" w:bidi="ar-SA"/>
      </w:rPr>
    </w:lvl>
    <w:lvl w:ilvl="6" w:tplc="FFFFFFFF">
      <w:numFmt w:val="bullet"/>
      <w:lvlText w:val="•"/>
      <w:lvlJc w:val="left"/>
      <w:pPr>
        <w:ind w:left="7964" w:hanging="180"/>
      </w:pPr>
      <w:rPr>
        <w:rFonts w:hint="default"/>
        <w:lang w:val="en-US" w:eastAsia="en-US" w:bidi="ar-SA"/>
      </w:rPr>
    </w:lvl>
    <w:lvl w:ilvl="7" w:tplc="FFFFFFFF">
      <w:numFmt w:val="bullet"/>
      <w:lvlText w:val="•"/>
      <w:lvlJc w:val="left"/>
      <w:pPr>
        <w:ind w:left="9033" w:hanging="180"/>
      </w:pPr>
      <w:rPr>
        <w:rFonts w:hint="default"/>
        <w:lang w:val="en-US" w:eastAsia="en-US" w:bidi="ar-SA"/>
      </w:rPr>
    </w:lvl>
    <w:lvl w:ilvl="8" w:tplc="FFFFFFFF">
      <w:numFmt w:val="bullet"/>
      <w:lvlText w:val="•"/>
      <w:lvlJc w:val="left"/>
      <w:pPr>
        <w:ind w:left="10102" w:hanging="180"/>
      </w:pPr>
      <w:rPr>
        <w:rFonts w:hint="default"/>
        <w:lang w:val="en-US" w:eastAsia="en-US" w:bidi="ar-SA"/>
      </w:rPr>
    </w:lvl>
  </w:abstractNum>
  <w:abstractNum w:abstractNumId="36" w15:restartNumberingAfterBreak="1">
    <w:nsid w:val="77C17C3B"/>
    <w:multiLevelType w:val="hybridMultilevel"/>
    <w:tmpl w:val="4B988C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1">
    <w:nsid w:val="792C5E79"/>
    <w:multiLevelType w:val="hybridMultilevel"/>
    <w:tmpl w:val="BF64DA72"/>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1">
    <w:nsid w:val="7A4A3ABD"/>
    <w:multiLevelType w:val="hybridMultilevel"/>
    <w:tmpl w:val="4D5657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7040109">
    <w:abstractNumId w:val="32"/>
  </w:num>
  <w:num w:numId="2" w16cid:durableId="657467419">
    <w:abstractNumId w:val="31"/>
  </w:num>
  <w:num w:numId="3" w16cid:durableId="1871259847">
    <w:abstractNumId w:val="0"/>
  </w:num>
  <w:num w:numId="4" w16cid:durableId="763839285">
    <w:abstractNumId w:val="38"/>
  </w:num>
  <w:num w:numId="5" w16cid:durableId="1961184507">
    <w:abstractNumId w:val="36"/>
  </w:num>
  <w:num w:numId="6" w16cid:durableId="1288780696">
    <w:abstractNumId w:val="24"/>
  </w:num>
  <w:num w:numId="7" w16cid:durableId="1907687640">
    <w:abstractNumId w:val="3"/>
  </w:num>
  <w:num w:numId="8" w16cid:durableId="930047780">
    <w:abstractNumId w:val="13"/>
  </w:num>
  <w:num w:numId="9" w16cid:durableId="1165242491">
    <w:abstractNumId w:val="12"/>
  </w:num>
  <w:num w:numId="10" w16cid:durableId="595871372">
    <w:abstractNumId w:val="11"/>
  </w:num>
  <w:num w:numId="11" w16cid:durableId="2109542164">
    <w:abstractNumId w:val="16"/>
  </w:num>
  <w:num w:numId="12" w16cid:durableId="51857854">
    <w:abstractNumId w:val="19"/>
  </w:num>
  <w:num w:numId="13" w16cid:durableId="1279600720">
    <w:abstractNumId w:val="15"/>
  </w:num>
  <w:num w:numId="14" w16cid:durableId="1549535139">
    <w:abstractNumId w:val="14"/>
  </w:num>
  <w:num w:numId="15" w16cid:durableId="1974363176">
    <w:abstractNumId w:val="9"/>
  </w:num>
  <w:num w:numId="16" w16cid:durableId="556284905">
    <w:abstractNumId w:val="10"/>
  </w:num>
  <w:num w:numId="17" w16cid:durableId="2000961161">
    <w:abstractNumId w:val="23"/>
  </w:num>
  <w:num w:numId="18" w16cid:durableId="986398680">
    <w:abstractNumId w:val="4"/>
  </w:num>
  <w:num w:numId="19" w16cid:durableId="2120833834">
    <w:abstractNumId w:val="8"/>
  </w:num>
  <w:num w:numId="20" w16cid:durableId="464929891">
    <w:abstractNumId w:val="21"/>
  </w:num>
  <w:num w:numId="21" w16cid:durableId="2046296887">
    <w:abstractNumId w:val="2"/>
  </w:num>
  <w:num w:numId="22" w16cid:durableId="1828940331">
    <w:abstractNumId w:val="22"/>
  </w:num>
  <w:num w:numId="23" w16cid:durableId="2086147927">
    <w:abstractNumId w:val="7"/>
  </w:num>
  <w:num w:numId="24" w16cid:durableId="1213271726">
    <w:abstractNumId w:val="33"/>
  </w:num>
  <w:num w:numId="25" w16cid:durableId="1731685737">
    <w:abstractNumId w:val="6"/>
  </w:num>
  <w:num w:numId="26" w16cid:durableId="1825856156">
    <w:abstractNumId w:val="29"/>
  </w:num>
  <w:num w:numId="27" w16cid:durableId="1331563881">
    <w:abstractNumId w:val="5"/>
  </w:num>
  <w:num w:numId="28" w16cid:durableId="1934512572">
    <w:abstractNumId w:val="17"/>
  </w:num>
  <w:num w:numId="29" w16cid:durableId="1972977683">
    <w:abstractNumId w:val="27"/>
  </w:num>
  <w:num w:numId="30" w16cid:durableId="951084971">
    <w:abstractNumId w:val="25"/>
  </w:num>
  <w:num w:numId="31" w16cid:durableId="1988168338">
    <w:abstractNumId w:val="20"/>
  </w:num>
  <w:num w:numId="32" w16cid:durableId="2081900406">
    <w:abstractNumId w:val="28"/>
  </w:num>
  <w:num w:numId="33" w16cid:durableId="1862088252">
    <w:abstractNumId w:val="30"/>
  </w:num>
  <w:num w:numId="34" w16cid:durableId="807279725">
    <w:abstractNumId w:val="1"/>
  </w:num>
  <w:num w:numId="35" w16cid:durableId="1116682081">
    <w:abstractNumId w:val="26"/>
  </w:num>
  <w:num w:numId="36" w16cid:durableId="104739465">
    <w:abstractNumId w:val="37"/>
  </w:num>
  <w:num w:numId="37" w16cid:durableId="1694766971">
    <w:abstractNumId w:val="34"/>
  </w:num>
  <w:num w:numId="38" w16cid:durableId="379669022">
    <w:abstractNumId w:val="35"/>
  </w:num>
  <w:num w:numId="39" w16cid:durableId="1822888046">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454"/>
    <w:rsid w:val="000000D6"/>
    <w:rsid w:val="00001517"/>
    <w:rsid w:val="00011E33"/>
    <w:rsid w:val="0002366B"/>
    <w:rsid w:val="0003408C"/>
    <w:rsid w:val="00071797"/>
    <w:rsid w:val="00092FC4"/>
    <w:rsid w:val="000A298D"/>
    <w:rsid w:val="000C27E0"/>
    <w:rsid w:val="000E2633"/>
    <w:rsid w:val="000E2A6D"/>
    <w:rsid w:val="000E4471"/>
    <w:rsid w:val="000F5C6F"/>
    <w:rsid w:val="000F680E"/>
    <w:rsid w:val="00101413"/>
    <w:rsid w:val="00124CEB"/>
    <w:rsid w:val="0012511A"/>
    <w:rsid w:val="001324F9"/>
    <w:rsid w:val="00136E7C"/>
    <w:rsid w:val="001408AA"/>
    <w:rsid w:val="00140B94"/>
    <w:rsid w:val="00141909"/>
    <w:rsid w:val="00142E11"/>
    <w:rsid w:val="0014384B"/>
    <w:rsid w:val="00162A23"/>
    <w:rsid w:val="001671E9"/>
    <w:rsid w:val="001722F7"/>
    <w:rsid w:val="00174A83"/>
    <w:rsid w:val="00177858"/>
    <w:rsid w:val="001904F0"/>
    <w:rsid w:val="001A0D1B"/>
    <w:rsid w:val="001A4B18"/>
    <w:rsid w:val="001A6245"/>
    <w:rsid w:val="001B5A7D"/>
    <w:rsid w:val="001C15BC"/>
    <w:rsid w:val="001C2160"/>
    <w:rsid w:val="001C3B2A"/>
    <w:rsid w:val="001D09FA"/>
    <w:rsid w:val="001D472D"/>
    <w:rsid w:val="001D5691"/>
    <w:rsid w:val="001E2D18"/>
    <w:rsid w:val="0020194A"/>
    <w:rsid w:val="00203979"/>
    <w:rsid w:val="00203BB0"/>
    <w:rsid w:val="00205E2B"/>
    <w:rsid w:val="00226355"/>
    <w:rsid w:val="00231707"/>
    <w:rsid w:val="00234B05"/>
    <w:rsid w:val="00253C23"/>
    <w:rsid w:val="002560D8"/>
    <w:rsid w:val="00270432"/>
    <w:rsid w:val="00274E2C"/>
    <w:rsid w:val="0027562A"/>
    <w:rsid w:val="0028364E"/>
    <w:rsid w:val="002836AF"/>
    <w:rsid w:val="0028683E"/>
    <w:rsid w:val="00294289"/>
    <w:rsid w:val="002A11CD"/>
    <w:rsid w:val="002B7643"/>
    <w:rsid w:val="002C162C"/>
    <w:rsid w:val="002C1AF9"/>
    <w:rsid w:val="002E27E5"/>
    <w:rsid w:val="002E3C08"/>
    <w:rsid w:val="002E7BCA"/>
    <w:rsid w:val="002F5722"/>
    <w:rsid w:val="002F78B5"/>
    <w:rsid w:val="00300F3B"/>
    <w:rsid w:val="00302397"/>
    <w:rsid w:val="00302FA5"/>
    <w:rsid w:val="003065F6"/>
    <w:rsid w:val="00315015"/>
    <w:rsid w:val="0032400C"/>
    <w:rsid w:val="0032676B"/>
    <w:rsid w:val="0032736D"/>
    <w:rsid w:val="003330EB"/>
    <w:rsid w:val="00336EBB"/>
    <w:rsid w:val="00340397"/>
    <w:rsid w:val="00343965"/>
    <w:rsid w:val="00343C6D"/>
    <w:rsid w:val="00345BFB"/>
    <w:rsid w:val="003529BC"/>
    <w:rsid w:val="00353F59"/>
    <w:rsid w:val="00354B85"/>
    <w:rsid w:val="00360E71"/>
    <w:rsid w:val="00362DC0"/>
    <w:rsid w:val="00363B8A"/>
    <w:rsid w:val="00365640"/>
    <w:rsid w:val="0037150B"/>
    <w:rsid w:val="003725D3"/>
    <w:rsid w:val="00376942"/>
    <w:rsid w:val="00376EFE"/>
    <w:rsid w:val="0038267F"/>
    <w:rsid w:val="003A169B"/>
    <w:rsid w:val="003A2DE9"/>
    <w:rsid w:val="003B4BE1"/>
    <w:rsid w:val="003B5D0D"/>
    <w:rsid w:val="003B6462"/>
    <w:rsid w:val="003C4304"/>
    <w:rsid w:val="003C5F8D"/>
    <w:rsid w:val="003D4C7A"/>
    <w:rsid w:val="003E31AD"/>
    <w:rsid w:val="003E398E"/>
    <w:rsid w:val="00404092"/>
    <w:rsid w:val="00414E9D"/>
    <w:rsid w:val="00426319"/>
    <w:rsid w:val="00427EEF"/>
    <w:rsid w:val="00431DC6"/>
    <w:rsid w:val="00436AEA"/>
    <w:rsid w:val="0044030B"/>
    <w:rsid w:val="00447D4A"/>
    <w:rsid w:val="00454696"/>
    <w:rsid w:val="00461FDB"/>
    <w:rsid w:val="00464120"/>
    <w:rsid w:val="004722A2"/>
    <w:rsid w:val="00472B1D"/>
    <w:rsid w:val="00473183"/>
    <w:rsid w:val="00475D14"/>
    <w:rsid w:val="004815FA"/>
    <w:rsid w:val="004965AE"/>
    <w:rsid w:val="00496AD5"/>
    <w:rsid w:val="00496E81"/>
    <w:rsid w:val="004A1E33"/>
    <w:rsid w:val="004A2A4D"/>
    <w:rsid w:val="004A6DB8"/>
    <w:rsid w:val="004B2D87"/>
    <w:rsid w:val="004B382C"/>
    <w:rsid w:val="004C59E9"/>
    <w:rsid w:val="004D3DE1"/>
    <w:rsid w:val="004E037C"/>
    <w:rsid w:val="00502A5C"/>
    <w:rsid w:val="005134D5"/>
    <w:rsid w:val="005159B7"/>
    <w:rsid w:val="00515E13"/>
    <w:rsid w:val="00534DA3"/>
    <w:rsid w:val="00543DFB"/>
    <w:rsid w:val="00555101"/>
    <w:rsid w:val="005767DD"/>
    <w:rsid w:val="005A5C6D"/>
    <w:rsid w:val="005A6073"/>
    <w:rsid w:val="005B459D"/>
    <w:rsid w:val="005B6083"/>
    <w:rsid w:val="005B656A"/>
    <w:rsid w:val="005C18A0"/>
    <w:rsid w:val="005C20CC"/>
    <w:rsid w:val="005E3258"/>
    <w:rsid w:val="005E3387"/>
    <w:rsid w:val="005F0423"/>
    <w:rsid w:val="005F0AB2"/>
    <w:rsid w:val="005F0C56"/>
    <w:rsid w:val="005F656C"/>
    <w:rsid w:val="0060393A"/>
    <w:rsid w:val="0061123D"/>
    <w:rsid w:val="006120E8"/>
    <w:rsid w:val="00612E8E"/>
    <w:rsid w:val="00623E3C"/>
    <w:rsid w:val="00624B9B"/>
    <w:rsid w:val="00625E7C"/>
    <w:rsid w:val="00627B9C"/>
    <w:rsid w:val="006442B6"/>
    <w:rsid w:val="00644DF6"/>
    <w:rsid w:val="00656E37"/>
    <w:rsid w:val="00672A7E"/>
    <w:rsid w:val="00685349"/>
    <w:rsid w:val="00693726"/>
    <w:rsid w:val="006A66AC"/>
    <w:rsid w:val="006A7886"/>
    <w:rsid w:val="006B0D9C"/>
    <w:rsid w:val="006B37BC"/>
    <w:rsid w:val="006B4CD0"/>
    <w:rsid w:val="006D3516"/>
    <w:rsid w:val="006D3A1B"/>
    <w:rsid w:val="006D57CE"/>
    <w:rsid w:val="006E34E1"/>
    <w:rsid w:val="006E3CD9"/>
    <w:rsid w:val="006E5566"/>
    <w:rsid w:val="007032A7"/>
    <w:rsid w:val="00706B15"/>
    <w:rsid w:val="007134B4"/>
    <w:rsid w:val="007138A4"/>
    <w:rsid w:val="00714802"/>
    <w:rsid w:val="007172CA"/>
    <w:rsid w:val="007229C9"/>
    <w:rsid w:val="00731761"/>
    <w:rsid w:val="00736F48"/>
    <w:rsid w:val="007503DF"/>
    <w:rsid w:val="00763934"/>
    <w:rsid w:val="0076481B"/>
    <w:rsid w:val="00774B3F"/>
    <w:rsid w:val="00780FD6"/>
    <w:rsid w:val="00781E88"/>
    <w:rsid w:val="007834AB"/>
    <w:rsid w:val="00784523"/>
    <w:rsid w:val="00786DAC"/>
    <w:rsid w:val="00790B5A"/>
    <w:rsid w:val="007945B5"/>
    <w:rsid w:val="007A00E8"/>
    <w:rsid w:val="007A1C0B"/>
    <w:rsid w:val="007B4016"/>
    <w:rsid w:val="007B5AEA"/>
    <w:rsid w:val="007C4848"/>
    <w:rsid w:val="007C6368"/>
    <w:rsid w:val="007D2B1D"/>
    <w:rsid w:val="007D577E"/>
    <w:rsid w:val="007F07C7"/>
    <w:rsid w:val="00804205"/>
    <w:rsid w:val="0080473E"/>
    <w:rsid w:val="008170A2"/>
    <w:rsid w:val="0082247E"/>
    <w:rsid w:val="00836151"/>
    <w:rsid w:val="00841280"/>
    <w:rsid w:val="008561E2"/>
    <w:rsid w:val="008563D8"/>
    <w:rsid w:val="00862555"/>
    <w:rsid w:val="008629EE"/>
    <w:rsid w:val="008675F2"/>
    <w:rsid w:val="0087227D"/>
    <w:rsid w:val="008731EC"/>
    <w:rsid w:val="008771D8"/>
    <w:rsid w:val="00882EE8"/>
    <w:rsid w:val="00890E33"/>
    <w:rsid w:val="00891934"/>
    <w:rsid w:val="00895E88"/>
    <w:rsid w:val="008A0825"/>
    <w:rsid w:val="008B0FF7"/>
    <w:rsid w:val="008B461A"/>
    <w:rsid w:val="008D0E83"/>
    <w:rsid w:val="008D2D82"/>
    <w:rsid w:val="008E3DC5"/>
    <w:rsid w:val="00903A7B"/>
    <w:rsid w:val="00932825"/>
    <w:rsid w:val="00932EC0"/>
    <w:rsid w:val="009459DF"/>
    <w:rsid w:val="00947B41"/>
    <w:rsid w:val="00947DEE"/>
    <w:rsid w:val="0095601A"/>
    <w:rsid w:val="00956E32"/>
    <w:rsid w:val="00965CCD"/>
    <w:rsid w:val="0097265A"/>
    <w:rsid w:val="00976272"/>
    <w:rsid w:val="00977956"/>
    <w:rsid w:val="00980960"/>
    <w:rsid w:val="009A694D"/>
    <w:rsid w:val="009B7EDE"/>
    <w:rsid w:val="009C2303"/>
    <w:rsid w:val="009D279A"/>
    <w:rsid w:val="009D2E90"/>
    <w:rsid w:val="009D2F76"/>
    <w:rsid w:val="009E3CC7"/>
    <w:rsid w:val="009E792A"/>
    <w:rsid w:val="00A1797B"/>
    <w:rsid w:val="00A24AE0"/>
    <w:rsid w:val="00A25156"/>
    <w:rsid w:val="00A31952"/>
    <w:rsid w:val="00A369F3"/>
    <w:rsid w:val="00A45116"/>
    <w:rsid w:val="00A51D82"/>
    <w:rsid w:val="00A51F78"/>
    <w:rsid w:val="00A53EC3"/>
    <w:rsid w:val="00A53FF5"/>
    <w:rsid w:val="00A56030"/>
    <w:rsid w:val="00A6291B"/>
    <w:rsid w:val="00A62BCE"/>
    <w:rsid w:val="00A661F6"/>
    <w:rsid w:val="00A71703"/>
    <w:rsid w:val="00A7435F"/>
    <w:rsid w:val="00A75847"/>
    <w:rsid w:val="00A81DA9"/>
    <w:rsid w:val="00A839DE"/>
    <w:rsid w:val="00A84DCE"/>
    <w:rsid w:val="00A84EDD"/>
    <w:rsid w:val="00A954D1"/>
    <w:rsid w:val="00AC0C32"/>
    <w:rsid w:val="00AC3D80"/>
    <w:rsid w:val="00AC50AE"/>
    <w:rsid w:val="00AD114A"/>
    <w:rsid w:val="00AD1C20"/>
    <w:rsid w:val="00AD77D5"/>
    <w:rsid w:val="00AE7E36"/>
    <w:rsid w:val="00AF2BC2"/>
    <w:rsid w:val="00AF77A5"/>
    <w:rsid w:val="00B06551"/>
    <w:rsid w:val="00B06824"/>
    <w:rsid w:val="00B150B5"/>
    <w:rsid w:val="00B151E4"/>
    <w:rsid w:val="00B16E46"/>
    <w:rsid w:val="00B31A90"/>
    <w:rsid w:val="00B34F21"/>
    <w:rsid w:val="00B35D0A"/>
    <w:rsid w:val="00B366C3"/>
    <w:rsid w:val="00B42F58"/>
    <w:rsid w:val="00B4405C"/>
    <w:rsid w:val="00B542C7"/>
    <w:rsid w:val="00B62776"/>
    <w:rsid w:val="00B651EA"/>
    <w:rsid w:val="00B70A86"/>
    <w:rsid w:val="00B72CBC"/>
    <w:rsid w:val="00B81F26"/>
    <w:rsid w:val="00B82230"/>
    <w:rsid w:val="00B879C0"/>
    <w:rsid w:val="00B90AB1"/>
    <w:rsid w:val="00B91345"/>
    <w:rsid w:val="00B91C7A"/>
    <w:rsid w:val="00B94DA3"/>
    <w:rsid w:val="00B9512E"/>
    <w:rsid w:val="00BD4588"/>
    <w:rsid w:val="00BE1DCF"/>
    <w:rsid w:val="00BF26CA"/>
    <w:rsid w:val="00BF6181"/>
    <w:rsid w:val="00C01FF0"/>
    <w:rsid w:val="00C03421"/>
    <w:rsid w:val="00C103BB"/>
    <w:rsid w:val="00C134C2"/>
    <w:rsid w:val="00C16B69"/>
    <w:rsid w:val="00C17D7E"/>
    <w:rsid w:val="00C20C7E"/>
    <w:rsid w:val="00C22985"/>
    <w:rsid w:val="00C25486"/>
    <w:rsid w:val="00C421AC"/>
    <w:rsid w:val="00C5288F"/>
    <w:rsid w:val="00C547A0"/>
    <w:rsid w:val="00C63475"/>
    <w:rsid w:val="00C810ED"/>
    <w:rsid w:val="00C84A20"/>
    <w:rsid w:val="00C86C88"/>
    <w:rsid w:val="00C946E7"/>
    <w:rsid w:val="00C956F9"/>
    <w:rsid w:val="00C97EBC"/>
    <w:rsid w:val="00CA1515"/>
    <w:rsid w:val="00CA1AE7"/>
    <w:rsid w:val="00CA56DF"/>
    <w:rsid w:val="00CA6501"/>
    <w:rsid w:val="00CB0268"/>
    <w:rsid w:val="00CB6DAB"/>
    <w:rsid w:val="00CC142B"/>
    <w:rsid w:val="00CC4581"/>
    <w:rsid w:val="00CD7FEC"/>
    <w:rsid w:val="00CE363E"/>
    <w:rsid w:val="00D01478"/>
    <w:rsid w:val="00D06A17"/>
    <w:rsid w:val="00D0780F"/>
    <w:rsid w:val="00D1143A"/>
    <w:rsid w:val="00D241A1"/>
    <w:rsid w:val="00D438DA"/>
    <w:rsid w:val="00D47EBE"/>
    <w:rsid w:val="00D50968"/>
    <w:rsid w:val="00D642CA"/>
    <w:rsid w:val="00D64E0A"/>
    <w:rsid w:val="00D7150E"/>
    <w:rsid w:val="00D75ECE"/>
    <w:rsid w:val="00D77684"/>
    <w:rsid w:val="00D80971"/>
    <w:rsid w:val="00D82849"/>
    <w:rsid w:val="00D85B20"/>
    <w:rsid w:val="00D87EA5"/>
    <w:rsid w:val="00DA1581"/>
    <w:rsid w:val="00DA2C8E"/>
    <w:rsid w:val="00DC1385"/>
    <w:rsid w:val="00DC21F2"/>
    <w:rsid w:val="00DC2B66"/>
    <w:rsid w:val="00DC2BC4"/>
    <w:rsid w:val="00DC391C"/>
    <w:rsid w:val="00DD2334"/>
    <w:rsid w:val="00DE0746"/>
    <w:rsid w:val="00DE1531"/>
    <w:rsid w:val="00DE3529"/>
    <w:rsid w:val="00DF2465"/>
    <w:rsid w:val="00DF4BA4"/>
    <w:rsid w:val="00DF50CC"/>
    <w:rsid w:val="00DF74BD"/>
    <w:rsid w:val="00E005DB"/>
    <w:rsid w:val="00E07055"/>
    <w:rsid w:val="00E12DCE"/>
    <w:rsid w:val="00E22269"/>
    <w:rsid w:val="00E32DB7"/>
    <w:rsid w:val="00E3745F"/>
    <w:rsid w:val="00E43865"/>
    <w:rsid w:val="00E43A13"/>
    <w:rsid w:val="00E43B05"/>
    <w:rsid w:val="00E650FD"/>
    <w:rsid w:val="00E846AC"/>
    <w:rsid w:val="00E875E0"/>
    <w:rsid w:val="00E9093C"/>
    <w:rsid w:val="00E92F5F"/>
    <w:rsid w:val="00E93F6E"/>
    <w:rsid w:val="00E97180"/>
    <w:rsid w:val="00EA10C6"/>
    <w:rsid w:val="00EA307A"/>
    <w:rsid w:val="00EA5322"/>
    <w:rsid w:val="00EB2480"/>
    <w:rsid w:val="00EB7374"/>
    <w:rsid w:val="00EC30D8"/>
    <w:rsid w:val="00EC6AEF"/>
    <w:rsid w:val="00ED5D82"/>
    <w:rsid w:val="00EF442D"/>
    <w:rsid w:val="00F04AD1"/>
    <w:rsid w:val="00F07BD0"/>
    <w:rsid w:val="00F07F10"/>
    <w:rsid w:val="00F13810"/>
    <w:rsid w:val="00F15454"/>
    <w:rsid w:val="00F1748A"/>
    <w:rsid w:val="00F31558"/>
    <w:rsid w:val="00F37C00"/>
    <w:rsid w:val="00F43A76"/>
    <w:rsid w:val="00F65312"/>
    <w:rsid w:val="00F7390B"/>
    <w:rsid w:val="00F74B72"/>
    <w:rsid w:val="00F84FD8"/>
    <w:rsid w:val="00F952A5"/>
    <w:rsid w:val="00F96C0C"/>
    <w:rsid w:val="00FA3E26"/>
    <w:rsid w:val="00FA3EA9"/>
    <w:rsid w:val="00FB0282"/>
    <w:rsid w:val="00FB4D4C"/>
    <w:rsid w:val="00FB4DFC"/>
    <w:rsid w:val="00FB6D9B"/>
    <w:rsid w:val="00FB72A4"/>
    <w:rsid w:val="00FC00CB"/>
    <w:rsid w:val="00FC33D7"/>
    <w:rsid w:val="00FC53C9"/>
    <w:rsid w:val="00FD62EE"/>
    <w:rsid w:val="00FE002F"/>
    <w:rsid w:val="00FE3A2D"/>
    <w:rsid w:val="00FE5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14BEA"/>
  <w15:docId w15:val="{88B6CD39-8900-454E-949E-CC4C0FAE9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E13"/>
  </w:style>
  <w:style w:type="paragraph" w:styleId="Heading1">
    <w:name w:val="heading 1"/>
    <w:basedOn w:val="Normal"/>
    <w:uiPriority w:val="9"/>
    <w:qFormat/>
    <w:pPr>
      <w:spacing w:before="238"/>
      <w:ind w:left="78" w:hanging="1"/>
      <w:outlineLvl w:val="0"/>
    </w:pPr>
    <w:rPr>
      <w:rFonts w:ascii="Arial Narrow" w:eastAsia="Arial Narrow" w:hAnsi="Arial Narrow" w:cs="Arial Narrow"/>
      <w:b/>
      <w:bCs/>
      <w:sz w:val="60"/>
      <w:szCs w:val="60"/>
    </w:rPr>
  </w:style>
  <w:style w:type="paragraph" w:styleId="Heading2">
    <w:name w:val="heading 2"/>
    <w:basedOn w:val="Normal"/>
    <w:uiPriority w:val="9"/>
    <w:unhideWhenUsed/>
    <w:qFormat/>
    <w:pPr>
      <w:spacing w:before="34"/>
      <w:ind w:left="720"/>
      <w:outlineLvl w:val="1"/>
    </w:pPr>
    <w:rPr>
      <w:rFonts w:ascii="Arial Narrow" w:eastAsia="Arial Narrow" w:hAnsi="Arial Narrow" w:cs="Arial Narrow"/>
      <w:b/>
      <w:bCs/>
      <w:sz w:val="48"/>
      <w:szCs w:val="48"/>
    </w:rPr>
  </w:style>
  <w:style w:type="paragraph" w:styleId="Heading3">
    <w:name w:val="heading 3"/>
    <w:basedOn w:val="Normal"/>
    <w:uiPriority w:val="9"/>
    <w:unhideWhenUsed/>
    <w:qFormat/>
    <w:pPr>
      <w:spacing w:before="102"/>
      <w:ind w:left="720"/>
      <w:outlineLvl w:val="2"/>
    </w:pPr>
    <w:rPr>
      <w:rFonts w:ascii="Arial Narrow" w:eastAsia="Arial Narrow" w:hAnsi="Arial Narrow" w:cs="Arial Narrow"/>
      <w:b/>
      <w:bCs/>
      <w:sz w:val="36"/>
      <w:szCs w:val="36"/>
    </w:rPr>
  </w:style>
  <w:style w:type="paragraph" w:styleId="Heading4">
    <w:name w:val="heading 4"/>
    <w:basedOn w:val="Normal"/>
    <w:uiPriority w:val="9"/>
    <w:unhideWhenUsed/>
    <w:qFormat/>
    <w:pPr>
      <w:ind w:left="720"/>
      <w:outlineLvl w:val="3"/>
    </w:pPr>
    <w:rPr>
      <w:rFonts w:ascii="Arial Narrow" w:eastAsia="Arial Narrow" w:hAnsi="Arial Narrow" w:cs="Arial Narrow"/>
      <w:b/>
      <w:bCs/>
      <w:sz w:val="28"/>
      <w:szCs w:val="28"/>
    </w:rPr>
  </w:style>
  <w:style w:type="paragraph" w:styleId="Heading5">
    <w:name w:val="heading 5"/>
    <w:basedOn w:val="Normal"/>
    <w:uiPriority w:val="9"/>
    <w:unhideWhenUsed/>
    <w:qFormat/>
    <w:pPr>
      <w:ind w:left="720"/>
      <w:outlineLvl w:val="4"/>
    </w:pPr>
    <w:rPr>
      <w:rFonts w:ascii="Arial" w:eastAsia="Arial" w:hAnsi="Arial" w:cs="Arial"/>
      <w:sz w:val="28"/>
      <w:szCs w:val="28"/>
    </w:rPr>
  </w:style>
  <w:style w:type="paragraph" w:styleId="Heading6">
    <w:name w:val="heading 6"/>
    <w:basedOn w:val="Normal"/>
    <w:uiPriority w:val="9"/>
    <w:unhideWhenUsed/>
    <w:qFormat/>
    <w:pPr>
      <w:spacing w:before="151"/>
      <w:ind w:left="720"/>
      <w:outlineLvl w:val="5"/>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58"/>
      <w:ind w:left="899" w:hanging="179"/>
    </w:pPr>
  </w:style>
  <w:style w:type="paragraph" w:customStyle="1" w:styleId="TableParagraph">
    <w:name w:val="Table Paragraph"/>
    <w:basedOn w:val="Normal"/>
    <w:uiPriority w:val="1"/>
    <w:qFormat/>
    <w:pPr>
      <w:jc w:val="right"/>
    </w:pPr>
    <w:rPr>
      <w:rFonts w:ascii="Arial" w:eastAsia="Arial" w:hAnsi="Arial" w:cs="Arial"/>
    </w:rPr>
  </w:style>
  <w:style w:type="paragraph" w:styleId="Header">
    <w:name w:val="header"/>
    <w:basedOn w:val="Normal"/>
    <w:link w:val="HeaderChar"/>
    <w:uiPriority w:val="99"/>
    <w:unhideWhenUsed/>
    <w:rsid w:val="00174A83"/>
    <w:pPr>
      <w:tabs>
        <w:tab w:val="center" w:pos="4680"/>
        <w:tab w:val="right" w:pos="9360"/>
      </w:tabs>
    </w:pPr>
  </w:style>
  <w:style w:type="character" w:customStyle="1" w:styleId="HeaderChar">
    <w:name w:val="Header Char"/>
    <w:basedOn w:val="DefaultParagraphFont"/>
    <w:link w:val="Header"/>
    <w:uiPriority w:val="99"/>
    <w:rsid w:val="00174A83"/>
    <w:rPr>
      <w:rFonts w:ascii="Calibri" w:eastAsia="Calibri" w:hAnsi="Calibri" w:cs="Calibri"/>
    </w:rPr>
  </w:style>
  <w:style w:type="paragraph" w:styleId="Footer">
    <w:name w:val="footer"/>
    <w:basedOn w:val="Normal"/>
    <w:link w:val="FooterChar"/>
    <w:uiPriority w:val="99"/>
    <w:unhideWhenUsed/>
    <w:rsid w:val="00174A83"/>
    <w:pPr>
      <w:tabs>
        <w:tab w:val="center" w:pos="4680"/>
        <w:tab w:val="right" w:pos="9360"/>
      </w:tabs>
    </w:pPr>
  </w:style>
  <w:style w:type="character" w:customStyle="1" w:styleId="FooterChar">
    <w:name w:val="Footer Char"/>
    <w:basedOn w:val="DefaultParagraphFont"/>
    <w:link w:val="Footer"/>
    <w:uiPriority w:val="99"/>
    <w:rsid w:val="00174A83"/>
    <w:rPr>
      <w:rFonts w:ascii="Calibri" w:eastAsia="Calibri" w:hAnsi="Calibri" w:cs="Calibri"/>
    </w:rPr>
  </w:style>
  <w:style w:type="character" w:styleId="Hyperlink">
    <w:name w:val="Hyperlink"/>
    <w:basedOn w:val="DefaultParagraphFont"/>
    <w:uiPriority w:val="99"/>
    <w:unhideWhenUsed/>
    <w:rsid w:val="00BD4588"/>
    <w:rPr>
      <w:color w:val="0000FF" w:themeColor="hyperlink"/>
      <w:u w:val="single"/>
    </w:rPr>
  </w:style>
  <w:style w:type="character" w:styleId="UnresolvedMention">
    <w:name w:val="Unresolved Mention"/>
    <w:basedOn w:val="DefaultParagraphFont"/>
    <w:uiPriority w:val="99"/>
    <w:semiHidden/>
    <w:unhideWhenUsed/>
    <w:rsid w:val="00BD4588"/>
    <w:rPr>
      <w:color w:val="605E5C"/>
      <w:shd w:val="clear" w:color="auto" w:fill="E1DFDD"/>
    </w:rPr>
  </w:style>
  <w:style w:type="paragraph" w:customStyle="1" w:styleId="H2-Modern">
    <w:name w:val="H2 - Modern"/>
    <w:basedOn w:val="Normal"/>
    <w:qFormat/>
    <w:rsid w:val="008E3DC5"/>
    <w:rPr>
      <w:rFonts w:ascii="Arial Narrow" w:hAnsi="Arial Narrow"/>
      <w:b/>
      <w:bCs/>
      <w:color w:val="0B72D9"/>
      <w:sz w:val="36"/>
      <w:szCs w:val="36"/>
    </w:rPr>
  </w:style>
  <w:style w:type="paragraph" w:customStyle="1" w:styleId="H1-Minimal">
    <w:name w:val="H1 - Minimal"/>
    <w:basedOn w:val="Normal"/>
    <w:qFormat/>
    <w:rsid w:val="008E3DC5"/>
    <w:pPr>
      <w:jc w:val="center"/>
    </w:pPr>
    <w:rPr>
      <w:rFonts w:ascii="Arial Narrow" w:hAnsi="Arial Narrow"/>
      <w:b/>
      <w:bCs/>
      <w:color w:val="FFFFFF" w:themeColor="background1"/>
      <w:sz w:val="72"/>
      <w:szCs w:val="72"/>
    </w:rPr>
  </w:style>
  <w:style w:type="paragraph" w:customStyle="1" w:styleId="H3-Impress">
    <w:name w:val="H3 - Impress"/>
    <w:basedOn w:val="Normal"/>
    <w:qFormat/>
    <w:rsid w:val="00E650FD"/>
    <w:rPr>
      <w:rFonts w:ascii="Arial Narrow" w:hAnsi="Arial Narrow"/>
      <w:b/>
      <w:bCs/>
      <w:color w:val="004B73"/>
      <w:sz w:val="28"/>
      <w:szCs w:val="28"/>
    </w:rPr>
  </w:style>
  <w:style w:type="paragraph" w:customStyle="1" w:styleId="H3Alt-Impress">
    <w:name w:val="H3 Alt - Impress"/>
    <w:basedOn w:val="H3-Impress"/>
    <w:qFormat/>
    <w:rsid w:val="00E650FD"/>
    <w:rPr>
      <w:b w:val="0"/>
      <w:bCs w:val="0"/>
    </w:rPr>
  </w:style>
  <w:style w:type="paragraph" w:customStyle="1" w:styleId="TableHeader-Minimal">
    <w:name w:val="Table Header - Minimal"/>
    <w:basedOn w:val="Normal"/>
    <w:qFormat/>
    <w:rsid w:val="00515E13"/>
    <w:pPr>
      <w:spacing w:before="120" w:after="120"/>
      <w:ind w:left="144" w:right="144"/>
    </w:pPr>
    <w:rPr>
      <w:rFonts w:ascii="Arial Narrow" w:hAnsi="Arial Narrow"/>
      <w:b/>
      <w:bCs/>
    </w:rPr>
  </w:style>
  <w:style w:type="character" w:styleId="FollowedHyperlink">
    <w:name w:val="FollowedHyperlink"/>
    <w:basedOn w:val="DefaultParagraphFont"/>
    <w:uiPriority w:val="99"/>
    <w:semiHidden/>
    <w:unhideWhenUsed/>
    <w:rsid w:val="00965C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footer" Target="footer2.xml"/><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image" Target="media/image37.png"/><Relationship Id="rId68" Type="http://schemas.openxmlformats.org/officeDocument/2006/relationships/hyperlink" Target="http://www.AEP6.AmericansForTheArts.org" TargetMode="External"/><Relationship Id="rId84" Type="http://schemas.openxmlformats.org/officeDocument/2006/relationships/hyperlink" Target="http://www.AEP6.AmericansForTheArts.org" TargetMode="External"/><Relationship Id="rId89" Type="http://schemas.openxmlformats.org/officeDocument/2006/relationships/header" Target="header11.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hyperlink" Target="https://www.americansforthearts.org/node/103614" TargetMode="External"/><Relationship Id="rId37" Type="http://schemas.openxmlformats.org/officeDocument/2006/relationships/header" Target="header5.xm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hyperlink" Target="https://www.washingtonpost.com/news/retropolis/wp/2018/04/03/secret-use-of-census-info-helped-send-japanese-americans-to-internment-camps-in-wwii/" TargetMode="External"/><Relationship Id="rId79" Type="http://schemas.openxmlformats.org/officeDocument/2006/relationships/hyperlink" Target="https://americansforthearts.app.box.com/s/0z3ajm6xkhtyrlf6lv1cclrplwp1obbq/file/985527338366" TargetMode="External"/><Relationship Id="rId5" Type="http://schemas.openxmlformats.org/officeDocument/2006/relationships/webSettings" Target="webSettings.xml"/><Relationship Id="rId90"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hyperlink" Target="https://www.arts.gov/about/news/2022/new-data-show-economic-impact-covid-19-arts-culture-sector" TargetMode="External"/><Relationship Id="rId43" Type="http://schemas.openxmlformats.org/officeDocument/2006/relationships/image" Target="media/image22.png"/><Relationship Id="rId48" Type="http://schemas.openxmlformats.org/officeDocument/2006/relationships/image" Target="media/image26.png"/><Relationship Id="rId64" Type="http://schemas.openxmlformats.org/officeDocument/2006/relationships/image" Target="media/image41.jpeg"/><Relationship Id="rId69" Type="http://schemas.openxmlformats.org/officeDocument/2006/relationships/hyperlink" Target="http://www.AEP6.AmericansForTheArts.org" TargetMode="Externa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6.png"/><Relationship Id="rId80" Type="http://schemas.openxmlformats.org/officeDocument/2006/relationships/hyperlink" Target="https://americansforthearts.app.box.com/s/0z3ajm6xkhtyrlf6lv1cclrplwp1obbq/file/985527338366" TargetMode="External"/><Relationship Id="rId85" Type="http://schemas.openxmlformats.org/officeDocument/2006/relationships/header" Target="header9.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4.png"/><Relationship Id="rId67" Type="http://schemas.openxmlformats.org/officeDocument/2006/relationships/image" Target="media/image44.png"/><Relationship Id="rId20" Type="http://schemas.openxmlformats.org/officeDocument/2006/relationships/footer" Target="footer1.xml"/><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6.jpeg"/><Relationship Id="rId70" Type="http://schemas.openxmlformats.org/officeDocument/2006/relationships/header" Target="header7.xml"/><Relationship Id="rId75" Type="http://schemas.openxmlformats.org/officeDocument/2006/relationships/hyperlink" Target="https://itep.org/the-role-of-census-data-in-policy-and-racial-equity/" TargetMode="External"/><Relationship Id="rId83" Type="http://schemas.openxmlformats.org/officeDocument/2006/relationships/header" Target="header8.xml"/><Relationship Id="rId88" Type="http://schemas.openxmlformats.org/officeDocument/2006/relationships/header" Target="header10.xml"/><Relationship Id="rId9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www.americansforthearts.org/node/103614" TargetMode="External"/><Relationship Id="rId36" Type="http://schemas.openxmlformats.org/officeDocument/2006/relationships/header" Target="header4.xml"/><Relationship Id="rId49" Type="http://schemas.openxmlformats.org/officeDocument/2006/relationships/image" Target="media/image27.png"/><Relationship Id="rId57" Type="http://schemas.openxmlformats.org/officeDocument/2006/relationships/image" Target="media/image35.jpeg"/><Relationship Id="rId10" Type="http://schemas.openxmlformats.org/officeDocument/2006/relationships/image" Target="media/image3.png"/><Relationship Id="rId31" Type="http://schemas.openxmlformats.org/officeDocument/2006/relationships/hyperlink" Target="https://www.americansforthearts.org/node/103614" TargetMode="External"/><Relationship Id="rId44" Type="http://schemas.openxmlformats.org/officeDocument/2006/relationships/hyperlink" Target="https://independentsector.org/resource/value-of-volunteer-time/" TargetMode="External"/><Relationship Id="rId52" Type="http://schemas.openxmlformats.org/officeDocument/2006/relationships/image" Target="media/image30.png"/><Relationship Id="rId60" Type="http://schemas.openxmlformats.org/officeDocument/2006/relationships/image" Target="media/image35.png"/><Relationship Id="rId65" Type="http://schemas.openxmlformats.org/officeDocument/2006/relationships/image" Target="media/image42.png"/><Relationship Id="rId73" Type="http://schemas.openxmlformats.org/officeDocument/2006/relationships/hyperlink" Target="https://www.pbs.org/race/000_About/002_04-background-03-01.htm" TargetMode="External"/><Relationship Id="rId78" Type="http://schemas.openxmlformats.org/officeDocument/2006/relationships/hyperlink" Target="https://www.cnn.com/2021/08/15/us/census-2020-multiracial-nation/index.html" TargetMode="External"/><Relationship Id="rId81" Type="http://schemas.openxmlformats.org/officeDocument/2006/relationships/hyperlink" Target="https://aepworkbook.americansforthearts.org/" TargetMode="External"/><Relationship Id="rId86" Type="http://schemas.openxmlformats.org/officeDocument/2006/relationships/image" Target="media/image40.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image" Target="media/image28.png"/><Relationship Id="rId55" Type="http://schemas.openxmlformats.org/officeDocument/2006/relationships/image" Target="media/image32.jpeg"/><Relationship Id="rId76" Type="http://schemas.openxmlformats.org/officeDocument/2006/relationships/hyperlink" Target="https://www.census.gov/newsroom/press-releases/2019/2020-census-cbams.html" TargetMode="Externa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www.americansforthearts.org/node/103614" TargetMode="External"/><Relationship Id="rId24" Type="http://schemas.openxmlformats.org/officeDocument/2006/relationships/header" Target="header2.xml"/><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38.png"/><Relationship Id="rId87" Type="http://schemas.openxmlformats.org/officeDocument/2006/relationships/image" Target="media/image48.png"/><Relationship Id="rId61" Type="http://schemas.openxmlformats.org/officeDocument/2006/relationships/header" Target="header6.xml"/><Relationship Id="rId82" Type="http://schemas.openxmlformats.org/officeDocument/2006/relationships/hyperlink" Target="https://aepworkbook.americansforthearts.org/" TargetMode="External"/><Relationship Id="rId19" Type="http://schemas.openxmlformats.org/officeDocument/2006/relationships/hyperlink" Target="https://www.americansforthearts.org/by-program/reports-and-data/legislation-policy/naappd/equitable-investment-policies-and-practices-in-the-local-arts-field" TargetMode="External"/><Relationship Id="rId14" Type="http://schemas.openxmlformats.org/officeDocument/2006/relationships/header" Target="header1.xml"/><Relationship Id="rId30" Type="http://schemas.openxmlformats.org/officeDocument/2006/relationships/hyperlink" Target="https://www.americansforthearts.org/node/103614" TargetMode="External"/><Relationship Id="rId35" Type="http://schemas.openxmlformats.org/officeDocument/2006/relationships/image" Target="media/image16.png"/><Relationship Id="rId56" Type="http://schemas.openxmlformats.org/officeDocument/2006/relationships/image" Target="media/image33.png"/><Relationship Id="rId77" Type="http://schemas.openxmlformats.org/officeDocument/2006/relationships/hyperlink" Target="https://fivethirtyeight.com/features/who-the-census-mis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B65AE-6E7B-47FE-AFD8-0DCDDE159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19522</Words>
  <Characters>111282</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Melissa.Cherry@MilesPartnership.com</dc:creator>
  <cp:lastModifiedBy>Ben Davidson</cp:lastModifiedBy>
  <cp:revision>2</cp:revision>
  <cp:lastPrinted>2023-10-07T21:05:00Z</cp:lastPrinted>
  <dcterms:created xsi:type="dcterms:W3CDTF">2023-10-08T18:52:00Z</dcterms:created>
  <dcterms:modified xsi:type="dcterms:W3CDTF">2023-10-08T21:49:00Z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2023-09-29T00:00:00Z</vt:filetime>
  </property>
  <property fmtid="{D5CDD505-2E9C-101B-9397-08002B2CF9AE}" pid="3" name="Creator">
    <vt:lpwstr>Adobe InDesign 18.5 (Macintosh)</vt:lpwstr>
  </property>
  <property fmtid="{D5CDD505-2E9C-101B-9397-08002B2CF9AE}" pid="4" name="LastSaved">
    <vt:filetime>2023-10-01T00:00:00Z</vt:filetime>
  </property>
  <property fmtid="{D5CDD505-2E9C-101B-9397-08002B2CF9AE}" pid="5" name="Producer">
    <vt:lpwstr>Adobe PDF Library 17.0</vt:lpwstr>
  </property>
  <property fmtid="{D5CDD505-2E9C-101B-9397-08002B2CF9AE}" pid="6" name="Base Target">
    <vt:lpwstr>_blank</vt:lpwstr>
  </property>
</Properties>
</file>